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A3" w:rsidRDefault="00E26F9E" w:rsidP="00E26F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6F9E">
        <w:rPr>
          <w:rFonts w:ascii="Times New Roman" w:hAnsi="Times New Roman" w:cs="Times New Roman"/>
          <w:b/>
          <w:i/>
          <w:sz w:val="28"/>
          <w:szCs w:val="28"/>
        </w:rPr>
        <w:t xml:space="preserve">Раннее творчество </w:t>
      </w:r>
      <w:proofErr w:type="spellStart"/>
      <w:r w:rsidRPr="00E26F9E">
        <w:rPr>
          <w:rFonts w:ascii="Times New Roman" w:hAnsi="Times New Roman" w:cs="Times New Roman"/>
          <w:b/>
          <w:i/>
          <w:sz w:val="28"/>
          <w:szCs w:val="28"/>
        </w:rPr>
        <w:t>М.Горького</w:t>
      </w:r>
      <w:proofErr w:type="spellEnd"/>
      <w:r w:rsidRPr="00E26F9E">
        <w:rPr>
          <w:rFonts w:ascii="Times New Roman" w:hAnsi="Times New Roman" w:cs="Times New Roman"/>
          <w:b/>
          <w:i/>
          <w:sz w:val="28"/>
          <w:szCs w:val="28"/>
        </w:rPr>
        <w:t>. Подготовка к ЕГЭ</w:t>
      </w:r>
    </w:p>
    <w:p w:rsidR="00D32E04" w:rsidRPr="00DE72A9" w:rsidRDefault="00D32E04" w:rsidP="00D32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Укажите имя, отчество и настоящую фамилию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 xml:space="preserve"> </w:t>
      </w:r>
      <w:r w:rsidR="00DE72A9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DE72A9" w:rsidRDefault="00D32E04" w:rsidP="00D32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Укажите название рассказа, впервые подписанного псевдонимом «Максим Горький» </w:t>
      </w:r>
      <w:r w:rsidR="00DE72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32E04" w:rsidRPr="00DE72A9" w:rsidRDefault="00D32E04" w:rsidP="00D32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Укажите произведения, которые могут быть отнесены к раннему (романтическому) периоду творчества писателя (2-3 произведения)</w:t>
      </w:r>
      <w:r w:rsidR="00DE72A9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D32E04" w:rsidRPr="00DE72A9" w:rsidRDefault="00D32E04" w:rsidP="00D32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Какое произведение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 xml:space="preserve"> считается его литературным дебютом? </w:t>
      </w:r>
      <w:r w:rsidR="00DE72A9">
        <w:rPr>
          <w:rFonts w:ascii="Times New Roman" w:hAnsi="Times New Roman" w:cs="Times New Roman"/>
          <w:sz w:val="24"/>
          <w:szCs w:val="24"/>
        </w:rPr>
        <w:t>_____________________</w:t>
      </w:r>
    </w:p>
    <w:p w:rsidR="00DE72A9" w:rsidRDefault="00E26F9E" w:rsidP="00E26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«То крылом волны качаясь, то стрелой взмывая к тучам, он кричит, и – тучи слышат радость в смелом крике птицы…» Назовите произведение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М.Горьког</w:t>
      </w:r>
      <w:r w:rsidR="00DE72A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E72A9">
        <w:rPr>
          <w:rFonts w:ascii="Times New Roman" w:hAnsi="Times New Roman" w:cs="Times New Roman"/>
          <w:sz w:val="24"/>
          <w:szCs w:val="24"/>
        </w:rPr>
        <w:t>, из которого взяты эти строки ____________________________________________________________________________________</w:t>
      </w:r>
      <w:r w:rsidRPr="00DE7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E04" w:rsidRPr="00DE72A9" w:rsidRDefault="00D32E04" w:rsidP="00E26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Определите жанр «Песни о Буревестнике»</w:t>
      </w:r>
      <w:r w:rsidR="00DE72A9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E26F9E" w:rsidRPr="00DE72A9" w:rsidRDefault="00E26F9E" w:rsidP="00E26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Кто из героев произведений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E72A9">
        <w:rPr>
          <w:rFonts w:ascii="Times New Roman" w:hAnsi="Times New Roman" w:cs="Times New Roman"/>
          <w:sz w:val="24"/>
          <w:szCs w:val="24"/>
        </w:rPr>
        <w:t xml:space="preserve">разорвал руками себе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грудьи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 xml:space="preserve"> вырвал</w:t>
      </w:r>
      <w:proofErr w:type="gramEnd"/>
      <w:r w:rsidRPr="00DE72A9">
        <w:rPr>
          <w:rFonts w:ascii="Times New Roman" w:hAnsi="Times New Roman" w:cs="Times New Roman"/>
          <w:sz w:val="24"/>
          <w:szCs w:val="24"/>
        </w:rPr>
        <w:t xml:space="preserve"> из неё свое сердце», горящее «факелом великой</w:t>
      </w:r>
      <w:r w:rsidR="00DE72A9">
        <w:rPr>
          <w:rFonts w:ascii="Times New Roman" w:hAnsi="Times New Roman" w:cs="Times New Roman"/>
          <w:sz w:val="24"/>
          <w:szCs w:val="24"/>
        </w:rPr>
        <w:t xml:space="preserve"> </w:t>
      </w:r>
      <w:r w:rsidRPr="00DE72A9">
        <w:rPr>
          <w:rFonts w:ascii="Times New Roman" w:hAnsi="Times New Roman" w:cs="Times New Roman"/>
          <w:sz w:val="24"/>
          <w:szCs w:val="24"/>
        </w:rPr>
        <w:t xml:space="preserve">любви к людям»? </w:t>
      </w:r>
      <w:r w:rsidR="00DE72A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26F9E" w:rsidRPr="00DE72A9" w:rsidRDefault="00E26F9E" w:rsidP="00E26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Укажите, какой новый тип героя ввел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М.</w:t>
      </w:r>
      <w:r w:rsidR="00D32E04" w:rsidRPr="00DE72A9">
        <w:rPr>
          <w:rFonts w:ascii="Times New Roman" w:hAnsi="Times New Roman" w:cs="Times New Roman"/>
          <w:sz w:val="24"/>
          <w:szCs w:val="24"/>
        </w:rPr>
        <w:t>Горький</w:t>
      </w:r>
      <w:proofErr w:type="spellEnd"/>
      <w:r w:rsidR="00D32E04" w:rsidRPr="00DE72A9">
        <w:rPr>
          <w:rFonts w:ascii="Times New Roman" w:hAnsi="Times New Roman" w:cs="Times New Roman"/>
          <w:sz w:val="24"/>
          <w:szCs w:val="24"/>
        </w:rPr>
        <w:t xml:space="preserve"> в своих произведениях</w:t>
      </w:r>
      <w:r w:rsidR="00DE72A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551407" w:rsidRPr="00DE72A9" w:rsidRDefault="00551407" w:rsidP="00E26F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E72A9">
        <w:rPr>
          <w:rFonts w:ascii="Times New Roman" w:hAnsi="Times New Roman" w:cs="Times New Roman"/>
          <w:sz w:val="24"/>
          <w:szCs w:val="24"/>
        </w:rPr>
        <w:t>Сочетание</w:t>
      </w:r>
      <w:proofErr w:type="gramEnd"/>
      <w:r w:rsidRPr="00DE72A9">
        <w:rPr>
          <w:rFonts w:ascii="Times New Roman" w:hAnsi="Times New Roman" w:cs="Times New Roman"/>
          <w:sz w:val="24"/>
          <w:szCs w:val="24"/>
        </w:rPr>
        <w:t xml:space="preserve"> каких литературных направлений можно увидеть в рассказе «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 xml:space="preserve">»? </w:t>
      </w:r>
      <w:r w:rsidR="00DE72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51407" w:rsidRPr="00DE72A9" w:rsidRDefault="00E26F9E" w:rsidP="00551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DE72A9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DE72A9">
        <w:rPr>
          <w:rFonts w:ascii="Times New Roman" w:hAnsi="Times New Roman" w:cs="Times New Roman"/>
          <w:sz w:val="24"/>
          <w:szCs w:val="24"/>
        </w:rPr>
        <w:t xml:space="preserve"> обрамления в ранних рассказах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>?</w:t>
      </w:r>
      <w:r w:rsidR="00DE72A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D32E04" w:rsidRPr="00DE72A9" w:rsidRDefault="00551407" w:rsidP="005514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 </w:t>
      </w:r>
      <w:r w:rsidR="00D32E04" w:rsidRPr="00DE72A9">
        <w:rPr>
          <w:rFonts w:ascii="Times New Roman" w:hAnsi="Times New Roman" w:cs="Times New Roman"/>
          <w:sz w:val="24"/>
          <w:szCs w:val="24"/>
        </w:rPr>
        <w:t xml:space="preserve">Какой тип композиции использует </w:t>
      </w:r>
      <w:proofErr w:type="spellStart"/>
      <w:r w:rsidR="00D32E04" w:rsidRPr="00DE72A9">
        <w:rPr>
          <w:rFonts w:ascii="Times New Roman" w:hAnsi="Times New Roman" w:cs="Times New Roman"/>
          <w:sz w:val="24"/>
          <w:szCs w:val="24"/>
        </w:rPr>
        <w:t>М.Горький</w:t>
      </w:r>
      <w:proofErr w:type="spellEnd"/>
      <w:r w:rsidR="00D32E04" w:rsidRPr="00DE72A9">
        <w:rPr>
          <w:rFonts w:ascii="Times New Roman" w:hAnsi="Times New Roman" w:cs="Times New Roman"/>
          <w:sz w:val="24"/>
          <w:szCs w:val="24"/>
        </w:rPr>
        <w:t xml:space="preserve"> в ранних рассказах?</w:t>
      </w:r>
      <w:r w:rsidRPr="00DE72A9">
        <w:rPr>
          <w:rFonts w:ascii="Times New Roman" w:hAnsi="Times New Roman" w:cs="Times New Roman"/>
          <w:sz w:val="24"/>
          <w:szCs w:val="24"/>
        </w:rPr>
        <w:t xml:space="preserve"> </w:t>
      </w:r>
      <w:r w:rsidR="00DE72A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32E04" w:rsidRPr="00DE72A9" w:rsidRDefault="00E26F9E" w:rsidP="00D32E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На страницах газеты «Новая жизнь» в 1918 году была опубликована статья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 xml:space="preserve">, в которой он дает собственную оценку революционных событий. Как называлась эта статья? </w:t>
      </w:r>
      <w:r w:rsidR="00DE72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E72A9" w:rsidRPr="00DE72A9" w:rsidRDefault="00DE72A9" w:rsidP="00DE72A9">
      <w:pPr>
        <w:pStyle w:val="a3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E04" w:rsidRPr="00DE72A9" w:rsidRDefault="00D32E04" w:rsidP="00DE72A9">
      <w:pPr>
        <w:rPr>
          <w:rFonts w:ascii="Times New Roman" w:hAnsi="Times New Roman" w:cs="Times New Roman"/>
          <w:i/>
          <w:sz w:val="24"/>
          <w:szCs w:val="24"/>
        </w:rPr>
      </w:pPr>
      <w:r w:rsidRPr="00DE72A9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DE72A9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DE72A9">
        <w:rPr>
          <w:rFonts w:ascii="Times New Roman" w:hAnsi="Times New Roman" w:cs="Times New Roman"/>
          <w:i/>
          <w:sz w:val="24"/>
          <w:szCs w:val="24"/>
        </w:rPr>
        <w:t xml:space="preserve">. В чем смысл конфликтов в ранних романтических рассказах </w:t>
      </w:r>
      <w:proofErr w:type="spellStart"/>
      <w:r w:rsidRPr="00DE72A9">
        <w:rPr>
          <w:rFonts w:ascii="Times New Roman" w:hAnsi="Times New Roman" w:cs="Times New Roman"/>
          <w:i/>
          <w:sz w:val="24"/>
          <w:szCs w:val="24"/>
        </w:rPr>
        <w:t>М.Горького</w:t>
      </w:r>
      <w:proofErr w:type="spellEnd"/>
      <w:r w:rsidRPr="00DE72A9">
        <w:rPr>
          <w:rFonts w:ascii="Times New Roman" w:hAnsi="Times New Roman" w:cs="Times New Roman"/>
          <w:i/>
          <w:sz w:val="24"/>
          <w:szCs w:val="24"/>
        </w:rPr>
        <w:t xml:space="preserve"> «Старуха </w:t>
      </w:r>
      <w:proofErr w:type="spellStart"/>
      <w:r w:rsidRPr="00DE72A9">
        <w:rPr>
          <w:rFonts w:ascii="Times New Roman" w:hAnsi="Times New Roman" w:cs="Times New Roman"/>
          <w:i/>
          <w:sz w:val="24"/>
          <w:szCs w:val="24"/>
        </w:rPr>
        <w:t>Изергиль</w:t>
      </w:r>
      <w:proofErr w:type="spellEnd"/>
      <w:r w:rsidRPr="00DE72A9">
        <w:rPr>
          <w:rFonts w:ascii="Times New Roman" w:hAnsi="Times New Roman" w:cs="Times New Roman"/>
          <w:i/>
          <w:sz w:val="24"/>
          <w:szCs w:val="24"/>
        </w:rPr>
        <w:t>» и «</w:t>
      </w:r>
      <w:proofErr w:type="spellStart"/>
      <w:r w:rsidRPr="00DE72A9">
        <w:rPr>
          <w:rFonts w:ascii="Times New Roman" w:hAnsi="Times New Roman" w:cs="Times New Roman"/>
          <w:i/>
          <w:sz w:val="24"/>
          <w:szCs w:val="24"/>
        </w:rPr>
        <w:t>Челкаш</w:t>
      </w:r>
      <w:proofErr w:type="spellEnd"/>
      <w:r w:rsidRPr="00DE72A9">
        <w:rPr>
          <w:rFonts w:ascii="Times New Roman" w:hAnsi="Times New Roman" w:cs="Times New Roman"/>
          <w:i/>
          <w:sz w:val="24"/>
          <w:szCs w:val="24"/>
        </w:rPr>
        <w:t>»? В чем их художественное своеобразие?</w:t>
      </w:r>
      <w:r w:rsidR="00DE72A9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407" w:rsidRDefault="00551407" w:rsidP="00D32E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A9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DE72A9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DE72A9">
        <w:rPr>
          <w:rFonts w:ascii="Times New Roman" w:hAnsi="Times New Roman" w:cs="Times New Roman"/>
          <w:i/>
          <w:sz w:val="24"/>
          <w:szCs w:val="24"/>
        </w:rPr>
        <w:t>. Какова роль пейзажного обрамления в ранних романтических рассказах? (на примере одного)</w:t>
      </w:r>
    </w:p>
    <w:p w:rsidR="00551407" w:rsidRPr="00DE72A9" w:rsidRDefault="00DE72A9" w:rsidP="00D32E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407" w:rsidRPr="00DE72A9" w:rsidRDefault="00551407" w:rsidP="00DE72A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Пьеса </w:t>
      </w:r>
      <w:proofErr w:type="spellStart"/>
      <w:r w:rsidRPr="00E26F9E">
        <w:rPr>
          <w:rFonts w:ascii="Times New Roman" w:hAnsi="Times New Roman" w:cs="Times New Roman"/>
          <w:b/>
          <w:i/>
          <w:sz w:val="28"/>
          <w:szCs w:val="28"/>
        </w:rPr>
        <w:t>М.Горького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«На дне»</w:t>
      </w:r>
      <w:r w:rsidRPr="00E26F9E">
        <w:rPr>
          <w:rFonts w:ascii="Times New Roman" w:hAnsi="Times New Roman" w:cs="Times New Roman"/>
          <w:b/>
          <w:i/>
          <w:sz w:val="28"/>
          <w:szCs w:val="28"/>
        </w:rPr>
        <w:t>. Подготовка к ЕГЭ</w:t>
      </w:r>
    </w:p>
    <w:p w:rsidR="00DF5337" w:rsidRPr="00DE72A9" w:rsidRDefault="00DF5337" w:rsidP="00DF53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Где происходят события, описанные в </w:t>
      </w:r>
      <w:r w:rsidR="00E172E4" w:rsidRPr="00DE72A9">
        <w:rPr>
          <w:rFonts w:ascii="Times New Roman" w:hAnsi="Times New Roman" w:cs="Times New Roman"/>
          <w:sz w:val="24"/>
          <w:szCs w:val="24"/>
        </w:rPr>
        <w:t>пьесе?</w:t>
      </w:r>
      <w:r w:rsidR="00E44034" w:rsidRPr="00DE72A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551407" w:rsidRPr="00DE72A9" w:rsidRDefault="00551407" w:rsidP="00DE72A9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Какая сцена является завязкой внутреннего конфликта в пьесе «На дне»? </w:t>
      </w:r>
      <w:r w:rsidR="00E44034" w:rsidRPr="00DE72A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51407" w:rsidRPr="00DE72A9" w:rsidRDefault="00551407" w:rsidP="00DE72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Определите жанр пьесы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 xml:space="preserve"> «На дне»</w:t>
      </w:r>
      <w:r w:rsidR="00E44034" w:rsidRPr="00DE72A9">
        <w:rPr>
          <w:rFonts w:ascii="Times New Roman" w:hAnsi="Times New Roman" w:cs="Times New Roman"/>
          <w:sz w:val="24"/>
          <w:szCs w:val="24"/>
        </w:rPr>
        <w:t xml:space="preserve"> </w:t>
      </w:r>
      <w:r w:rsidRPr="00DE72A9">
        <w:rPr>
          <w:rFonts w:ascii="Times New Roman" w:hAnsi="Times New Roman" w:cs="Times New Roman"/>
          <w:sz w:val="24"/>
          <w:szCs w:val="24"/>
        </w:rPr>
        <w:t xml:space="preserve"> </w:t>
      </w:r>
      <w:r w:rsidR="00E44034" w:rsidRPr="00DE72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E172E4" w:rsidRPr="00DE72A9" w:rsidRDefault="00E172E4" w:rsidP="005514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Установите соответствие между персонажами и родом их занятий</w:t>
      </w:r>
    </w:p>
    <w:p w:rsidR="00E172E4" w:rsidRPr="00DE72A9" w:rsidRDefault="00E172E4" w:rsidP="00E17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А. Клещ                         1) слесарь</w:t>
      </w:r>
    </w:p>
    <w:p w:rsidR="00E172E4" w:rsidRPr="00DE72A9" w:rsidRDefault="00E172E4" w:rsidP="00E17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Б. Бубнов                       2) вор</w:t>
      </w:r>
    </w:p>
    <w:p w:rsidR="00E172E4" w:rsidRPr="00DE72A9" w:rsidRDefault="00E172E4" w:rsidP="00E17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В. Сатин                         3) картузник</w:t>
      </w:r>
    </w:p>
    <w:p w:rsidR="00E172E4" w:rsidRPr="00DE72A9" w:rsidRDefault="00E172E4" w:rsidP="00E17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                                        4) телеграфист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2429"/>
        <w:gridCol w:w="2674"/>
        <w:gridCol w:w="2835"/>
      </w:tblGrid>
      <w:tr w:rsidR="00E172E4" w:rsidRPr="00DE72A9" w:rsidTr="00E172E4">
        <w:tc>
          <w:tcPr>
            <w:tcW w:w="2429" w:type="dxa"/>
          </w:tcPr>
          <w:p w:rsidR="00E172E4" w:rsidRPr="00DE72A9" w:rsidRDefault="00E172E4" w:rsidP="00E172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74" w:type="dxa"/>
          </w:tcPr>
          <w:p w:rsidR="00E172E4" w:rsidRPr="00DE72A9" w:rsidRDefault="00E172E4" w:rsidP="00E172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E172E4" w:rsidRPr="00DE72A9" w:rsidRDefault="00E172E4" w:rsidP="00E172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172E4" w:rsidRPr="00DE72A9" w:rsidTr="00E172E4">
        <w:tc>
          <w:tcPr>
            <w:tcW w:w="2429" w:type="dxa"/>
          </w:tcPr>
          <w:p w:rsidR="00E172E4" w:rsidRPr="00DE72A9" w:rsidRDefault="00E172E4" w:rsidP="00E172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E172E4" w:rsidRPr="00DE72A9" w:rsidRDefault="00E172E4" w:rsidP="00E172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2E4" w:rsidRPr="00DE72A9" w:rsidRDefault="00E172E4" w:rsidP="00E172E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2E4" w:rsidRPr="00DE72A9" w:rsidRDefault="00E172E4" w:rsidP="00E172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Установите соответствие между персонажами и дальнейшей судьбой</w:t>
      </w:r>
    </w:p>
    <w:p w:rsidR="00E172E4" w:rsidRPr="00DE72A9" w:rsidRDefault="00E172E4" w:rsidP="00E17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А. Актер                             1) хотел бы иметь бесплатный трактир</w:t>
      </w:r>
    </w:p>
    <w:p w:rsidR="00E172E4" w:rsidRPr="00DE72A9" w:rsidRDefault="00E172E4" w:rsidP="00E17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Б. Бубнов                            2) кончает жизнь самоубийством</w:t>
      </w:r>
    </w:p>
    <w:p w:rsidR="00E172E4" w:rsidRPr="00DE72A9" w:rsidRDefault="00E172E4" w:rsidP="00E172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В.</w:t>
      </w:r>
      <w:r w:rsidR="00DE72A9" w:rsidRPr="00DE72A9">
        <w:rPr>
          <w:rFonts w:ascii="Times New Roman" w:hAnsi="Times New Roman" w:cs="Times New Roman"/>
          <w:sz w:val="24"/>
          <w:szCs w:val="24"/>
        </w:rPr>
        <w:t>Пепел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 xml:space="preserve">                              3) убивает хозяина ночлежки</w:t>
      </w:r>
    </w:p>
    <w:tbl>
      <w:tblPr>
        <w:tblStyle w:val="a4"/>
        <w:tblW w:w="0" w:type="auto"/>
        <w:tblInd w:w="1668" w:type="dxa"/>
        <w:tblLook w:val="04A0" w:firstRow="1" w:lastRow="0" w:firstColumn="1" w:lastColumn="0" w:noHBand="0" w:noVBand="1"/>
      </w:tblPr>
      <w:tblGrid>
        <w:gridCol w:w="2429"/>
        <w:gridCol w:w="2674"/>
        <w:gridCol w:w="2835"/>
      </w:tblGrid>
      <w:tr w:rsidR="00E172E4" w:rsidRPr="00DE72A9" w:rsidTr="00A737DE">
        <w:tc>
          <w:tcPr>
            <w:tcW w:w="2429" w:type="dxa"/>
          </w:tcPr>
          <w:p w:rsidR="00E172E4" w:rsidRPr="00DE72A9" w:rsidRDefault="00E172E4" w:rsidP="00A73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74" w:type="dxa"/>
          </w:tcPr>
          <w:p w:rsidR="00E172E4" w:rsidRPr="00DE72A9" w:rsidRDefault="00E172E4" w:rsidP="00A73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E172E4" w:rsidRPr="00DE72A9" w:rsidRDefault="00E172E4" w:rsidP="00A73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172E4" w:rsidRPr="00DE72A9" w:rsidTr="00A737DE">
        <w:tc>
          <w:tcPr>
            <w:tcW w:w="2429" w:type="dxa"/>
          </w:tcPr>
          <w:p w:rsidR="00E172E4" w:rsidRPr="00DE72A9" w:rsidRDefault="00E172E4" w:rsidP="00A73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E172E4" w:rsidRPr="00DE72A9" w:rsidRDefault="00E172E4" w:rsidP="00A73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72E4" w:rsidRPr="00DE72A9" w:rsidRDefault="00E172E4" w:rsidP="00A73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2E4" w:rsidRPr="00DE72A9" w:rsidRDefault="00E44034" w:rsidP="00E440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Как называются устойчивые сочетания, характерные для речи Сатина, например, «дважды убить нельзя»? ____________________________________________</w:t>
      </w:r>
    </w:p>
    <w:p w:rsidR="00E44034" w:rsidRPr="00DE72A9" w:rsidRDefault="00E44034" w:rsidP="00E440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Как в литературоведении называются имена героев, отражающие особенности их личности и характера? ______________________________________________</w:t>
      </w:r>
    </w:p>
    <w:p w:rsidR="00E44034" w:rsidRPr="00DE72A9" w:rsidRDefault="00E44034" w:rsidP="00E440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Как в литературоведении называется авторское указание на жесты, мимику, интонацию героев в драматическом произведении? _______________________</w:t>
      </w:r>
    </w:p>
    <w:p w:rsidR="00551407" w:rsidRPr="00DE72A9" w:rsidRDefault="00C066D2" w:rsidP="005514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Определите, кто из героев пьесы произносит следующие фразы</w:t>
      </w:r>
      <w:r w:rsidR="00DE72A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066D2" w:rsidRPr="00DE72A9" w:rsidRDefault="00C066D2" w:rsidP="00C0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А. «Всякая блоха не плоха, все – черненькие, все – прыгают»</w:t>
      </w:r>
      <w:r w:rsidR="00E44034" w:rsidRPr="00DE72A9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066D2" w:rsidRPr="00DE72A9" w:rsidRDefault="00C066D2" w:rsidP="00C0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Б. «Хороший человек должен иметь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пачпорт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 xml:space="preserve">… Все хорошие люди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пачпорта</w:t>
      </w:r>
      <w:proofErr w:type="spellEnd"/>
      <w:r w:rsidRPr="00DE72A9">
        <w:rPr>
          <w:rFonts w:ascii="Times New Roman" w:hAnsi="Times New Roman" w:cs="Times New Roman"/>
          <w:sz w:val="24"/>
          <w:szCs w:val="24"/>
        </w:rPr>
        <w:t xml:space="preserve"> имеют»</w:t>
      </w:r>
      <w:r w:rsidR="00E44034" w:rsidRPr="00DE72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C066D2" w:rsidRPr="00DE72A9" w:rsidRDefault="00C066D2" w:rsidP="00C0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В. «Не помню, когда я сыта </w:t>
      </w:r>
      <w:proofErr w:type="gramStart"/>
      <w:r w:rsidRPr="00DE72A9">
        <w:rPr>
          <w:rFonts w:ascii="Times New Roman" w:hAnsi="Times New Roman" w:cs="Times New Roman"/>
          <w:sz w:val="24"/>
          <w:szCs w:val="24"/>
        </w:rPr>
        <w:t>была… Над каждым кусочком хлеба тряслась</w:t>
      </w:r>
      <w:proofErr w:type="gramEnd"/>
      <w:r w:rsidRPr="00DE72A9">
        <w:rPr>
          <w:rFonts w:ascii="Times New Roman" w:hAnsi="Times New Roman" w:cs="Times New Roman"/>
          <w:sz w:val="24"/>
          <w:szCs w:val="24"/>
        </w:rPr>
        <w:t>...»</w:t>
      </w:r>
      <w:r w:rsidR="00E44034" w:rsidRPr="00DE72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DE72A9">
        <w:rPr>
          <w:rFonts w:ascii="Times New Roman" w:hAnsi="Times New Roman" w:cs="Times New Roman"/>
          <w:sz w:val="24"/>
          <w:szCs w:val="24"/>
        </w:rPr>
        <w:t>____________</w:t>
      </w:r>
    </w:p>
    <w:p w:rsidR="00C066D2" w:rsidRPr="00DE72A9" w:rsidRDefault="00C066D2" w:rsidP="00C0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Г. «На что совесть? Я – небогатый»</w:t>
      </w:r>
      <w:r w:rsidR="00E44034" w:rsidRPr="00DE72A9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DE72A9">
        <w:rPr>
          <w:rFonts w:ascii="Times New Roman" w:hAnsi="Times New Roman" w:cs="Times New Roman"/>
          <w:sz w:val="24"/>
          <w:szCs w:val="24"/>
        </w:rPr>
        <w:t>_______________</w:t>
      </w:r>
    </w:p>
    <w:p w:rsidR="00C066D2" w:rsidRPr="00DE72A9" w:rsidRDefault="00C066D2" w:rsidP="00C0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Д. «</w:t>
      </w:r>
      <w:r w:rsidRPr="00DE72A9">
        <w:rPr>
          <w:rFonts w:ascii="Times New Roman" w:hAnsi="Times New Roman" w:cs="Times New Roman"/>
          <w:sz w:val="24"/>
          <w:szCs w:val="24"/>
        </w:rPr>
        <w:t xml:space="preserve">«Ложь – религия рабов и </w:t>
      </w:r>
      <w:proofErr w:type="gramStart"/>
      <w:r w:rsidRPr="00DE72A9">
        <w:rPr>
          <w:rFonts w:ascii="Times New Roman" w:hAnsi="Times New Roman" w:cs="Times New Roman"/>
          <w:sz w:val="24"/>
          <w:szCs w:val="24"/>
        </w:rPr>
        <w:t>хозяев</w:t>
      </w:r>
      <w:proofErr w:type="gramEnd"/>
      <w:r w:rsidRPr="00DE72A9">
        <w:rPr>
          <w:rFonts w:ascii="Times New Roman" w:hAnsi="Times New Roman" w:cs="Times New Roman"/>
          <w:sz w:val="24"/>
          <w:szCs w:val="24"/>
        </w:rPr>
        <w:t>… Правда – бог свободного человека!»</w:t>
      </w:r>
      <w:r w:rsidR="00E44034" w:rsidRPr="00DE72A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DE72A9">
        <w:rPr>
          <w:rFonts w:ascii="Times New Roman" w:hAnsi="Times New Roman" w:cs="Times New Roman"/>
          <w:sz w:val="24"/>
          <w:szCs w:val="24"/>
        </w:rPr>
        <w:t>_______________</w:t>
      </w:r>
    </w:p>
    <w:p w:rsidR="00C066D2" w:rsidRPr="00DE72A9" w:rsidRDefault="00C066D2" w:rsidP="00E4403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    5.  Назовите героя, в уста которого вкладывает </w:t>
      </w:r>
      <w:proofErr w:type="spellStart"/>
      <w:r w:rsidRPr="00DE72A9">
        <w:rPr>
          <w:rFonts w:ascii="Times New Roman" w:hAnsi="Times New Roman" w:cs="Times New Roman"/>
          <w:sz w:val="24"/>
          <w:szCs w:val="24"/>
        </w:rPr>
        <w:t>М</w:t>
      </w:r>
      <w:r w:rsidR="00E44034" w:rsidRPr="00DE72A9">
        <w:rPr>
          <w:rFonts w:ascii="Times New Roman" w:hAnsi="Times New Roman" w:cs="Times New Roman"/>
          <w:sz w:val="24"/>
          <w:szCs w:val="24"/>
        </w:rPr>
        <w:t>.Горький</w:t>
      </w:r>
      <w:proofErr w:type="spellEnd"/>
      <w:r w:rsidR="00E44034" w:rsidRPr="00DE72A9">
        <w:rPr>
          <w:rFonts w:ascii="Times New Roman" w:hAnsi="Times New Roman" w:cs="Times New Roman"/>
          <w:sz w:val="24"/>
          <w:szCs w:val="24"/>
        </w:rPr>
        <w:t xml:space="preserve"> авторскую точку зрения _______________________________________________________________________</w:t>
      </w:r>
    </w:p>
    <w:p w:rsidR="00C066D2" w:rsidRPr="00DE72A9" w:rsidRDefault="00C066D2" w:rsidP="00C066D2">
      <w:p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 xml:space="preserve">    6. Какие из произведений европейской литературы удостоились в пьесе «На дне» таких оценок: «хорошая пьеса», «любимое стихотворение»? </w:t>
      </w:r>
      <w:proofErr w:type="gramStart"/>
      <w:r w:rsidRPr="00DE72A9">
        <w:rPr>
          <w:rFonts w:ascii="Times New Roman" w:hAnsi="Times New Roman" w:cs="Times New Roman"/>
          <w:sz w:val="24"/>
          <w:szCs w:val="24"/>
        </w:rPr>
        <w:t xml:space="preserve">(Написать названия произведений и их </w:t>
      </w:r>
      <w:r w:rsidR="00DE72A9" w:rsidRPr="00DE72A9">
        <w:rPr>
          <w:rFonts w:ascii="Times New Roman" w:hAnsi="Times New Roman" w:cs="Times New Roman"/>
          <w:sz w:val="24"/>
          <w:szCs w:val="24"/>
        </w:rPr>
        <w:t xml:space="preserve">авторов </w:t>
      </w:r>
      <w:r w:rsidR="00E44034" w:rsidRPr="00DE72A9">
        <w:rPr>
          <w:rFonts w:ascii="Times New Roman" w:hAnsi="Times New Roman" w:cs="Times New Roman"/>
          <w:sz w:val="24"/>
          <w:szCs w:val="24"/>
        </w:rPr>
        <w:t>___________________</w:t>
      </w:r>
      <w:r w:rsidR="00DE72A9" w:rsidRPr="00DE72A9">
        <w:rPr>
          <w:rFonts w:ascii="Times New Roman" w:hAnsi="Times New Roman" w:cs="Times New Roman"/>
          <w:sz w:val="24"/>
          <w:szCs w:val="24"/>
        </w:rPr>
        <w:t>_____________________________</w:t>
      </w:r>
      <w:r w:rsidR="00DE72A9">
        <w:rPr>
          <w:rFonts w:ascii="Times New Roman" w:hAnsi="Times New Roman" w:cs="Times New Roman"/>
          <w:sz w:val="24"/>
          <w:szCs w:val="24"/>
        </w:rPr>
        <w:t>________________________________________</w:t>
      </w:r>
      <w:proofErr w:type="gramEnd"/>
    </w:p>
    <w:p w:rsidR="00DE72A9" w:rsidRPr="00DE72A9" w:rsidRDefault="00DE72A9" w:rsidP="00C066D2">
      <w:pPr>
        <w:jc w:val="both"/>
        <w:rPr>
          <w:rFonts w:ascii="Times New Roman" w:hAnsi="Times New Roman" w:cs="Times New Roman"/>
          <w:sz w:val="24"/>
          <w:szCs w:val="24"/>
        </w:rPr>
      </w:pPr>
      <w:r w:rsidRPr="00DE72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51407" w:rsidRPr="00DE72A9" w:rsidRDefault="00DF5337" w:rsidP="0055140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A9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DE72A9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551407" w:rsidRPr="00DE72A9">
        <w:rPr>
          <w:rFonts w:ascii="Times New Roman" w:hAnsi="Times New Roman" w:cs="Times New Roman"/>
          <w:i/>
          <w:sz w:val="24"/>
          <w:szCs w:val="24"/>
        </w:rPr>
        <w:t xml:space="preserve">. Укажите, в чем общность пьес </w:t>
      </w:r>
      <w:proofErr w:type="spellStart"/>
      <w:r w:rsidR="00551407" w:rsidRPr="00DE72A9">
        <w:rPr>
          <w:rFonts w:ascii="Times New Roman" w:hAnsi="Times New Roman" w:cs="Times New Roman"/>
          <w:i/>
          <w:sz w:val="24"/>
          <w:szCs w:val="24"/>
        </w:rPr>
        <w:t>М.Горького</w:t>
      </w:r>
      <w:proofErr w:type="spellEnd"/>
      <w:r w:rsidR="00551407" w:rsidRPr="00DE72A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51407" w:rsidRPr="00DE72A9">
        <w:rPr>
          <w:rFonts w:ascii="Times New Roman" w:hAnsi="Times New Roman" w:cs="Times New Roman"/>
          <w:i/>
          <w:sz w:val="24"/>
          <w:szCs w:val="24"/>
        </w:rPr>
        <w:t>А.Чехова</w:t>
      </w:r>
      <w:proofErr w:type="spellEnd"/>
      <w:r w:rsidR="00551407" w:rsidRPr="00DE72A9">
        <w:rPr>
          <w:rFonts w:ascii="Times New Roman" w:hAnsi="Times New Roman" w:cs="Times New Roman"/>
          <w:i/>
          <w:sz w:val="24"/>
          <w:szCs w:val="24"/>
        </w:rPr>
        <w:t xml:space="preserve"> («На дне» и «Вишневый сад»)?</w:t>
      </w:r>
    </w:p>
    <w:p w:rsidR="00DF5337" w:rsidRPr="00DE72A9" w:rsidRDefault="00DF5337" w:rsidP="0055140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2A9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DE72A9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DE72A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44034" w:rsidRPr="00DE72A9">
        <w:rPr>
          <w:rFonts w:ascii="Times New Roman" w:hAnsi="Times New Roman" w:cs="Times New Roman"/>
          <w:i/>
          <w:sz w:val="24"/>
          <w:szCs w:val="24"/>
        </w:rPr>
        <w:t>Почему основной</w:t>
      </w:r>
      <w:r w:rsidR="00DE72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034" w:rsidRPr="00DE72A9">
        <w:rPr>
          <w:rFonts w:ascii="Times New Roman" w:hAnsi="Times New Roman" w:cs="Times New Roman"/>
          <w:i/>
          <w:sz w:val="24"/>
          <w:szCs w:val="24"/>
        </w:rPr>
        <w:t xml:space="preserve">конфликт пьесы «На дне» определяют как </w:t>
      </w:r>
      <w:proofErr w:type="gramStart"/>
      <w:r w:rsidR="00E44034" w:rsidRPr="00DE72A9">
        <w:rPr>
          <w:rFonts w:ascii="Times New Roman" w:hAnsi="Times New Roman" w:cs="Times New Roman"/>
          <w:i/>
          <w:sz w:val="24"/>
          <w:szCs w:val="24"/>
        </w:rPr>
        <w:t>социально-философский</w:t>
      </w:r>
      <w:proofErr w:type="gramEnd"/>
      <w:r w:rsidR="00E44034" w:rsidRPr="00DE72A9">
        <w:rPr>
          <w:rFonts w:ascii="Times New Roman" w:hAnsi="Times New Roman" w:cs="Times New Roman"/>
          <w:i/>
          <w:sz w:val="24"/>
          <w:szCs w:val="24"/>
        </w:rPr>
        <w:t xml:space="preserve"> и какие писатели обращались к похожей проблематике?</w:t>
      </w:r>
    </w:p>
    <w:p w:rsidR="00D32E04" w:rsidRPr="00DE72A9" w:rsidRDefault="00D32E04" w:rsidP="00D32E0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32E04" w:rsidRPr="00DE72A9" w:rsidSect="00DE72A9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67CE"/>
    <w:multiLevelType w:val="hybridMultilevel"/>
    <w:tmpl w:val="F8A6B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4160D"/>
    <w:multiLevelType w:val="hybridMultilevel"/>
    <w:tmpl w:val="E35268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28"/>
    <w:rsid w:val="00003A12"/>
    <w:rsid w:val="00040781"/>
    <w:rsid w:val="00043C28"/>
    <w:rsid w:val="00086AAF"/>
    <w:rsid w:val="00093021"/>
    <w:rsid w:val="000B1308"/>
    <w:rsid w:val="000D016B"/>
    <w:rsid w:val="000D1079"/>
    <w:rsid w:val="001124FA"/>
    <w:rsid w:val="00125678"/>
    <w:rsid w:val="001460E8"/>
    <w:rsid w:val="001E6420"/>
    <w:rsid w:val="001F621A"/>
    <w:rsid w:val="002063DB"/>
    <w:rsid w:val="002C4540"/>
    <w:rsid w:val="002E7BA3"/>
    <w:rsid w:val="00316A8B"/>
    <w:rsid w:val="00397A56"/>
    <w:rsid w:val="003A16F3"/>
    <w:rsid w:val="003B0972"/>
    <w:rsid w:val="004211C4"/>
    <w:rsid w:val="004512B4"/>
    <w:rsid w:val="004A4094"/>
    <w:rsid w:val="004A56BD"/>
    <w:rsid w:val="004C5C8E"/>
    <w:rsid w:val="004F11B3"/>
    <w:rsid w:val="00504626"/>
    <w:rsid w:val="005100F7"/>
    <w:rsid w:val="00537ABC"/>
    <w:rsid w:val="00551407"/>
    <w:rsid w:val="005642DC"/>
    <w:rsid w:val="00584ADD"/>
    <w:rsid w:val="005B741B"/>
    <w:rsid w:val="006037A0"/>
    <w:rsid w:val="006902D4"/>
    <w:rsid w:val="00692E76"/>
    <w:rsid w:val="006B75A9"/>
    <w:rsid w:val="006D4B70"/>
    <w:rsid w:val="006F7E70"/>
    <w:rsid w:val="00753451"/>
    <w:rsid w:val="007540A5"/>
    <w:rsid w:val="00757A1B"/>
    <w:rsid w:val="007C56FA"/>
    <w:rsid w:val="00822EC5"/>
    <w:rsid w:val="008861E0"/>
    <w:rsid w:val="00894773"/>
    <w:rsid w:val="008A53DC"/>
    <w:rsid w:val="00935BF7"/>
    <w:rsid w:val="00986EC8"/>
    <w:rsid w:val="009E746A"/>
    <w:rsid w:val="00A0258C"/>
    <w:rsid w:val="00A45F2B"/>
    <w:rsid w:val="00B0303A"/>
    <w:rsid w:val="00B23B8F"/>
    <w:rsid w:val="00B91BB8"/>
    <w:rsid w:val="00BD5A1B"/>
    <w:rsid w:val="00C066D2"/>
    <w:rsid w:val="00C06B06"/>
    <w:rsid w:val="00CD06F0"/>
    <w:rsid w:val="00D32E04"/>
    <w:rsid w:val="00D8129E"/>
    <w:rsid w:val="00DE72A9"/>
    <w:rsid w:val="00DF172A"/>
    <w:rsid w:val="00DF5337"/>
    <w:rsid w:val="00E1728F"/>
    <w:rsid w:val="00E172E4"/>
    <w:rsid w:val="00E204E4"/>
    <w:rsid w:val="00E26F9E"/>
    <w:rsid w:val="00E44034"/>
    <w:rsid w:val="00F25BF2"/>
    <w:rsid w:val="00F9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F9E"/>
    <w:pPr>
      <w:ind w:left="720"/>
      <w:contextualSpacing/>
    </w:pPr>
  </w:style>
  <w:style w:type="table" w:styleId="a4">
    <w:name w:val="Table Grid"/>
    <w:basedOn w:val="a1"/>
    <w:uiPriority w:val="59"/>
    <w:rsid w:val="00E1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F9E"/>
    <w:pPr>
      <w:ind w:left="720"/>
      <w:contextualSpacing/>
    </w:pPr>
  </w:style>
  <w:style w:type="table" w:styleId="a4">
    <w:name w:val="Table Grid"/>
    <w:basedOn w:val="a1"/>
    <w:uiPriority w:val="59"/>
    <w:rsid w:val="00E1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cp:lastPrinted>2012-08-24T09:28:00Z</cp:lastPrinted>
  <dcterms:created xsi:type="dcterms:W3CDTF">2012-08-24T08:07:00Z</dcterms:created>
  <dcterms:modified xsi:type="dcterms:W3CDTF">2012-08-24T09:38:00Z</dcterms:modified>
</cp:coreProperties>
</file>