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BA" w:rsidRPr="00A80CBA" w:rsidRDefault="00A80CBA" w:rsidP="00A80CBA">
      <w:pPr>
        <w:shd w:val="clear" w:color="auto" w:fill="FFFFFF"/>
        <w:spacing w:after="100" w:afterAutospacing="1" w:line="285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0000FF"/>
          <w:sz w:val="18"/>
          <w:lang w:eastAsia="ru-RU"/>
        </w:rPr>
        <w:t>ТЕМА: «Умножение и деления на 2»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0000FF"/>
          <w:sz w:val="18"/>
          <w:lang w:eastAsia="ru-RU"/>
        </w:rPr>
        <w:t>Закрепление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Задачи: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¨ Закрепление действия умножения и деления на 2.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¨ Выбирать действие умножения для решения задач.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¨ Развивать навыки устного счёта, умение рассуждать, познавательный интерес.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¨ Воспитывать умение сотрудничать, работая в паре с соседом.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¨ Использовать умения в жизни.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ХОД УРОКА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1.ОРГАНИЗАЦИОННЫЙ МОМЕНТ</w:t>
      </w: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Приветствие. Проверка готовности к уроку. Настрой на урок 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¨ </w:t>
      </w: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Сейчас я начну учиться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¨ </w:t>
      </w: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Я радуюсь этому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¨ </w:t>
      </w: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Внимание моё растёт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¨ </w:t>
      </w: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Память моя крепка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¨ </w:t>
      </w: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Голова мыслит ясно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¨ </w:t>
      </w: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Я хочу учиться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¨ </w:t>
      </w: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Я готов к работе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¨ </w:t>
      </w: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Работаю 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2. Устный счёт.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1. Наступила весна. Ожила природа. Проснулись от зимней спячки бабочки. Они прилетели к нам на урок. </w:t>
      </w:r>
      <w:proofErr w:type="gramStart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Посмотрите</w:t>
      </w:r>
      <w:proofErr w:type="gramEnd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какие они красивые! Чтобы попасть в страну «Весенняя» им надо решить примеры быстро и правильно, </w:t>
      </w:r>
      <w:proofErr w:type="gramStart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заменяя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примеры на умножения</w:t>
      </w:r>
      <w:proofErr w:type="gramEnd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примерами на деления.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 Решение задач: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а) На экскурсию в зоопарк пришло 10 человек. Один билет стоит 3 руб. Сколько стоят все билеты?</w:t>
      </w:r>
    </w:p>
    <w:p w:rsid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б) Масса бочонка с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мёдом 29 кг, а масса пустого бочонка 4 кг. Чему равна масса мёда в этом бочонке.</w:t>
      </w:r>
    </w:p>
    <w:p w:rsid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В</w:t>
      </w:r>
      <w:proofErr w:type="gramStart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)Г</w:t>
      </w:r>
      <w:proofErr w:type="gramEnd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рачи свили  18 гнезд на березах и несколько гнезд на липах. Сколько гнезд было на липах, если всего их было 27?</w:t>
      </w:r>
    </w:p>
    <w:p w:rsid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Г) В ларек привезли 26 ящиков яблок и 14 ящиков груш</w:t>
      </w:r>
      <w:proofErr w:type="gramStart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За день продали 31 ящик</w:t>
      </w:r>
      <w:proofErr w:type="gramStart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Сколько фруктов осталось?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3. ОПРЕДЕЛЕНИЕ ТЕМЫ И ЦЕЛЕЙ УРОКА.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Ребята, сегодня вы сами определите, что мы будем изучать, и где в жизни вам эти знания понадобятся. Выполните вычисления. Открыли тетради и работаем. Записали вариант и свой столбик, посчитали.</w:t>
      </w: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(3 слайд)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 вариант 2 вариант</w:t>
      </w:r>
    </w:p>
    <w:p w:rsidR="00A80CBA" w:rsidRPr="00A80CBA" w:rsidRDefault="00A80CBA" w:rsidP="00A80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67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4+4+4 7 +7</w:t>
      </w:r>
    </w:p>
    <w:p w:rsidR="00A80CBA" w:rsidRPr="00A80CBA" w:rsidRDefault="00A80CBA" w:rsidP="00A80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67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2+ 2+ 2+ 2 5+5+5</w:t>
      </w:r>
    </w:p>
    <w:p w:rsidR="00A80CBA" w:rsidRPr="00A80CBA" w:rsidRDefault="00A80CBA" w:rsidP="00A80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67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6+6 3+3+3+3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УМНОЖЕНИЕ 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 кто, ребята, может объяснить смысл действия умножения?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Давайте проверим ваши ответы. Что же такое умножение?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Сложение одинаковых чисел называют УМНОЖЕНИЕМ.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Умножить число – значит увеличить его в несколько раз.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-Попробуйте определить верные записи и объяснить, почему вы так считаете </w:t>
      </w: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(5 слайд)</w:t>
      </w:r>
    </w:p>
    <w:p w:rsidR="00A80CBA" w:rsidRPr="00A80CBA" w:rsidRDefault="00A80CBA" w:rsidP="00A80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67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8 </w:t>
      </w:r>
      <w:proofErr w:type="spellStart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</w:t>
      </w:r>
      <w:proofErr w:type="spellEnd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5= 8 + 8+ 8 + 8 +8</w:t>
      </w:r>
    </w:p>
    <w:p w:rsidR="00A80CBA" w:rsidRPr="00A80CBA" w:rsidRDefault="00A80CBA" w:rsidP="00A80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67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6 </w:t>
      </w:r>
      <w:proofErr w:type="spellStart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</w:t>
      </w:r>
      <w:proofErr w:type="spellEnd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2 = 6 + 6 + 6</w:t>
      </w:r>
    </w:p>
    <w:p w:rsidR="00A80CBA" w:rsidRPr="00A80CBA" w:rsidRDefault="00A80CBA" w:rsidP="00A80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67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5 + 5+ 5 +5 = 5 </w:t>
      </w:r>
      <w:proofErr w:type="spellStart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</w:t>
      </w:r>
      <w:proofErr w:type="spellEnd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5</w:t>
      </w:r>
    </w:p>
    <w:p w:rsidR="00A80CBA" w:rsidRPr="00A80CBA" w:rsidRDefault="00A80CBA" w:rsidP="00A80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67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2 </w:t>
      </w:r>
      <w:proofErr w:type="spellStart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</w:t>
      </w:r>
      <w:proofErr w:type="spellEnd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3 = 2 </w:t>
      </w:r>
      <w:proofErr w:type="spellStart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</w:t>
      </w:r>
      <w:proofErr w:type="spellEnd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4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Вывод: когда же можно сложение заменить умножением?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Зачем заменяют сложение одинаковых чисел умножением?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 где в жизни нам понадобиться умножение?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4. Физминутка5. Закрепление пройденного материала. (7 слайд)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Работа с книгой: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ФИЗМИНУТКА ( «Счётная машинка» - пальчиковая гимнастика в паре сложить кулачки и раскрывать пальчики</w:t>
      </w:r>
      <w:proofErr w:type="gramStart"/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 .</w:t>
      </w:r>
      <w:proofErr w:type="gramEnd"/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 повторяя при этом таблицу.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Мы ногами топ – топ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Мы руками хлоп – хлоп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lastRenderedPageBreak/>
        <w:t>Мы глазами миг – миг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Мы плечами чик </w:t>
      </w:r>
      <w:proofErr w:type="gramStart"/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–ч</w:t>
      </w:r>
      <w:proofErr w:type="gramEnd"/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ик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Раз – сюда, два – туда.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Повернулась голова.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Раз </w:t>
      </w:r>
      <w:proofErr w:type="gramStart"/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–д</w:t>
      </w:r>
      <w:proofErr w:type="gramEnd"/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ва, раз – два.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Заниматься нам пора! </w:t>
      </w:r>
    </w:p>
    <w:p w:rsidR="00A80CBA" w:rsidRPr="00A80CBA" w:rsidRDefault="00A80CBA" w:rsidP="00A80CBA">
      <w:pPr>
        <w:numPr>
          <w:ilvl w:val="0"/>
          <w:numId w:val="4"/>
        </w:numPr>
        <w:shd w:val="clear" w:color="auto" w:fill="FFFFFF"/>
        <w:spacing w:before="120" w:beforeAutospacing="1" w:after="100" w:afterAutospacing="1" w:line="285" w:lineRule="atLeast"/>
        <w:ind w:left="67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Решение задач </w:t>
      </w: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Математика повсюду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Глазом только поведёшь и примеров разных много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Ты вокруг себя найдёшь.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Ребята, многие из вас любят танцевать и занимаются танцами.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Как называются осетинские танцы? А кто знает названия танцевальных ансамблей в Осетии? («Алан», «</w:t>
      </w:r>
      <w:proofErr w:type="spellStart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Иристон</w:t>
      </w:r>
      <w:proofErr w:type="spellEnd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», «Горец»)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Посмотрите на картинку и попробуйте придумать задачу</w:t>
      </w:r>
      <w:proofErr w:type="gramStart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,</w:t>
      </w:r>
      <w:proofErr w:type="gramEnd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но будьте внимательны.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 выбору.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Слушаем задачи.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Танец </w:t>
      </w:r>
      <w:proofErr w:type="spellStart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симд</w:t>
      </w:r>
      <w:proofErr w:type="spellEnd"/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исполняли 7 пар. Сколько было танцоров?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8. </w:t>
      </w:r>
      <w:proofErr w:type="gramStart"/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Игра «Футбол» (</w:t>
      </w: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проверка как запомнили таблицу). (</w:t>
      </w:r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9.</w:t>
      </w:r>
      <w:proofErr w:type="gramEnd"/>
      <w:r w:rsidRPr="00A80CBA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 ИТОГИ УРОКА. 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Вам понравился урок?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Кому понравилось, как он работал?</w:t>
      </w:r>
    </w:p>
    <w:p w:rsidR="00A80CBA" w:rsidRPr="00A80CBA" w:rsidRDefault="00A80CBA" w:rsidP="00A80CBA">
      <w:pPr>
        <w:shd w:val="clear" w:color="auto" w:fill="FFFFFF"/>
        <w:spacing w:before="120" w:after="100" w:afterAutospacing="1" w:line="28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80CB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Оценки за урок. </w:t>
      </w:r>
    </w:p>
    <w:p w:rsidR="0034360B" w:rsidRDefault="0034360B"/>
    <w:sectPr w:rsidR="0034360B" w:rsidSect="0034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702"/>
    <w:multiLevelType w:val="multilevel"/>
    <w:tmpl w:val="9E5C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84B46"/>
    <w:multiLevelType w:val="multilevel"/>
    <w:tmpl w:val="0AA6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54723"/>
    <w:multiLevelType w:val="multilevel"/>
    <w:tmpl w:val="9A0E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62004"/>
    <w:multiLevelType w:val="multilevel"/>
    <w:tmpl w:val="FFA0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BA"/>
    <w:rsid w:val="0034360B"/>
    <w:rsid w:val="00A80CBA"/>
    <w:rsid w:val="00F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CBA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0486">
              <w:marLeft w:val="0"/>
              <w:marRight w:val="0"/>
              <w:marTop w:val="750"/>
              <w:marBottom w:val="0"/>
              <w:divBdr>
                <w:top w:val="single" w:sz="6" w:space="8" w:color="658181"/>
                <w:left w:val="single" w:sz="6" w:space="8" w:color="658181"/>
                <w:bottom w:val="single" w:sz="6" w:space="8" w:color="658181"/>
                <w:right w:val="single" w:sz="6" w:space="8" w:color="658181"/>
              </w:divBdr>
              <w:divsChild>
                <w:div w:id="1719085821">
                  <w:marLeft w:val="300"/>
                  <w:marRight w:val="150"/>
                  <w:marTop w:val="10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2013-04-18T09:34:00Z</dcterms:created>
  <dcterms:modified xsi:type="dcterms:W3CDTF">2013-04-18T10:24:00Z</dcterms:modified>
</cp:coreProperties>
</file>