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47" w:rsidRPr="00294B47" w:rsidRDefault="00294B47" w:rsidP="00294B47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40"/>
          <w:szCs w:val="40"/>
          <w:u w:val="single"/>
          <w:lang w:eastAsia="ru-RU"/>
        </w:rPr>
      </w:pPr>
      <w:r w:rsidRPr="00294B47">
        <w:rPr>
          <w:rFonts w:ascii="Tahoma" w:eastAsia="Times New Roman" w:hAnsi="Tahoma" w:cs="Tahoma"/>
          <w:color w:val="0053F9"/>
          <w:sz w:val="40"/>
          <w:szCs w:val="40"/>
          <w:u w:val="single"/>
          <w:lang w:eastAsia="ru-RU"/>
        </w:rPr>
        <w:t>Консультация для родителей «Кризис трех лет»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40"/>
          <w:szCs w:val="40"/>
          <w:lang w:eastAsia="ru-RU"/>
        </w:rPr>
      </w:pP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Основные проявления кризиса трех лет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К трем годам у ребенка появляются и свои собственные </w:t>
      </w:r>
      <w:bookmarkStart w:id="0" w:name="_GoBack"/>
      <w:bookmarkEnd w:id="0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настойчивыми словами «Я хочу».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Резко возросшее к концу раннего возраста стремление к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самостоятельности и независимости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кризиса трех лет.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Л. С. Выготский описал следующие симптомы кризиса трех лет. Первый из них -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негативизм.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Это не просто непослушание или нежелание выполнять указания взрослого, а стремление все делать наоборот, вопреки просьбам или требованиям старших. При негативизме ребенок не делает что-то только потому, что его об этом попросили. Причем такое стремление часто наносит ущерб собственным интересам ребенка.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Например, ребенок, который очень любит гулять, отказывается идти на прогулку, потому что ему предлагает это мама. Как только мама перестает уговаривать его, он настаивает: «Гулять! Гулять!»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При яркой форме негативизма ребенок отрицает все, что говорит ему взрослый. Он может настаивать, что сыр - это масло, синее - это зеленое, а лев - собака и пр. Но как только взрослый соглашается с ним, его «мнение» резко меняется на противоположное. Ребенок, действующий и говорящий вопреки взрослому, действует и говорит вопреки своим собственным ощущениям. Здесь поведение ребенка не только не зависит от воспринимаемых обстоятельств, но и 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противоречит очевидности. Это поведение вызвано не предметной ситуацией, а отношением к человеку. Ребенок действует наперекор своим желаниям и очевидности, чтобы выразить свое отношение к другому.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Второй симптом кризиса трех лет -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упрямство,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 которое следует отличать от настойчивости. Например, если ребенок хочет какой-нибудь предмет и настойчиво его добивается, это </w:t>
      </w:r>
      <w:proofErr w:type="gram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упрямство</w:t>
      </w:r>
      <w:proofErr w:type="gram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 Но когда ребенок настаивает на своем не потому, что ему этого сильно хочется, а потому, что он этого потребовал, это уже проявления упрямства. Мотивом упрямства является то, что ребенок связан своим первоначальным решением и ни за что не хочет отступать от него. Здесь снова можно наблюдать прямо противоположную картину ситуативное поведения и желаний ребенка 1-2 лет.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Третий симптом этого возраста -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строптивость.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Этот симптом является центральным для кризиса трех лет, поэтому иногда данный возраст называют 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Ребенок начинает отрицать все, что он спокойно делал раньше. Ему ничего не нравится, он не хочет идти с мамой за ручку, отказывается чистить зубы, надевать тапочки и пр. Он как бы бунтует против всего, с чем имел дело раньше.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Четвертый симптом -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своеволие.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Ребенок все хочет делать сам, отказывается от помощи взрослых и добивается самостоятельности там, где еще мало что умеет.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Остальные три симптома встречаются реже и имеют второстепенное значение, хотя родители иногда отмечают их наличие у детей. Первый из них -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бунт против окружающих.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Ребенок как будто находится в состоянии жесткого конфликта с окружающими людьми, постоянно ссорится с ними, ведет себя очень агрессивно. Другой симптом -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обесценивание ребенком личности близких.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Так, малыш может начать обзывать мать или отца бранными словами, которых раньше никогда не употреблял. Точно так же он вдруг резко меняет отношение к своим игрушкам, замахивается на них, как будто они живые, отказывается играть с ними. И наконец, в семьях с единственным ребенком встречается стремление к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деспотическому подавлению окружающих;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 вся семья должна удовлетворять любое желание ребенка, в противном случае взрослых ждут 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истерические приступы с битьем головой об пол, слезы, крики и пр. Если в семье несколько детей, этот симптом проявляется в ревности или в агрессивности к младшему ребенку, в требованиях постоянного внимания к себе.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Вместе с тем ряд психологических наблюдений показывает, что далеко не всегда 3-летние дети обнаруживают столь острые негативные формы поведения или быстро их преодолевают. В то же время их личностное развитие происходит нормально. В этой связи М. И. Лисина предложила различать объективный и субъективный кризис.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Субъективный кризис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- это конкретная картина поведения ребенка и его отношений с близкими взрослыми, которая зависит от частных субъективных факторов.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Объективный кризис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- обязательный и закономерный этап развития личности ребенка, на котором появляются личностные новообразования. Внешне, по своей субъективной картине, он далеко не всегда сопровождается негативным поведением.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Личностные новообразования в период кризиса трех лет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Нетрудно видеть, что все описанные симптомы отражают существенные изменения в отношениях ребенка к близким взрослым и самому себе. Ребенок психологически отделяется от близких взрослых, с которыми раньше был неразрывно связан, противопоставляется им во всем. Собственное Я ребенка эмансипируется от взрослых и становится предметом его переживаний. Появляется чувство «Я сам», «Я хочу», «Я могу», «Я делаю». Характерно, что именно в этот период многие дети начинают использовать местоимение «я»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(до этого они говорили о себе в третьем лице: «Саша играет», «Катя хочет»)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. Д. Б. </w:t>
      </w:r>
      <w:proofErr w:type="spell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Эльконин</w:t>
      </w:r>
      <w:proofErr w:type="spell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определяет новообразование кризиса трех лет как личное действие и сознание «Я сам». Но собственное Я ребенка может выделяться и осознаваться, только отталкиваясь и </w:t>
      </w:r>
      <w:proofErr w:type="spell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противопоставляясь</w:t>
      </w:r>
      <w:proofErr w:type="spell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другому Я, отличному от его собственного. Отделение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(и отдаление)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 себя от взрослого приводит к тому, что ребенок начинает по-другому видеть и воспринимать взрослого. Раньше ребенка интересовали прежде всего предметы, он сам был непосредственно поглощен своими предметными действиями и как бы совпадал с ними. Все его аффекты и желания лежали именно в этой сфере. Предметные действия закрывали фигуру взрослого и, собственное Я ребенка. В кризисе трех лет, с 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отделением себя от своего действия и от взрослого, происходит новое открытие себя и взрослого. Взрослые с их отношением к ребенку как бы впервые возникают во внутреннем мире детской жизни. Из мира, ограниченного предметами, ребенок переходит в мир взрослых людей, где его Я занимает новое место. Отделившись от взрослого, он вступает с ним в новые отношения.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Л. И. </w:t>
      </w:r>
      <w:proofErr w:type="spell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Божович</w:t>
      </w:r>
      <w:proofErr w:type="spell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связывает новообразования кризиса трех лет с появлением «системы Я», в которой доминирует потребность в реализации и утверждении собственного Я. Как следствие возникновения «системы Я» появляются другие новообразования, самым значительным из которых является самооценка и связанное с ней стремление «быть хорошим». Появление этого стремления к концу третьего года жизни приводит к существенному усложнению внутренней жизни ребенка: с одной стороны, он хочет действовать по своему усмотрению, с другой - соответствовать требованиям значимых взрослых. Это усиливает амбивалентные тенденции в поведении, формируются новые отношения со взрослым.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В чем же заключается положительное значение новых отношений со взрослым? Этот вопрос был исследован в работе Т. В. </w:t>
      </w:r>
      <w:proofErr w:type="spell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Гуськовой</w:t>
      </w:r>
      <w:proofErr w:type="spell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(Ермоловой)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 ходе наблюдений за детьми трехлетнего возраста отчетливо проявился весьма своеобразный комплекс поведения. Во-первых, стремление к достижению результата своей деятельности: дети не просто манипулируют предметами, но настойчиво ищут нужный способ решения задачи. Неудача, как правило, не приводит к отказу от задуманного - дети не меняют своих намерений и конечной цели.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Во-вторых, достигнув желаемого, они стремятся тут же продемонстрировать свои успехи взрослому, без одобрения которого эти успехи в значительной степени теряют свою ценность. Отрицательное или безразличное отношение взрослого к их результату вызывает аффективные переживания.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В-третьих, у детей наблюдается обостренное чувство собственного достоинства, которое выражается в повышенной обидчивости и чувствительности к признанию их достижений, эмоциональных вспышках по пустякам, бахвальстве и преувеличении собственных успехов.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Описанный поведенческий комплекс был назван «гордостью за достижения». Этот комплекс охватывает одновременно три главных сферы отношений ребенка - к предметному миру, другим людям и самому себе. В работе Т. В. Ермоловой было выдвинуто предположение о том, что «гордость за достижения» является поведенческим коррелятом главного личностного новообразования кризиса трех лет. Суть этого новообразования состоит в том, что ребенок начинает видеть себя через призму своих достижений, признанных и оцененных другими людьми.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Для проверки этого предположения был проведен эксперимент, в котором детям предлагались разнообразные задачи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(собрать сложную пирамидку-собачку, построить грузовичок или домик из деталей конструктора и пр.)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, а взрослый оценивал достигнутые ими результаты. В экспериментах принимали участие дети трех возрастных групп: от 2 лет 6 месяцев до 2 лет 10 месяцев; от 2 лет 10 месяцев до 3 лет 2 месяцев и от 3 лет 2 месяцев до 3 лет 6 месяцев. При проведении экспериментов фиксировались показатели предметной деятельности </w:t>
      </w:r>
      <w:proofErr w:type="gram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детей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</w:t>
      </w:r>
      <w:proofErr w:type="gramEnd"/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принятие и понимание задачи, настойчивость, включенность, самостоятельность)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и показатели отношения к взрослому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(поиск оценки взрослого, отношение к этой оценке, оценка своего результата)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Результаты эксперимента показали, что, несмотря на небольшой возрастной интервал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(всего 4-5 месяцев)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, между младшей и средней возрастными группами наблюдаются статистически значимые различия. Показатели настойчивости, самостоятельности и реакции на оценку взрослого увеличиваются примерно вдвое. При переходе от средней к старшей группе темпы изменений снижаются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(все эти показатели возрастают всего в 1, 2 раза)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Материалы данного исследования показали, что в 3-летнем возрасте для детей становится значимой результативная сторона деятельности, а фиксация их успехов взрослым - необходимым моментом ее исполнения. Соответственно этому возрастает и субъективная ценность собственных достижений, что вызывает новые, аффективные формы поведения, преувеличение своих достоинств, попытки обесценить свои неудачи. Возрастает и активность детей в поиске оценки взрослого.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Итак, данные, полученные в этом исследовании, показывают, что в период кризиса трех лет возникает личностное новообразование, проявляющее себя в форме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гордости за достижения.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Оно интегрирует сложившееся у детей на протяжении раннего детства предметное отношение к действительности, взрослому как к образцу и отношение к себе, опосредованное своим достижением. У ребенка появляется новое видение мира и себя в нем.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Новое видение себя состоит в том, что ребенок впервые открывает материальную проекцию своего Я, которое теперь может быть воплощено вовне, а его мерой могут служить собственные конкретные возможности и достижения. Предметный мир становится для ребенка не только миром практического действия и познания, но сферой, где он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пробует свои возможности, реализует и утверждает себя.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Поэтому каждый результат деятельности является и утверждением своего Я, которое должно быть оценено не вообще, а через его конкретное, материальное воплощение, т. е. через его достижения в предметной деятельности. Главный источник такой оценки - взрослый. Поэтому малыш начинает с особым пристрастием воспринимать отношение взрослого, искать и требовать признания своих достижений и тем самым утверждать себя.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Одобрение и похвала взрослого рождают чувство гордости и собственного достоинства.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Признание окружающих перестраивает чувства ребенка, испытываемые при достижении результата: из радости или огорчения оттого, что что-то получилось или не получилось, эти чувства превращаются в переживания успеха или неуспеха. Он сам начинает смотреть на себя глазами другого - взрослого. Ведь успех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(или неуспех)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- это всегда результат, замеченный и оцененный кем-то, это признание или непризнание в чьих-то глазах, перед лицом кого-то другого. Когда ребенок переживает успех, он представляет, как его достижения будут оценены другими. Переживание таких чувств, как гордость, стыд, уверенность или неуверенность в себе, свидетельствует о том, что ребенок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присвоил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</w:t>
      </w:r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интериоризировал</w:t>
      </w:r>
      <w:proofErr w:type="spellEnd"/>
      <w:r w:rsidRPr="00294B47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)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</w:t>
      </w:r>
      <w:r w:rsidRPr="00294B47">
        <w:rPr>
          <w:rFonts w:ascii="Verdana" w:eastAsia="Times New Roman" w:hAnsi="Verdana" w:cs="Times New Roman"/>
          <w:b/>
          <w:bCs/>
          <w:color w:val="464646"/>
          <w:sz w:val="28"/>
          <w:szCs w:val="28"/>
          <w:lang w:eastAsia="ru-RU"/>
        </w:rPr>
        <w:t>отношение других людей к себе.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Это «чужое» отношение стало его собственным достоянием и собственным отношением к себе.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Новое видение Я через призму своих достижений кладет начало бурному развитию детского самосознания. Я ребенка, </w:t>
      </w: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«</w:t>
      </w:r>
      <w:proofErr w:type="spell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опредмечиваясь</w:t>
      </w:r>
      <w:proofErr w:type="spell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» в результате деятельности, предстает перед ним как объект, не совпадающий с ним. А это значит, что ребенок уже способен осуществить элементарную рефлексию, которая разворачивается не во внутреннем, идеальном плане как акт самоанализа, но имеет развернутый вовне характер оценки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proofErr w:type="gramStart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своего</w:t>
      </w:r>
      <w:proofErr w:type="gramEnd"/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достижения и сопоставления своей оценки с оценкой окружающих, а тем самым себя с другими людьми.</w:t>
      </w:r>
    </w:p>
    <w:p w:rsidR="00294B47" w:rsidRPr="00294B47" w:rsidRDefault="00294B47" w:rsidP="00294B4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294B47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Становление такой «системы Я», где точкой отсчета является достижение, оцененное окружающими, знаменует собой переход к дошкольному детству.</w:t>
      </w:r>
    </w:p>
    <w:p w:rsidR="007A14F0" w:rsidRPr="00294B47" w:rsidRDefault="007A14F0">
      <w:pPr>
        <w:rPr>
          <w:sz w:val="28"/>
          <w:szCs w:val="28"/>
        </w:rPr>
      </w:pPr>
    </w:p>
    <w:sectPr w:rsidR="007A14F0" w:rsidRPr="0029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5F"/>
    <w:rsid w:val="00294B47"/>
    <w:rsid w:val="007A14F0"/>
    <w:rsid w:val="008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DF3E-0938-4D52-A141-7DD9EA85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143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648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2015-12-09T20:07:00Z</dcterms:created>
  <dcterms:modified xsi:type="dcterms:W3CDTF">2015-12-09T20:09:00Z</dcterms:modified>
</cp:coreProperties>
</file>