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CD3" w:rsidRDefault="00487CD3" w:rsidP="00487CD3">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1.Николай Николаевич Носов родился 23 ноября 1908 года в</w:t>
      </w:r>
      <w:r>
        <w:rPr>
          <w:rStyle w:val="apple-converted-space"/>
          <w:rFonts w:ascii="Arial" w:hAnsi="Arial" w:cs="Arial"/>
          <w:color w:val="000000"/>
          <w:sz w:val="20"/>
          <w:szCs w:val="20"/>
        </w:rPr>
        <w:t> </w:t>
      </w:r>
      <w:hyperlink r:id="rId4" w:tooltip="Киев" w:history="1">
        <w:r>
          <w:rPr>
            <w:rStyle w:val="a4"/>
            <w:rFonts w:ascii="Arial" w:hAnsi="Arial" w:cs="Arial"/>
            <w:color w:val="0B0080"/>
            <w:sz w:val="20"/>
            <w:szCs w:val="20"/>
            <w:u w:val="none"/>
          </w:rPr>
          <w:t>Киеве</w:t>
        </w:r>
      </w:hyperlink>
      <w:r>
        <w:rPr>
          <w:rFonts w:ascii="Arial" w:hAnsi="Arial" w:cs="Arial"/>
          <w:color w:val="000000"/>
          <w:sz w:val="20"/>
          <w:szCs w:val="20"/>
        </w:rPr>
        <w:t>, в семье эстрадного артиста, который в зависимости от обстоятельств работал и железнодорожником. Детство его прошло в небольшом городке</w:t>
      </w:r>
      <w:r>
        <w:rPr>
          <w:rStyle w:val="apple-converted-space"/>
          <w:rFonts w:ascii="Arial" w:hAnsi="Arial" w:cs="Arial"/>
          <w:color w:val="000000"/>
          <w:sz w:val="20"/>
          <w:szCs w:val="20"/>
        </w:rPr>
        <w:t> </w:t>
      </w:r>
      <w:hyperlink r:id="rId5" w:tooltip="Ирпень" w:history="1">
        <w:r>
          <w:rPr>
            <w:rStyle w:val="a4"/>
            <w:rFonts w:ascii="Arial" w:hAnsi="Arial" w:cs="Arial"/>
            <w:color w:val="0B0080"/>
            <w:sz w:val="20"/>
            <w:szCs w:val="20"/>
            <w:u w:val="none"/>
          </w:rPr>
          <w:t>Ирпень</w:t>
        </w:r>
      </w:hyperlink>
      <w:r>
        <w:rPr>
          <w:rFonts w:ascii="Arial" w:hAnsi="Arial" w:cs="Arial"/>
          <w:color w:val="000000"/>
          <w:sz w:val="20"/>
          <w:szCs w:val="20"/>
        </w:rPr>
        <w:t>, недалеко от Киева, где мальчик и начал учиться в гимназии.</w:t>
      </w:r>
    </w:p>
    <w:p w:rsidR="00487CD3" w:rsidRDefault="00487CD3" w:rsidP="00487CD3">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Николай был вторым сыном в семье. Кроме него, в семье был старший брат</w:t>
      </w:r>
      <w:r>
        <w:rPr>
          <w:rStyle w:val="apple-converted-space"/>
          <w:rFonts w:ascii="Arial" w:hAnsi="Arial" w:cs="Arial"/>
          <w:color w:val="000000"/>
          <w:sz w:val="20"/>
          <w:szCs w:val="20"/>
        </w:rPr>
        <w:t> </w:t>
      </w:r>
      <w:hyperlink r:id="rId6" w:tooltip="Носов, Пётр Николаевич" w:history="1">
        <w:r>
          <w:rPr>
            <w:rStyle w:val="a4"/>
            <w:rFonts w:ascii="Arial" w:hAnsi="Arial" w:cs="Arial"/>
            <w:color w:val="0B0080"/>
            <w:sz w:val="20"/>
            <w:szCs w:val="20"/>
            <w:u w:val="none"/>
          </w:rPr>
          <w:t>Пётр</w:t>
        </w:r>
      </w:hyperlink>
      <w:r>
        <w:rPr>
          <w:rFonts w:ascii="Arial" w:hAnsi="Arial" w:cs="Arial"/>
          <w:color w:val="000000"/>
          <w:sz w:val="20"/>
          <w:szCs w:val="20"/>
        </w:rPr>
        <w:t>, и младшие брат и сестра, Мать Николая была домохозяйкой, а отец – эстрадным артистом. Маленький Николай любил бывать на выступлениях отца, смотреть концерты и спектакли. Родители даже думали, что мальчик тоже хочет стать актером. В школьные годы он хотел стать музыкантом и долго мечтал, чтобы ему купили скрипку. После покупки скрипки и Николай понял, что учиться музыке не легко, и скрипка была заброшена. Детство и школьные годы Николая Носова пришлось на тяжелейший период в российской истории: Первую мировую и Гражданскую войну. Недостаток продуктов, и отсутствие тепла и электричества холодной зимой, и болезни были обычным явлением того времени. Вся семья переболела тифом. К счастью, никто не умер. Николай вспоминал, что когда он выздоровел (он болел дольше всех), его мать плакала от радости, потому что все остались живы. «Так я узнал, что плакать можно не только от горя»</w:t>
      </w:r>
      <w:hyperlink r:id="rId7" w:anchor="cite_note-.D0.91.D1.83.D1.80.D1.82.D0.BE.D0.B2.D0.B0.D1.8F-1" w:history="1">
        <w:r>
          <w:rPr>
            <w:rStyle w:val="a4"/>
            <w:rFonts w:ascii="Arial" w:hAnsi="Arial" w:cs="Arial"/>
            <w:color w:val="0B0080"/>
            <w:sz w:val="20"/>
            <w:szCs w:val="20"/>
            <w:u w:val="none"/>
            <w:vertAlign w:val="superscript"/>
          </w:rPr>
          <w:t>[2]</w:t>
        </w:r>
      </w:hyperlink>
    </w:p>
    <w:p w:rsidR="00487CD3" w:rsidRDefault="00487CD3" w:rsidP="00487CD3">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Носов с гимназических лет увлекался музыкой, театром, шахматами, фотографией, электротехникой и даже радиолюбительством. Чтобы прокормить семью, потерявшую стабильный заработок из-за революции, Николай с 14 лет был вынужден работать: был газетным торговцем, землекопом, косарём и т. п. После 1917 года гимназия была реорганизована в школу-семилетку. Закончив её в 1924 году, он работал чернорабочим на бетонном заводе в Ирпенe, потом на частном кирпичном заводе в</w:t>
      </w:r>
      <w:r>
        <w:rPr>
          <w:rStyle w:val="apple-converted-space"/>
          <w:rFonts w:ascii="Arial" w:hAnsi="Arial" w:cs="Arial"/>
          <w:color w:val="000000"/>
          <w:sz w:val="20"/>
          <w:szCs w:val="20"/>
        </w:rPr>
        <w:t> </w:t>
      </w:r>
      <w:hyperlink r:id="rId8" w:tooltip="Буча (город)" w:history="1">
        <w:r>
          <w:rPr>
            <w:rStyle w:val="a4"/>
            <w:rFonts w:ascii="Arial" w:hAnsi="Arial" w:cs="Arial"/>
            <w:color w:val="0B0080"/>
            <w:sz w:val="20"/>
            <w:szCs w:val="20"/>
            <w:u w:val="none"/>
          </w:rPr>
          <w:t>городе Буча</w:t>
        </w:r>
      </w:hyperlink>
      <w:r>
        <w:rPr>
          <w:rFonts w:ascii="Arial" w:hAnsi="Arial" w:cs="Arial"/>
          <w:color w:val="000000"/>
          <w:sz w:val="20"/>
          <w:szCs w:val="20"/>
        </w:rPr>
        <w:t>.</w:t>
      </w:r>
    </w:p>
    <w:p w:rsidR="00487CD3" w:rsidRDefault="00487CD3" w:rsidP="00487CD3">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После Гражданской войны Николай увлекся химией. Вместе со школьным товарищем он организовал химическую лабораторию на чердаке его дома, где друзья проводили разные опыты. Носов вспоминал,- «По окончании школы я был уверен, что должен стать химиком и никем другим! Химия мне представлялась наукой из наук». Николай хотел поступить на химический факультет Киевского политехнического института, но не смог так как он не закончил профшколу, дающую законченное среднее образование. Николай стал обучатся в вечерней профшколе, готовясь к поступлению в политехнический вуз. Одновременно с этим он пошел работать на Ирпенский кирпичный завод. Но, перед поступлением Николай вдруг передумал и в возрасте 19 лет поступил в Киевский художественный институт. Николай тогда серьёзно увлекся фотографией, а затем и кинематографом. Это и повлияло на его выбор. Через 2 года, в 1929 году Николай Носов перевелся в Московский институт кинематографии. В 1932 году он оканчивает его и до 1951 года работал постановщиком и режиссером мультипликационных, научных и учебных фильмов.</w:t>
      </w:r>
      <w:hyperlink r:id="rId9" w:anchor="cite_note-.D0.91.D1.83.D1.80.D1.82.D0.BE.D0.B2.D0.B0.D1.8F-1" w:history="1">
        <w:r>
          <w:rPr>
            <w:rStyle w:val="a4"/>
            <w:rFonts w:ascii="Arial" w:hAnsi="Arial" w:cs="Arial"/>
            <w:color w:val="0B0080"/>
            <w:sz w:val="20"/>
            <w:szCs w:val="20"/>
            <w:u w:val="none"/>
            <w:vertAlign w:val="superscript"/>
          </w:rPr>
          <w:t>[2]</w:t>
        </w:r>
      </w:hyperlink>
    </w:p>
    <w:p w:rsidR="00487CD3" w:rsidRDefault="00487CD3" w:rsidP="00487CD3">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В годы</w:t>
      </w:r>
      <w:r>
        <w:rPr>
          <w:rStyle w:val="apple-converted-space"/>
          <w:rFonts w:ascii="Arial" w:hAnsi="Arial" w:cs="Arial"/>
          <w:color w:val="000000"/>
          <w:sz w:val="20"/>
          <w:szCs w:val="20"/>
        </w:rPr>
        <w:t> </w:t>
      </w:r>
      <w:hyperlink r:id="rId10" w:tooltip="Великая Отечественная война" w:history="1">
        <w:r>
          <w:rPr>
            <w:rStyle w:val="a4"/>
            <w:rFonts w:ascii="Arial" w:hAnsi="Arial" w:cs="Arial"/>
            <w:color w:val="0B0080"/>
            <w:sz w:val="20"/>
            <w:szCs w:val="20"/>
            <w:u w:val="none"/>
          </w:rPr>
          <w:t>Великой Отечественной войны</w:t>
        </w:r>
      </w:hyperlink>
      <w:r>
        <w:rPr>
          <w:rStyle w:val="apple-converted-space"/>
          <w:rFonts w:ascii="Arial" w:hAnsi="Arial" w:cs="Arial"/>
          <w:color w:val="000000"/>
          <w:sz w:val="20"/>
          <w:szCs w:val="20"/>
        </w:rPr>
        <w:t> </w:t>
      </w:r>
      <w:r>
        <w:rPr>
          <w:rFonts w:ascii="Arial" w:hAnsi="Arial" w:cs="Arial"/>
          <w:color w:val="000000"/>
          <w:sz w:val="20"/>
          <w:szCs w:val="20"/>
        </w:rPr>
        <w:t>Носов занимается режиссурой учебных военно-технических фильмов для Красной Армии. За эту деятельность он награжден в 1943 году орденом Красной Звезды.</w:t>
      </w:r>
    </w:p>
    <w:p w:rsidR="00487CD3" w:rsidRDefault="00487CD3" w:rsidP="00487CD3">
      <w:pPr>
        <w:pStyle w:val="a3"/>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С 1938 года начинает писать детские рассказы, но профессиональным литератором становится только после</w:t>
      </w:r>
      <w:r>
        <w:rPr>
          <w:rStyle w:val="apple-converted-space"/>
          <w:rFonts w:ascii="Arial" w:hAnsi="Arial" w:cs="Arial"/>
          <w:color w:val="000000"/>
          <w:sz w:val="20"/>
          <w:szCs w:val="20"/>
        </w:rPr>
        <w:t> </w:t>
      </w:r>
      <w:hyperlink r:id="rId11" w:tooltip="Великая Отечественная война" w:history="1">
        <w:r>
          <w:rPr>
            <w:rStyle w:val="a4"/>
            <w:rFonts w:ascii="Arial" w:hAnsi="Arial" w:cs="Arial"/>
            <w:color w:val="0B0080"/>
            <w:sz w:val="20"/>
            <w:szCs w:val="20"/>
            <w:u w:val="none"/>
          </w:rPr>
          <w:t>Великой Отечественной войны</w:t>
        </w:r>
      </w:hyperlink>
      <w:r>
        <w:rPr>
          <w:rFonts w:ascii="Arial" w:hAnsi="Arial" w:cs="Arial"/>
          <w:color w:val="000000"/>
          <w:sz w:val="20"/>
          <w:szCs w:val="20"/>
        </w:rPr>
        <w:t>. Первый рассказ Носова был опубликован в 1938 году, назывался он «Затейники». Потом были опубликованы другие рассказы: «Живая шляпа», «Огурцы», «Чудесные брюки», «Мишкина каша», «Огородники», «Фантазёры» и др., Печатались они, в основном, в журнале для детей</w:t>
      </w:r>
      <w:r>
        <w:rPr>
          <w:rStyle w:val="apple-converted-space"/>
          <w:rFonts w:ascii="Arial" w:hAnsi="Arial" w:cs="Arial"/>
          <w:color w:val="000000"/>
          <w:sz w:val="20"/>
          <w:szCs w:val="20"/>
        </w:rPr>
        <w:t> </w:t>
      </w:r>
      <w:hyperlink r:id="rId12" w:tooltip="Мурзилка" w:history="1">
        <w:r>
          <w:rPr>
            <w:rStyle w:val="a4"/>
            <w:rFonts w:ascii="Arial" w:hAnsi="Arial" w:cs="Arial"/>
            <w:color w:val="0B0080"/>
            <w:sz w:val="20"/>
            <w:szCs w:val="20"/>
            <w:u w:val="none"/>
          </w:rPr>
          <w:t>«Мурзилка»</w:t>
        </w:r>
      </w:hyperlink>
      <w:r>
        <w:rPr>
          <w:rFonts w:ascii="Arial" w:hAnsi="Arial" w:cs="Arial"/>
          <w:color w:val="000000"/>
          <w:sz w:val="20"/>
          <w:szCs w:val="20"/>
        </w:rPr>
        <w:t>. Эти рассказы вошли в первый сборник Носова «Тук-тук-тук»,</w:t>
      </w:r>
      <w:r>
        <w:rPr>
          <w:rStyle w:val="apple-converted-space"/>
          <w:rFonts w:ascii="Arial" w:hAnsi="Arial" w:cs="Arial"/>
          <w:color w:val="000000"/>
          <w:sz w:val="20"/>
          <w:szCs w:val="20"/>
        </w:rPr>
        <w:t> </w:t>
      </w:r>
      <w:hyperlink r:id="rId13" w:tooltip="1945" w:history="1">
        <w:r>
          <w:rPr>
            <w:rStyle w:val="a4"/>
            <w:rFonts w:ascii="Arial" w:hAnsi="Arial" w:cs="Arial"/>
            <w:color w:val="0B0080"/>
            <w:sz w:val="20"/>
            <w:szCs w:val="20"/>
            <w:u w:val="none"/>
          </w:rPr>
          <w:t>1945</w:t>
        </w:r>
      </w:hyperlink>
      <w:r>
        <w:rPr>
          <w:rFonts w:ascii="Arial" w:hAnsi="Arial" w:cs="Arial"/>
          <w:color w:val="000000"/>
          <w:sz w:val="20"/>
          <w:szCs w:val="20"/>
        </w:rPr>
        <w:t>.</w:t>
      </w:r>
      <w:hyperlink r:id="rId14" w:anchor="cite_note-.D0.B4.D0.B5.D1.82.D0.B8-2" w:history="1">
        <w:r>
          <w:rPr>
            <w:rStyle w:val="a4"/>
            <w:rFonts w:ascii="Arial" w:hAnsi="Arial" w:cs="Arial"/>
            <w:color w:val="0B0080"/>
            <w:sz w:val="20"/>
            <w:szCs w:val="20"/>
            <w:u w:val="none"/>
            <w:vertAlign w:val="superscript"/>
          </w:rPr>
          <w:t>[3]</w:t>
        </w:r>
      </w:hyperlink>
      <w:r>
        <w:rPr>
          <w:rFonts w:ascii="Arial" w:hAnsi="Arial" w:cs="Arial"/>
          <w:color w:val="000000"/>
          <w:sz w:val="20"/>
          <w:szCs w:val="20"/>
        </w:rPr>
        <w:t>. Через год издательство "</w:t>
      </w:r>
      <w:hyperlink r:id="rId15" w:tooltip="Детгиз" w:history="1">
        <w:r>
          <w:rPr>
            <w:rStyle w:val="a4"/>
            <w:rFonts w:ascii="Arial" w:hAnsi="Arial" w:cs="Arial"/>
            <w:color w:val="0B0080"/>
            <w:sz w:val="20"/>
            <w:szCs w:val="20"/>
            <w:u w:val="none"/>
          </w:rPr>
          <w:t>Детгиз</w:t>
        </w:r>
      </w:hyperlink>
      <w:r>
        <w:rPr>
          <w:rFonts w:ascii="Arial" w:hAnsi="Arial" w:cs="Arial"/>
          <w:color w:val="000000"/>
          <w:sz w:val="20"/>
          <w:szCs w:val="20"/>
        </w:rPr>
        <w:t>" выпустило следующий сборник рассказов Носова - "Ступеньки".</w:t>
      </w:r>
    </w:p>
    <w:p w:rsidR="00487CD3" w:rsidRDefault="00487CD3" w:rsidP="00487CD3">
      <w:pPr>
        <w:rPr>
          <w:rFonts w:ascii="Arial" w:hAnsi="Arial" w:cs="Arial"/>
          <w:color w:val="000000"/>
          <w:sz w:val="20"/>
          <w:szCs w:val="20"/>
        </w:rPr>
      </w:pPr>
      <w:r>
        <w:rPr>
          <w:rFonts w:ascii="Arial" w:hAnsi="Arial" w:cs="Arial"/>
          <w:color w:val="000000"/>
          <w:sz w:val="20"/>
          <w:szCs w:val="20"/>
        </w:rPr>
        <w:t>2.</w:t>
      </w:r>
      <w:r w:rsidRPr="00487CD3">
        <w:t xml:space="preserve"> </w:t>
      </w:r>
      <w:r>
        <w:t>Айну</w:t>
      </w:r>
    </w:p>
    <w:p w:rsidR="00487CD3" w:rsidRDefault="00487CD3" w:rsidP="00487CD3">
      <w:pPr>
        <w:pStyle w:val="a3"/>
        <w:shd w:val="clear" w:color="auto" w:fill="FFFFFF"/>
        <w:spacing w:before="0" w:beforeAutospacing="0" w:after="0" w:afterAutospacing="0" w:line="300" w:lineRule="atLeast"/>
        <w:rPr>
          <w:rFonts w:ascii="Arial" w:hAnsi="Arial" w:cs="Arial"/>
          <w:color w:val="000000"/>
          <w:sz w:val="18"/>
          <w:szCs w:val="18"/>
        </w:rPr>
      </w:pPr>
      <w:r>
        <w:rPr>
          <w:rStyle w:val="a7"/>
          <w:rFonts w:ascii="Arial" w:hAnsi="Arial" w:cs="Arial"/>
          <w:color w:val="000000"/>
          <w:sz w:val="18"/>
          <w:szCs w:val="18"/>
        </w:rPr>
        <w:t>Описание:</w:t>
      </w:r>
      <w:r>
        <w:rPr>
          <w:rStyle w:val="apple-converted-space"/>
          <w:rFonts w:ascii="Arial" w:hAnsi="Arial" w:cs="Arial"/>
          <w:b/>
          <w:bCs/>
          <w:color w:val="000000"/>
          <w:sz w:val="18"/>
          <w:szCs w:val="18"/>
        </w:rPr>
        <w:t> </w:t>
      </w:r>
    </w:p>
    <w:p w:rsidR="00487CD3" w:rsidRDefault="00487CD3" w:rsidP="00487CD3">
      <w:pPr>
        <w:pStyle w:val="a3"/>
        <w:shd w:val="clear" w:color="auto" w:fill="FFFFFF"/>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 xml:space="preserve">Япония — родина многих необычных пород собак. Айну, или хоккайдская собака, — одна из них. Порода была выведена коренным народом острова Хоккайдо айнами ущу в 1000 г. до н.э. Собака совмещает в себе прямо </w:t>
      </w:r>
      <w:r>
        <w:rPr>
          <w:rFonts w:ascii="Arial" w:hAnsi="Arial" w:cs="Arial"/>
          <w:color w:val="000000"/>
          <w:sz w:val="18"/>
          <w:szCs w:val="18"/>
        </w:rPr>
        <w:lastRenderedPageBreak/>
        <w:t>противоположные на первый взгляд качества: свирепость и ласковость, понятливость и агрессивность, выносливость и чуткость</w:t>
      </w:r>
    </w:p>
    <w:p w:rsidR="00487CD3" w:rsidRDefault="00487CD3" w:rsidP="00487CD3">
      <w:pPr>
        <w:pStyle w:val="a3"/>
        <w:shd w:val="clear" w:color="auto" w:fill="FFFFFF"/>
        <w:spacing w:before="0" w:beforeAutospacing="0" w:after="0" w:afterAutospacing="0" w:line="300" w:lineRule="atLeast"/>
        <w:rPr>
          <w:rFonts w:ascii="Arial" w:hAnsi="Arial" w:cs="Arial"/>
          <w:color w:val="000000"/>
          <w:sz w:val="18"/>
          <w:szCs w:val="18"/>
        </w:rPr>
      </w:pPr>
      <w:r>
        <w:rPr>
          <w:rStyle w:val="a7"/>
          <w:rFonts w:ascii="Arial" w:hAnsi="Arial" w:cs="Arial"/>
          <w:color w:val="000000"/>
          <w:sz w:val="18"/>
          <w:szCs w:val="18"/>
        </w:rPr>
        <w:t>Описание:</w:t>
      </w:r>
    </w:p>
    <w:p w:rsidR="00487CD3" w:rsidRDefault="00487CD3" w:rsidP="00487CD3">
      <w:pPr>
        <w:pStyle w:val="a3"/>
        <w:shd w:val="clear" w:color="auto" w:fill="FFFFFF"/>
        <w:spacing w:before="0" w:beforeAutospacing="0" w:after="0" w:afterAutospacing="0" w:line="300" w:lineRule="atLeast"/>
        <w:rPr>
          <w:rFonts w:ascii="Arial" w:hAnsi="Arial" w:cs="Arial"/>
          <w:color w:val="000000"/>
          <w:sz w:val="18"/>
          <w:szCs w:val="18"/>
        </w:rPr>
      </w:pPr>
      <w:r>
        <w:rPr>
          <w:rFonts w:ascii="Arial" w:hAnsi="Arial" w:cs="Arial"/>
          <w:color w:val="000000"/>
          <w:sz w:val="18"/>
          <w:szCs w:val="18"/>
        </w:rPr>
        <w:t>Немецкая овчарка панда относительно недавно была зарегистрирована в Американском Клубе Немецких Овчарок. То, каким образом американская семья вывела новую разновидность овчарки, неизвестно. Список пород, которые были использованы для выведения новой породы, не оглашается.</w:t>
      </w:r>
    </w:p>
    <w:p w:rsidR="00DA26E2" w:rsidRDefault="00487CD3">
      <w:r>
        <w:t>3.Чтение рассказам учителем</w:t>
      </w:r>
    </w:p>
    <w:p w:rsidR="00487CD3" w:rsidRDefault="00487CD3">
      <w:r>
        <w:t>4.Чтение рассказа учащимися (цепочкой)</w:t>
      </w:r>
    </w:p>
    <w:p w:rsidR="00487CD3" w:rsidRDefault="00487CD3">
      <w:r>
        <w:t xml:space="preserve">5.Заслушивание подготовленных сообщений учащимися о своих четвероногих друзьях </w:t>
      </w:r>
    </w:p>
    <w:p w:rsidR="00487CD3" w:rsidRDefault="00487CD3">
      <w:r>
        <w:t>6. Итог урока</w:t>
      </w:r>
    </w:p>
    <w:p w:rsidR="00487CD3" w:rsidRDefault="00487CD3">
      <w:r>
        <w:t>С произведением какого автора мы познакомились как оно называлось?</w:t>
      </w:r>
    </w:p>
    <w:p w:rsidR="00487CD3" w:rsidRDefault="00487CD3">
      <w:r>
        <w:t>Что интересного для себе вы узнали?</w:t>
      </w:r>
    </w:p>
    <w:p w:rsidR="00487CD3" w:rsidRDefault="00487CD3">
      <w:r>
        <w:t>7. Домашнее задание</w:t>
      </w:r>
    </w:p>
    <w:p w:rsidR="00487CD3" w:rsidRDefault="00487CD3">
      <w:r>
        <w:t>Приготовить сообщение о выдающихся собаках( книга рекордов Гиннеса)</w:t>
      </w:r>
    </w:p>
    <w:sectPr w:rsidR="00487CD3" w:rsidSect="00DA26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87CD3"/>
    <w:rsid w:val="00487CD3"/>
    <w:rsid w:val="00DA2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6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7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87CD3"/>
  </w:style>
  <w:style w:type="character" w:styleId="a4">
    <w:name w:val="Hyperlink"/>
    <w:basedOn w:val="a0"/>
    <w:uiPriority w:val="99"/>
    <w:semiHidden/>
    <w:unhideWhenUsed/>
    <w:rsid w:val="00487CD3"/>
    <w:rPr>
      <w:color w:val="0000FF"/>
      <w:u w:val="single"/>
    </w:rPr>
  </w:style>
  <w:style w:type="paragraph" w:styleId="a5">
    <w:name w:val="Balloon Text"/>
    <w:basedOn w:val="a"/>
    <w:link w:val="a6"/>
    <w:uiPriority w:val="99"/>
    <w:semiHidden/>
    <w:unhideWhenUsed/>
    <w:rsid w:val="00487C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7CD3"/>
    <w:rPr>
      <w:rFonts w:ascii="Tahoma" w:hAnsi="Tahoma" w:cs="Tahoma"/>
      <w:sz w:val="16"/>
      <w:szCs w:val="16"/>
    </w:rPr>
  </w:style>
  <w:style w:type="character" w:styleId="a7">
    <w:name w:val="Strong"/>
    <w:basedOn w:val="a0"/>
    <w:uiPriority w:val="22"/>
    <w:qFormat/>
    <w:rsid w:val="00487CD3"/>
    <w:rPr>
      <w:b/>
      <w:bCs/>
    </w:rPr>
  </w:style>
</w:styles>
</file>

<file path=word/webSettings.xml><?xml version="1.0" encoding="utf-8"?>
<w:webSettings xmlns:r="http://schemas.openxmlformats.org/officeDocument/2006/relationships" xmlns:w="http://schemas.openxmlformats.org/wordprocessingml/2006/main">
  <w:divs>
    <w:div w:id="250239611">
      <w:bodyDiv w:val="1"/>
      <w:marLeft w:val="0"/>
      <w:marRight w:val="0"/>
      <w:marTop w:val="0"/>
      <w:marBottom w:val="0"/>
      <w:divBdr>
        <w:top w:val="none" w:sz="0" w:space="0" w:color="auto"/>
        <w:left w:val="none" w:sz="0" w:space="0" w:color="auto"/>
        <w:bottom w:val="none" w:sz="0" w:space="0" w:color="auto"/>
        <w:right w:val="none" w:sz="0" w:space="0" w:color="auto"/>
      </w:divBdr>
      <w:divsChild>
        <w:div w:id="1279870638">
          <w:marLeft w:val="0"/>
          <w:marRight w:val="0"/>
          <w:marTop w:val="0"/>
          <w:marBottom w:val="0"/>
          <w:divBdr>
            <w:top w:val="none" w:sz="0" w:space="0" w:color="auto"/>
            <w:left w:val="none" w:sz="0" w:space="0" w:color="auto"/>
            <w:bottom w:val="none" w:sz="0" w:space="0" w:color="auto"/>
            <w:right w:val="none" w:sz="0" w:space="0" w:color="auto"/>
          </w:divBdr>
        </w:div>
      </w:divsChild>
    </w:div>
    <w:div w:id="317542253">
      <w:bodyDiv w:val="1"/>
      <w:marLeft w:val="0"/>
      <w:marRight w:val="0"/>
      <w:marTop w:val="0"/>
      <w:marBottom w:val="0"/>
      <w:divBdr>
        <w:top w:val="none" w:sz="0" w:space="0" w:color="auto"/>
        <w:left w:val="none" w:sz="0" w:space="0" w:color="auto"/>
        <w:bottom w:val="none" w:sz="0" w:space="0" w:color="auto"/>
        <w:right w:val="none" w:sz="0" w:space="0" w:color="auto"/>
      </w:divBdr>
    </w:div>
    <w:div w:id="616300569">
      <w:bodyDiv w:val="1"/>
      <w:marLeft w:val="0"/>
      <w:marRight w:val="0"/>
      <w:marTop w:val="0"/>
      <w:marBottom w:val="0"/>
      <w:divBdr>
        <w:top w:val="none" w:sz="0" w:space="0" w:color="auto"/>
        <w:left w:val="none" w:sz="0" w:space="0" w:color="auto"/>
        <w:bottom w:val="none" w:sz="0" w:space="0" w:color="auto"/>
        <w:right w:val="none" w:sz="0" w:space="0" w:color="auto"/>
      </w:divBdr>
    </w:div>
    <w:div w:id="110946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1%D1%83%D1%87%D0%B0_(%D0%B3%D0%BE%D1%80%D0%BE%D0%B4)" TargetMode="External"/><Relationship Id="rId13" Type="http://schemas.openxmlformats.org/officeDocument/2006/relationships/hyperlink" Target="http://ru.wikipedia.org/wiki/1945" TargetMode="External"/><Relationship Id="rId3" Type="http://schemas.openxmlformats.org/officeDocument/2006/relationships/webSettings" Target="webSettings.xml"/><Relationship Id="rId7" Type="http://schemas.openxmlformats.org/officeDocument/2006/relationships/hyperlink" Target="http://ru.wikipedia.org/wiki/%D0%9D%D0%BE%D1%81%D0%BE%D0%B2,_%D0%9D%D0%B8%D0%BA%D0%BE%D0%BB%D0%B0%D0%B9_%D0%9D%D0%B8%D0%BA%D0%BE%D0%BB%D0%B0%D0%B5%D0%B2%D0%B8%D1%87" TargetMode="External"/><Relationship Id="rId12" Type="http://schemas.openxmlformats.org/officeDocument/2006/relationships/hyperlink" Target="http://ru.wikipedia.org/wiki/%D0%9C%D1%83%D1%80%D0%B7%D0%B8%D0%BB%D0%BA%D0%B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ru.wikipedia.org/wiki/%D0%9D%D0%BE%D1%81%D0%BE%D0%B2,_%D0%9F%D1%91%D1%82%D1%80_%D0%9D%D0%B8%D0%BA%D0%BE%D0%BB%D0%B0%D0%B5%D0%B2%D0%B8%D1%87" TargetMode="External"/><Relationship Id="rId11" Type="http://schemas.openxmlformats.org/officeDocument/2006/relationships/hyperlink" Target="http://ru.wikipedia.org/wiki/%D0%92%D0%B5%D0%BB%D0%B8%D0%BA%D0%B0%D1%8F_%D0%9E%D1%82%D0%B5%D1%87%D0%B5%D1%81%D1%82%D0%B2%D0%B5%D0%BD%D0%BD%D0%B0%D1%8F_%D0%B2%D0%BE%D0%B9%D0%BD%D0%B0" TargetMode="External"/><Relationship Id="rId5" Type="http://schemas.openxmlformats.org/officeDocument/2006/relationships/hyperlink" Target="http://ru.wikipedia.org/wiki/%D0%98%D1%80%D0%BF%D0%B5%D0%BD%D1%8C" TargetMode="External"/><Relationship Id="rId15" Type="http://schemas.openxmlformats.org/officeDocument/2006/relationships/hyperlink" Target="http://ru.wikipedia.org/wiki/%D0%94%D0%B5%D1%82%D0%B3%D0%B8%D0%B7" TargetMode="External"/><Relationship Id="rId10" Type="http://schemas.openxmlformats.org/officeDocument/2006/relationships/hyperlink" Target="http://ru.wikipedia.org/wiki/%D0%92%D0%B5%D0%BB%D0%B8%D0%BA%D0%B0%D1%8F_%D0%9E%D1%82%D0%B5%D1%87%D0%B5%D1%81%D1%82%D0%B2%D0%B5%D0%BD%D0%BD%D0%B0%D1%8F_%D0%B2%D0%BE%D0%B9%D0%BD%D0%B0" TargetMode="External"/><Relationship Id="rId4" Type="http://schemas.openxmlformats.org/officeDocument/2006/relationships/hyperlink" Target="http://ru.wikipedia.org/wiki/%D0%9A%D0%B8%D0%B5%D0%B2" TargetMode="External"/><Relationship Id="rId9" Type="http://schemas.openxmlformats.org/officeDocument/2006/relationships/hyperlink" Target="http://ru.wikipedia.org/wiki/%D0%9D%D0%BE%D1%81%D0%BE%D0%B2,_%D0%9D%D0%B8%D0%BA%D0%BE%D0%BB%D0%B0%D0%B9_%D0%9D%D0%B8%D0%BA%D0%BE%D0%BB%D0%B0%D0%B5%D0%B2%D0%B8%D1%87" TargetMode="External"/><Relationship Id="rId14" Type="http://schemas.openxmlformats.org/officeDocument/2006/relationships/hyperlink" Target="http://ru.wikipedia.org/wiki/%D0%9D%D0%BE%D1%81%D0%BE%D0%B2,_%D0%9D%D0%B8%D0%BA%D0%BE%D0%BB%D0%B0%D0%B9_%D0%9D%D0%B8%D0%BA%D0%BE%D0%BB%D0%B0%D0%B5%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959</Words>
  <Characters>5468</Characters>
  <Application>Microsoft Office Word</Application>
  <DocSecurity>0</DocSecurity>
  <Lines>45</Lines>
  <Paragraphs>12</Paragraphs>
  <ScaleCrop>false</ScaleCrop>
  <Company>Microsoft</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2012-08-29T10:19:00Z</dcterms:created>
  <dcterms:modified xsi:type="dcterms:W3CDTF">2012-08-29T10:26:00Z</dcterms:modified>
</cp:coreProperties>
</file>