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8E" w:rsidRPr="0073348E" w:rsidRDefault="0073348E" w:rsidP="00733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4A64"/>
          <w:kern w:val="36"/>
          <w:sz w:val="30"/>
          <w:szCs w:val="30"/>
          <w:lang w:eastAsia="ru-RU"/>
        </w:rPr>
      </w:pPr>
      <w:r w:rsidRPr="0073348E">
        <w:rPr>
          <w:rFonts w:ascii="Times New Roman" w:eastAsia="Times New Roman" w:hAnsi="Times New Roman" w:cs="Times New Roman"/>
          <w:b/>
          <w:bCs/>
          <w:color w:val="324A64"/>
          <w:kern w:val="36"/>
          <w:sz w:val="30"/>
          <w:szCs w:val="30"/>
          <w:lang w:eastAsia="ru-RU"/>
        </w:rPr>
        <w:t xml:space="preserve"> «Развитие творческих способностей дошкольников».</w:t>
      </w:r>
    </w:p>
    <w:p w:rsidR="0073348E" w:rsidRPr="0073348E" w:rsidRDefault="0073348E" w:rsidP="00CB40F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«Развитие творческих способностей дошкольников».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Детское творчество – одна из форм самостоятельной деятельности ребенка, в процессе которой он отступает от привычных и знакомых ему способов проявления окружающего мира, экспериментирует и создает нечто новое для себя и других.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Творческие способности – это индивидуальные особенности, качество человека, которые определяют успешность выполнения им творческой деятельности различного рода.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Детское художественное творчество – деятельность ребенка, проявляющаяся в виде импровизаций и создания рисунков, лепных поделок, художественных композиций и пр. Детское творчество в области искусства способствует художественному образованию и развитию эстетического вкуса у ребенка.</w:t>
      </w:r>
      <w:r w:rsidR="00CB40F8" w:rsidRPr="00CB40F8">
        <w:rPr>
          <w:rFonts w:ascii="Times New Roman" w:hAnsi="Times New Roman" w:cs="Times New Roman"/>
          <w:sz w:val="28"/>
          <w:szCs w:val="28"/>
        </w:rPr>
        <w:t xml:space="preserve"> </w:t>
      </w:r>
      <w:r w:rsidR="00CB40F8" w:rsidRPr="00CB4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cs625725.vk.me/v625725516/1767b/2oG9mBMP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5725.vk.me/v625725516/1767b/2oG9mBMPp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Изобразительное детское творчество является массовым среди детей младшего возраста. Оно создает основу полноценного и содержательного общения ребенка </w:t>
      </w:r>
      <w:proofErr w:type="gram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взрослым, положительно сказывается на эмоциональном состоянии детей, отвлекая их от грусти, страхов и печальных событий.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Любые задатки, прежде</w:t>
      </w:r>
      <w:proofErr w:type="gram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чем превратить в способности, должны пройти большой путь развития. Первые годы жизни ребенка – самые ценные для его будущего, и надо как можно полнее использовать их. Точнее говоря, первые толчки к развитию творческих способностей.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 каком возрасте необходимо начинать развитие творческих способностей ребенка?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Изобразительное творчество развивается с 1,5 лет. Это связанно со способностью ребенка держать карандаш, кисточку, уметь передавать увиденные образы. А в 4-5 лет начинает изображать узнаваемые предметы.</w:t>
      </w:r>
    </w:p>
    <w:p w:rsidR="0073348E" w:rsidRPr="0073348E" w:rsidRDefault="00CB40F8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cs625725.vk.me/v625725516/175e9/z_MWrn3i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5725.vk.me/v625725516/175e9/z_MWrn3iDg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развивать творческие способности?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Творческие способности имеют свои составляющие. Это свойства личности, позволяющие смотреть на этот мир с новой точки зрения, отойдя от стандартного мышления. Это те способности, которые лежат в основе творческого мышления. </w:t>
      </w:r>
      <w:proofErr w:type="gram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Учитывая их психологи определили</w:t>
      </w:r>
      <w:proofErr w:type="gram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или выделили основные направления в развитии творческих способностей детей: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Развитие воображения. Воображение – способность сознания создавать образы, представления, идеи и манипулировать ими. Развивается во время игры, когда ребенок представляет предметы, которыми играет.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  Развитие качеств мышления, которые формируют </w:t>
      </w:r>
      <w:proofErr w:type="spell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креативность</w:t>
      </w:r>
      <w:proofErr w:type="spell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На бытовом уровне </w:t>
      </w:r>
      <w:proofErr w:type="spell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креативность</w:t>
      </w:r>
      <w:proofErr w:type="spell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проявляется как смекалка – способность решать задачи, используя предметы и обстоятельства необычным образом. Или умение видеть в одном предмете другой.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Можно развивать, не используя специального оборудования: «Посмотри на облака. На что они похожи?», «Найди необычную веточку и придумай, на что она может быть похожа.», нарисуйте круг и предложите ребенку что-то дорисовать, что бы получился предмет или просто попросите </w:t>
      </w:r>
      <w:proofErr w:type="gram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назвать</w:t>
      </w:r>
      <w:proofErr w:type="gram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что это может быть похоже.</w:t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0F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4133850"/>
            <wp:effectExtent l="19050" t="0" r="0" b="0"/>
            <wp:docPr id="3" name="Рисунок 3" descr="http://kllproject.lv/wp-content/uploads/2012/05/tru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lproject.lv/wp-content/uploads/2012/05/tru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0F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4286250"/>
            <wp:effectExtent l="19050" t="0" r="0" b="0"/>
            <wp:docPr id="4" name="Рисунок 4" descr="http://s016.radikal.ru/i337/1103/38/b7ca50b1e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6.radikal.ru/i337/1103/38/b7ca50b1ec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0F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4572000"/>
            <wp:effectExtent l="19050" t="0" r="0" b="0"/>
            <wp:docPr id="5" name="Рисунок 5" descr="http://oboik.ru/1280-1024-100-uploads/11_05_2013/view/201209/oboik.ru_3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oik.ru/1280-1024-100-uploads/11_05_2013/view/201209/oboik.ru_39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0F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4067175"/>
            <wp:effectExtent l="19050" t="0" r="0" b="0"/>
            <wp:docPr id="6" name="Рисунок 6" descr="http://festival.1september.ru/articles/59234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2345/img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Условия успешного развития творческих способностей.</w:t>
      </w:r>
    </w:p>
    <w:p w:rsidR="0073348E" w:rsidRPr="0073348E" w:rsidRDefault="0073348E" w:rsidP="00CB40F8">
      <w:pPr>
        <w:spacing w:after="0" w:line="270" w:lineRule="atLeast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73348E" w:rsidRPr="0073348E" w:rsidRDefault="0073348E" w:rsidP="00CB40F8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Одним из важнейших факторов творческого развития детей является создание условий, способствующих формированию их творческих способностей. Выделяют 6 основных условий успешного развития творческих способностей детей.</w:t>
      </w:r>
    </w:p>
    <w:p w:rsidR="0073348E" w:rsidRPr="0073348E" w:rsidRDefault="0073348E" w:rsidP="00CB40F8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Первым шагом к успешному развитию творческих способностей является раннее физическое развитие ребенка. Затем раннее чтение, счет, знакомства с различными инструментами и материалами.</w:t>
      </w:r>
    </w:p>
    <w:p w:rsidR="0073348E" w:rsidRPr="0073348E" w:rsidRDefault="0073348E" w:rsidP="00CB40F8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Второе – создание обстановки, опережающей развитие детей. Необходимо окружать ребенка такой средой и такой системой отношений, которые стимулировали бы его самую разнообразную творческую деятельность. Что бы ребенок рисовал, ему нужно место и условия, где он может делать это свободно.</w:t>
      </w:r>
    </w:p>
    <w:p w:rsidR="0073348E" w:rsidRPr="0073348E" w:rsidRDefault="0073348E" w:rsidP="00CB40F8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Третье условие вытекает из самого характера творческого процесса, который требует максимального напряжения сил.</w:t>
      </w:r>
    </w:p>
    <w:p w:rsidR="0073348E" w:rsidRPr="0073348E" w:rsidRDefault="0073348E" w:rsidP="00CB40F8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Четвертое заключается в предоставление ребенка большой свободы в выборе деятельности. Тогда желание ребенка, его интерес послужит надежной гарантией того что это не приведет к переутомлению и пойдет на пользу ребенку.</w:t>
      </w:r>
    </w:p>
    <w:p w:rsidR="0073348E" w:rsidRPr="0073348E" w:rsidRDefault="0073348E" w:rsidP="00CB40F8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предоставление ребенку свободы не исключает доброжелательную помощь взрослых – это пятое условие. Главное – не превращать в свободу во вседозволенность, а помощь – в подсказку, которая вредит делу. Нельзя делать что-либо за ребенка, если он может сделать сам.</w:t>
      </w:r>
    </w:p>
    <w:p w:rsidR="0073348E" w:rsidRPr="0073348E" w:rsidRDefault="0073348E" w:rsidP="00CB40F8">
      <w:pPr>
        <w:spacing w:line="270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6.      </w:t>
      </w:r>
      <w:r w:rsidRPr="00CB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Необходимы</w:t>
      </w:r>
      <w:proofErr w:type="gramEnd"/>
      <w:r w:rsidRPr="00733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комфортная обстановка и наличие свободного времени. Теплая дружелюбная атмосфера в семье и детском коллективе. Важно постоянно стимулировать ребенка к творчеству, терпеливо относиться даже к странным идеям. Нужно исключить из обихода замечания и осуждения.</w:t>
      </w:r>
    </w:p>
    <w:p w:rsidR="00173A3F" w:rsidRPr="00CB40F8" w:rsidRDefault="005E20F3" w:rsidP="00CB40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3A3F" w:rsidRPr="00CB40F8" w:rsidSect="001C7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48E"/>
    <w:rsid w:val="001C7D31"/>
    <w:rsid w:val="003436C1"/>
    <w:rsid w:val="005E20F3"/>
    <w:rsid w:val="00636236"/>
    <w:rsid w:val="0073348E"/>
    <w:rsid w:val="00CB40F8"/>
    <w:rsid w:val="00DB5EA5"/>
    <w:rsid w:val="00E1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31"/>
  </w:style>
  <w:style w:type="paragraph" w:styleId="1">
    <w:name w:val="heading 1"/>
    <w:basedOn w:val="a"/>
    <w:link w:val="10"/>
    <w:uiPriority w:val="9"/>
    <w:qFormat/>
    <w:rsid w:val="00733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3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3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348E"/>
  </w:style>
  <w:style w:type="paragraph" w:styleId="a5">
    <w:name w:val="Balloon Text"/>
    <w:basedOn w:val="a"/>
    <w:link w:val="a6"/>
    <w:uiPriority w:val="99"/>
    <w:semiHidden/>
    <w:unhideWhenUsed/>
    <w:rsid w:val="0073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3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8C33F-6653-411B-A7C7-EEF43550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sennik1985</dc:creator>
  <cp:lastModifiedBy>sennik1985</cp:lastModifiedBy>
  <cp:revision>4</cp:revision>
  <dcterms:created xsi:type="dcterms:W3CDTF">2016-02-16T17:48:00Z</dcterms:created>
  <dcterms:modified xsi:type="dcterms:W3CDTF">2016-02-16T18:27:00Z</dcterms:modified>
</cp:coreProperties>
</file>