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E4" w:rsidRPr="000E7DE4" w:rsidRDefault="000E7DE4" w:rsidP="000E7DE4">
      <w:pPr>
        <w:spacing w:after="0" w:line="240" w:lineRule="auto"/>
        <w:rPr>
          <w:sz w:val="28"/>
          <w:szCs w:val="28"/>
        </w:rPr>
      </w:pPr>
      <w:r w:rsidRPr="000E7DE4">
        <w:rPr>
          <w:sz w:val="28"/>
          <w:szCs w:val="28"/>
        </w:rPr>
        <w:t>Муниципальное бюджетное дошкольное образовательное учреждение</w:t>
      </w:r>
    </w:p>
    <w:p w:rsidR="000E7DE4" w:rsidRPr="000E7DE4" w:rsidRDefault="000E7DE4" w:rsidP="000E7DE4">
      <w:pPr>
        <w:spacing w:after="0" w:line="240" w:lineRule="auto"/>
        <w:jc w:val="center"/>
        <w:rPr>
          <w:sz w:val="28"/>
          <w:szCs w:val="28"/>
        </w:rPr>
      </w:pPr>
      <w:r w:rsidRPr="000E7DE4">
        <w:rPr>
          <w:sz w:val="28"/>
          <w:szCs w:val="28"/>
        </w:rPr>
        <w:t xml:space="preserve"> детский сад компенсирующего вида № 40</w:t>
      </w: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Pr="00283CC5" w:rsidRDefault="00283CC5" w:rsidP="00283CC5">
      <w:pPr>
        <w:widowControl w:val="0"/>
        <w:suppressAutoHyphens/>
        <w:spacing w:after="0" w:line="240" w:lineRule="auto"/>
        <w:jc w:val="center"/>
        <w:rPr>
          <w:sz w:val="32"/>
          <w:szCs w:val="32"/>
        </w:rPr>
      </w:pPr>
      <w:r w:rsidRPr="00283CC5">
        <w:rPr>
          <w:sz w:val="32"/>
          <w:szCs w:val="32"/>
        </w:rPr>
        <w:t xml:space="preserve">Конспект открытого </w:t>
      </w:r>
      <w:r w:rsidR="00890319">
        <w:rPr>
          <w:sz w:val="32"/>
          <w:szCs w:val="32"/>
        </w:rPr>
        <w:t xml:space="preserve">коррекционного </w:t>
      </w:r>
      <w:bookmarkStart w:id="0" w:name="_GoBack"/>
      <w:bookmarkEnd w:id="0"/>
      <w:r w:rsidRPr="00283CC5">
        <w:rPr>
          <w:sz w:val="32"/>
          <w:szCs w:val="32"/>
        </w:rPr>
        <w:t>подгруппового занятия по ФЭМП для родителей в средней группе № 1</w:t>
      </w:r>
      <w:r>
        <w:rPr>
          <w:sz w:val="32"/>
          <w:szCs w:val="32"/>
        </w:rPr>
        <w:t xml:space="preserve"> по теме: </w:t>
      </w:r>
    </w:p>
    <w:p w:rsidR="00283CC5" w:rsidRP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83CC5">
        <w:rPr>
          <w:sz w:val="32"/>
          <w:szCs w:val="32"/>
        </w:rPr>
        <w:t>«Обучение счету в пределах шести. Игровые приемы и упражнения»</w:t>
      </w: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0E7DE4">
      <w:pPr>
        <w:widowControl w:val="0"/>
        <w:suppressAutoHyphens/>
        <w:spacing w:after="0" w:line="240" w:lineRule="auto"/>
        <w:rPr>
          <w:b/>
          <w:sz w:val="32"/>
          <w:szCs w:val="32"/>
        </w:rPr>
      </w:pPr>
    </w:p>
    <w:p w:rsidR="000E7DE4" w:rsidRDefault="000E7DE4" w:rsidP="000E7DE4">
      <w:pPr>
        <w:pStyle w:val="p4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rStyle w:val="s2"/>
          <w:b/>
          <w:color w:val="000000"/>
          <w:sz w:val="28"/>
          <w:szCs w:val="28"/>
        </w:rPr>
      </w:pPr>
    </w:p>
    <w:p w:rsidR="000E7DE4" w:rsidRDefault="000E7DE4" w:rsidP="000E7DE4">
      <w:pPr>
        <w:pStyle w:val="p4"/>
        <w:shd w:val="clear" w:color="auto" w:fill="FFFFFF" w:themeFill="background1"/>
        <w:spacing w:before="150" w:beforeAutospacing="0" w:after="150" w:afterAutospacing="0" w:line="252" w:lineRule="atLeast"/>
        <w:jc w:val="right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Подготовила</w:t>
      </w:r>
      <w:r w:rsidRPr="00A14D23">
        <w:rPr>
          <w:rStyle w:val="s2"/>
          <w:color w:val="000000"/>
          <w:sz w:val="28"/>
          <w:szCs w:val="28"/>
        </w:rPr>
        <w:t xml:space="preserve">: </w:t>
      </w:r>
    </w:p>
    <w:p w:rsidR="000E7DE4" w:rsidRPr="00A14D23" w:rsidRDefault="000E7DE4" w:rsidP="000E7DE4">
      <w:pPr>
        <w:pStyle w:val="p4"/>
        <w:shd w:val="clear" w:color="auto" w:fill="FFFFFF" w:themeFill="background1"/>
        <w:spacing w:before="150" w:beforeAutospacing="0" w:after="150" w:afterAutospacing="0" w:line="252" w:lineRule="atLeast"/>
        <w:jc w:val="right"/>
        <w:rPr>
          <w:rStyle w:val="s2"/>
          <w:color w:val="000000"/>
          <w:sz w:val="28"/>
          <w:szCs w:val="28"/>
        </w:rPr>
      </w:pPr>
      <w:r w:rsidRPr="00A14D23">
        <w:rPr>
          <w:rStyle w:val="s2"/>
          <w:color w:val="000000"/>
          <w:sz w:val="28"/>
          <w:szCs w:val="28"/>
        </w:rPr>
        <w:t>учитель-дефектолог Янушкевич О.А.</w:t>
      </w:r>
    </w:p>
    <w:p w:rsidR="000E7DE4" w:rsidRDefault="000E7DE4" w:rsidP="000E7DE4">
      <w:pPr>
        <w:pStyle w:val="p4"/>
        <w:shd w:val="clear" w:color="auto" w:fill="FFFFFF" w:themeFill="background1"/>
        <w:spacing w:before="150" w:beforeAutospacing="0" w:after="150" w:afterAutospacing="0" w:line="252" w:lineRule="atLeast"/>
        <w:jc w:val="center"/>
        <w:rPr>
          <w:rStyle w:val="s2"/>
          <w:b/>
          <w:color w:val="000000"/>
          <w:sz w:val="28"/>
          <w:szCs w:val="28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Pr="000E7DE4" w:rsidRDefault="000E7DE4" w:rsidP="000E7DE4">
      <w:pPr>
        <w:widowControl w:val="0"/>
        <w:suppressAutoHyphens/>
        <w:spacing w:after="0" w:line="240" w:lineRule="auto"/>
        <w:jc w:val="center"/>
        <w:rPr>
          <w:sz w:val="28"/>
          <w:szCs w:val="28"/>
        </w:rPr>
      </w:pPr>
      <w:r w:rsidRPr="000E7DE4">
        <w:rPr>
          <w:sz w:val="28"/>
          <w:szCs w:val="28"/>
        </w:rPr>
        <w:t>Одинцово 2015</w:t>
      </w: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Default="00283CC5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открытого подгруппового занятия </w:t>
      </w:r>
      <w:r w:rsidRPr="00283CC5">
        <w:rPr>
          <w:b/>
          <w:sz w:val="32"/>
          <w:szCs w:val="32"/>
        </w:rPr>
        <w:t>по ФЭМП для родителей</w:t>
      </w:r>
      <w:r>
        <w:rPr>
          <w:b/>
          <w:sz w:val="32"/>
          <w:szCs w:val="32"/>
        </w:rPr>
        <w:t xml:space="preserve"> в средней группе № 1</w:t>
      </w:r>
    </w:p>
    <w:p w:rsidR="000E7DE4" w:rsidRDefault="000E7DE4" w:rsidP="00283CC5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283CC5" w:rsidRPr="00283CC5" w:rsidRDefault="00283CC5" w:rsidP="000E7DE4">
      <w:pPr>
        <w:widowControl w:val="0"/>
        <w:suppressAutoHyphens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 w:rsidRPr="00283CC5">
        <w:rPr>
          <w:sz w:val="32"/>
          <w:szCs w:val="32"/>
        </w:rPr>
        <w:t>«Обучение счету в пределах шести. Игровые приемы и упражнения»</w:t>
      </w:r>
    </w:p>
    <w:p w:rsidR="00283CC5" w:rsidRDefault="00283CC5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Цель: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 закрепление и повторение математических знаний и умений посредством игры-путешествия.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Задачи: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Cs/>
          <w:color w:val="122B0E"/>
          <w:sz w:val="28"/>
          <w:szCs w:val="28"/>
          <w:lang w:val="ru-RU" w:eastAsia="ru-RU"/>
        </w:rPr>
        <w:t>Образовательные: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- совершенствовать навыки количественного и порядкового счёта в пределах 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6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(прямой и обратный счёт);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упражнять в счёте в пределах 6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;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закреплять знание предыдущего и последующего числа, дней недели;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побуждать детей решать простейшие арифметические задачи;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закреплять названия геометрических фигур, умение составлять из них силуэт предмета на наглядной основе;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продолжать развивать умение сравнивать ко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личество предметов в пределах 6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;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формировать понятия отрезок, луч, прямая;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развивать умение пользоваться линейкой;</w:t>
      </w:r>
    </w:p>
    <w:p w:rsid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развивать способность «читать» графическую информацию, изображенную на карте и умение ориентироваться в пространстве;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Коррекционно-развивающие:</w:t>
      </w:r>
    </w:p>
    <w:p w:rsid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- </w:t>
      </w:r>
      <w:r w:rsidR="00283CC5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способствовать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развитию логического мышления через решение занимательных задач, непроизвольного внимания при помощи игрового материала.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развивать связную речь</w:t>
      </w:r>
    </w:p>
    <w:p w:rsid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развивать умение детей сознательно принимать игровую задачу, выполнять игровые действия;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Воспитательные: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воспитывать навыки учебной деятельности, целеустремлённость. устойчивый интерес к математическим знаниям;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воспитывать гостеприимство;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закреплять знания детей о правилах поведения в общественном транспорте и в природе.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Демонстрационный материал: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магнитная доска, карта передвижения, письмо из страны Математики, снежинки с цифрами, герои страны Математики (королева цифр, Баба-яга, хранитель геометрических фигур, король математических знаков, гном), картинка человечка из геометрических фигур, набор геометрических фигур, сундучок с монетами, набор для решения задач, картинки: отрезок, луч, прямая.</w:t>
      </w:r>
    </w:p>
    <w:p w:rsidR="00283CC5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lastRenderedPageBreak/>
        <w:t>Раздаточный материал: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 карточки «Соедини точки», конверты с набором геометрических фигур, карточки «Сравни предметы», </w:t>
      </w:r>
      <w:r w:rsidR="00283CC5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цветные счетные палочки </w:t>
      </w:r>
      <w:proofErr w:type="spellStart"/>
      <w:r w:rsidR="00283CC5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Кюизенера</w:t>
      </w:r>
      <w:proofErr w:type="spellEnd"/>
      <w:r w:rsidR="00283CC5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Методические приёмы: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игровой, наглядный, словесный, практический.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Ход: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 Организационный момент.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(Дети стоят полукругом)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Дефектолог: - 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Здравствуйте, ребята! Сегодня у нас необычное занятие – к нам пр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ишли гости. Давайте с ними поздо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роваемся, улыбнемся друг другу – день должен начаться в хорошем настроении.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Стук в дверь.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 - Ой. Кто-то стучится, кто-то ещё к нам в гости пришёл. Сейчас посмотрим, кто это (открывает дверь, получает письмо). Письмо без подписи. (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дефектолог 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открывает </w:t>
      </w:r>
      <w:r w:rsidR="00283CC5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конверт, читает письмо)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Приглашаю всех детей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В путь отправиться скорей!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Ждут вас испытания,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Сложные задания.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Путь не в Антарктиду, не в Африку-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В страну Математики!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Если клад найти хотите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В путь скорее поспешите!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 - Ну что, ребята, принимаем приглашение? (Да)</w:t>
      </w:r>
    </w:p>
    <w:p w:rsid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 -А на чем же мы поедем? (ответы детей). Чтобы это узнать, нам надо соед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инить точки с числами от 1 до 6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Но с начала хорошенько разомнем наши пальчики. 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 xml:space="preserve"> Пальчиковая гимнастика.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На моей руке пять пальцев,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 xml:space="preserve"> Пять </w:t>
      </w:r>
      <w:proofErr w:type="spellStart"/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хватальцев</w:t>
      </w:r>
      <w:proofErr w:type="spellEnd"/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 xml:space="preserve">, пять </w:t>
      </w:r>
      <w:proofErr w:type="spellStart"/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держальцев</w:t>
      </w:r>
      <w:proofErr w:type="spellEnd"/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Чтоб строгать и чтоб пилить,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Чтобы брать и чтоб дарить,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Их нетрудно сосчитать!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 Раз, два, три, четыре, пять.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Игровое задание</w:t>
      </w:r>
      <w:r w:rsidRPr="00A57F4C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 xml:space="preserve"> «Соедини точки»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(Дети за столами выполняют задание - соединяют точки.</w:t>
      </w:r>
    </w:p>
    <w:p w:rsidR="00A57F4C" w:rsidRPr="00A57F4C" w:rsidRDefault="000E2316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Дефектолог: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 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Что у вас получилось? (поезд)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 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Я вам предлагаю отправиться в путешествие на поезде.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</w:t>
      </w:r>
      <w:r w:rsidR="00A57F4C"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Чтобы поезд поехал, нужно сосчитать до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6</w:t>
      </w:r>
      <w:r w:rsidR="00A57F4C"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. (хором, потом несколько детей)</w:t>
      </w:r>
    </w:p>
    <w:p w:rsidR="00A57F4C" w:rsidRPr="00A57F4C" w:rsidRDefault="000E2316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(Дети встают друг за другом, «проезжают»</w:t>
      </w:r>
      <w:r w:rsidR="00A57F4C"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на пое</w:t>
      </w: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зде и останавливаются</w:t>
      </w:r>
      <w:r w:rsidR="00A57F4C"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)</w:t>
      </w:r>
    </w:p>
    <w:p w:rsidR="00A57F4C" w:rsidRPr="000E2316" w:rsidRDefault="000E2316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Игра</w:t>
      </w:r>
      <w:r w:rsidR="00A57F4C" w:rsidRPr="000E2316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: «Назови числа»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-Мы с вами попали на числовую поляну к королеве чисел. (появляется картинка королевы, дети рассаживаются на коврике, и выполняют задания на снежинках: называют последующие и предыдущие числа, дни недели)</w:t>
      </w:r>
    </w:p>
    <w:p w:rsidR="00A57F4C" w:rsidRPr="000E2316" w:rsidRDefault="000E2316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lastRenderedPageBreak/>
        <w:t>Игровое з</w:t>
      </w:r>
      <w:r w:rsidR="00A57F4C" w:rsidRPr="000E2316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адание: «</w:t>
      </w:r>
      <w:r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Мы решаем</w:t>
      </w:r>
      <w:r w:rsidR="00A57F4C" w:rsidRPr="000E2316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»</w:t>
      </w:r>
    </w:p>
    <w:p w:rsidR="00A57F4C" w:rsidRPr="00A57F4C" w:rsidRDefault="000E2316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Дефектолог: </w:t>
      </w:r>
      <w:r w:rsidR="00A57F4C"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-Ну что поехали дальше. Ой, ребята, мы попали в какой-то необычный лес. А вот на поляне стоит избушка – зайдем в нее. Вот это да! Ребята! Мы же попали в избушку Бабы Яги. А вот и она сама (показ иллюстрации) – говорит, что не выпустит нас, если мы не сумеем справиться с ее задачками. Все они будут непростые, заколдованные, но мы же не испугаемся, правда? Проходим на стульчики (решение задач у доски, с записыванием условия и решения)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1.На дереве си</w:t>
      </w:r>
      <w:r w:rsidR="000E2316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дели 5 снегирей, потом прилетел ещё 1 снегирь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. Сколько всего птиц сидело на дереве?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2.В н</w:t>
      </w:r>
      <w:r w:rsidR="000E2316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орке жили 6 мышат, 1 мышонок вышел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погулять. Сколько мышат осталось в норке?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3.На березе созрели три яблока, а на дубе два. Сколько всего яблок созрели?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(на дубе и берёзе яблоки не растут)</w:t>
      </w:r>
    </w:p>
    <w:p w:rsidR="00A57F4C" w:rsidRPr="00A57F4C" w:rsidRDefault="000E2316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Дефектолог: </w:t>
      </w:r>
      <w:r w:rsidR="00A57F4C"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-Молодцы! Все задачки Бабы-Яги решили, и она нас выпускает из сказочного леса. Поехали дальше. Останавливаемся и встаём в круг.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Физкультминутка «Переменка».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Мы работаем руками,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Мы летим под облаками,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Руки вниз и руки вверх,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Мы летим быстрее всех (машут руками, как крыльями).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Чтобы ноги не болели,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1- присели, 2- присели,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3, 4, 5 и 6</w:t>
      </w:r>
      <w:r w:rsid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 xml:space="preserve"> (</w:t>
      </w: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приседаем)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Вместе дружно мы идём (ходьба на месте)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И садимся мы потом (садимся за столы)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Хоть зарядка коротка,</w:t>
      </w:r>
    </w:p>
    <w:p w:rsidR="00A57F4C" w:rsidRPr="000E2316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0E2316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Отдохнули мы слегка.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-А нам уже приготовил задание король математи</w:t>
      </w:r>
      <w:r w:rsidR="000E2316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ки</w:t>
      </w: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- </w:t>
      </w:r>
      <w:r w:rsidR="000E2316" w:rsidRPr="000E2316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задание на карточках:</w:t>
      </w:r>
      <w:r w:rsidR="000E2316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</w:t>
      </w:r>
      <w:r w:rsidR="000E2316" w:rsidRPr="000E2316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«Посчитай и сравни</w:t>
      </w:r>
      <w:r w:rsidRPr="000E2316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»</w:t>
      </w:r>
      <w:r w:rsidR="000E2316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 xml:space="preserve">. Детям нужно сравнить группы предметов. И ответить на вопросы дефектолога: 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-Молодцы! И с этим заданием вы справились. Поехали дальше.</w:t>
      </w:r>
    </w:p>
    <w:p w:rsidR="00A57F4C" w:rsidRPr="00283CC5" w:rsidRDefault="00283CC5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Игровое задание</w:t>
      </w:r>
      <w:r w:rsidR="00A57F4C" w:rsidRPr="00283CC5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: «Геометрические фигуры»</w:t>
      </w:r>
    </w:p>
    <w:p w:rsidR="00A57F4C" w:rsidRPr="00A57F4C" w:rsidRDefault="00283CC5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Дефектолог: - </w:t>
      </w:r>
      <w:r w:rsidR="00A57F4C"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Нас встречает Хранитель геометрических фигур. Посмотрите, что это у него? (геометрические фигуры). Давайте их назовём и расскажем, что мы о них знаем. (Называют)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-Наши глазки устали, давайте сделаем зарядку для глаз.</w:t>
      </w:r>
    </w:p>
    <w:p w:rsidR="00A57F4C" w:rsidRPr="00283CC5" w:rsidRDefault="00A57F4C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Гимнастика для глаз.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Дети ложатся на ковёр и закрывают глаза.</w:t>
      </w:r>
    </w:p>
    <w:p w:rsidR="00A57F4C" w:rsidRPr="00283CC5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Дети на спину легли,</w:t>
      </w:r>
    </w:p>
    <w:p w:rsidR="00A57F4C" w:rsidRPr="00283CC5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И, как мишка, видят сны.</w:t>
      </w:r>
    </w:p>
    <w:p w:rsidR="00A57F4C" w:rsidRPr="00283CC5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Тише, тише, не шумите,</w:t>
      </w:r>
    </w:p>
    <w:p w:rsidR="00A57F4C" w:rsidRPr="00283CC5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lastRenderedPageBreak/>
        <w:t>Наших деток не будите!</w:t>
      </w:r>
    </w:p>
    <w:p w:rsidR="00A57F4C" w:rsidRPr="00283CC5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(Поморгать глазками).</w:t>
      </w:r>
    </w:p>
    <w:p w:rsidR="00A57F4C" w:rsidRPr="00283CC5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Птички станут щебетать,</w:t>
      </w:r>
    </w:p>
    <w:p w:rsidR="00A57F4C" w:rsidRPr="00283CC5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Будем глазки открывать.</w:t>
      </w:r>
    </w:p>
    <w:p w:rsidR="00A57F4C" w:rsidRPr="00283CC5" w:rsidRDefault="00A57F4C" w:rsidP="00A57F4C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Просыпаться и вставать (широко открыть глаза).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-Садимся за столы выполнять задание Хранителя геометрических фигур.</w:t>
      </w:r>
    </w:p>
    <w:p w:rsidR="00A57F4C" w:rsidRPr="00283CC5" w:rsidRDefault="00283CC5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 xml:space="preserve">Игровое задание с палочками </w:t>
      </w:r>
      <w:proofErr w:type="spellStart"/>
      <w:r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Кюизенера</w:t>
      </w:r>
      <w:proofErr w:type="spellEnd"/>
      <w:r w:rsidR="00A57F4C" w:rsidRPr="00283CC5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: «Выложи фигурку человечка»</w:t>
      </w:r>
    </w:p>
    <w:p w:rsidR="00A57F4C" w:rsidRPr="00A57F4C" w:rsidRDefault="00283CC5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Дефектолог: </w:t>
      </w:r>
      <w:r w:rsidR="00A57F4C"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-Молодцы! Двигаемся дальше. А вот и гномик с кладом, но, чтобы клад забрать, нужно выполнить следующее задание: «Назови, что такое отрезок, луч, прямая»</w:t>
      </w:r>
    </w:p>
    <w:p w:rsidR="00283CC5" w:rsidRPr="00283CC5" w:rsidRDefault="00283CC5" w:rsidP="00283CC5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Дефектолог: </w:t>
      </w:r>
      <w:r w:rsidR="00A57F4C"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-Ну вот, все задания в стране Математики мы выполнили, теперь с кладом возвращаемся в группу.</w:t>
      </w:r>
      <w:r w:rsidRPr="00283CC5">
        <w:rPr>
          <w:lang w:val="ru-RU"/>
        </w:rPr>
        <w:t xml:space="preserve"> </w:t>
      </w:r>
      <w:r w:rsidRPr="00283CC5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-Ну что же милые друзья,</w:t>
      </w:r>
    </w:p>
    <w:p w:rsidR="00283CC5" w:rsidRPr="00283CC5" w:rsidRDefault="00283CC5" w:rsidP="00283CC5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 xml:space="preserve"> </w:t>
      </w: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>Каждый просто молодец!</w:t>
      </w:r>
    </w:p>
    <w:p w:rsidR="00283CC5" w:rsidRPr="00283CC5" w:rsidRDefault="00283CC5" w:rsidP="00283CC5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 xml:space="preserve"> Путешествию конец.</w:t>
      </w:r>
    </w:p>
    <w:p w:rsidR="00283CC5" w:rsidRPr="00283CC5" w:rsidRDefault="00283CC5" w:rsidP="00283CC5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 xml:space="preserve"> С математикой дружите</w:t>
      </w:r>
    </w:p>
    <w:p w:rsidR="00283CC5" w:rsidRPr="00283CC5" w:rsidRDefault="00283CC5" w:rsidP="00283CC5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 xml:space="preserve"> Знания свои копите.</w:t>
      </w:r>
    </w:p>
    <w:p w:rsidR="00283CC5" w:rsidRPr="00283CC5" w:rsidRDefault="00283CC5" w:rsidP="00283CC5">
      <w:pPr>
        <w:pStyle w:val="a3"/>
        <w:jc w:val="both"/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 xml:space="preserve"> Пусть помогут вам старания,</w:t>
      </w:r>
    </w:p>
    <w:p w:rsidR="00A57F4C" w:rsidRPr="00A57F4C" w:rsidRDefault="00283CC5" w:rsidP="00283CC5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i/>
          <w:color w:val="122B0E"/>
          <w:sz w:val="28"/>
          <w:szCs w:val="28"/>
          <w:lang w:val="ru-RU" w:eastAsia="ru-RU"/>
        </w:rPr>
        <w:t xml:space="preserve"> Память, логика, внимание</w:t>
      </w:r>
      <w:r w:rsidRPr="00283CC5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!</w:t>
      </w:r>
    </w:p>
    <w:p w:rsidR="00A57F4C" w:rsidRPr="00283CC5" w:rsidRDefault="00A57F4C" w:rsidP="00A57F4C">
      <w:pPr>
        <w:pStyle w:val="a3"/>
        <w:jc w:val="both"/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</w:pPr>
      <w:r w:rsidRPr="00283CC5">
        <w:rPr>
          <w:rFonts w:ascii="Times New Roman" w:hAnsi="Times New Roman" w:cs="Times New Roman"/>
          <w:b/>
          <w:color w:val="122B0E"/>
          <w:sz w:val="28"/>
          <w:szCs w:val="28"/>
          <w:lang w:val="ru-RU" w:eastAsia="ru-RU"/>
        </w:rPr>
        <w:t>Итог занятия: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  - Ребятки, чем сегодня мы с вами занимались на занятии?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Какое задание оказалось наиболее трудным для вас?</w:t>
      </w:r>
    </w:p>
    <w:p w:rsidR="00A57F4C" w:rsidRPr="00A57F4C" w:rsidRDefault="00A57F4C" w:rsidP="00A57F4C">
      <w:pPr>
        <w:pStyle w:val="a3"/>
        <w:jc w:val="both"/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</w:pPr>
      <w:r w:rsidRPr="00A57F4C">
        <w:rPr>
          <w:rFonts w:ascii="Times New Roman" w:hAnsi="Times New Roman" w:cs="Times New Roman"/>
          <w:color w:val="122B0E"/>
          <w:sz w:val="28"/>
          <w:szCs w:val="28"/>
          <w:lang w:val="ru-RU" w:eastAsia="ru-RU"/>
        </w:rPr>
        <w:t>- А какое понравилось больше всего?</w:t>
      </w:r>
    </w:p>
    <w:p w:rsidR="00706F2D" w:rsidRPr="00A57F4C" w:rsidRDefault="00706F2D" w:rsidP="00A57F4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06F2D" w:rsidRPr="00A57F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F6700"/>
    <w:multiLevelType w:val="hybridMultilevel"/>
    <w:tmpl w:val="CE9832F2"/>
    <w:lvl w:ilvl="0" w:tplc="DC682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4C"/>
    <w:rsid w:val="000E2316"/>
    <w:rsid w:val="000E7DE4"/>
    <w:rsid w:val="00283CC5"/>
    <w:rsid w:val="00706F2D"/>
    <w:rsid w:val="00890319"/>
    <w:rsid w:val="00A5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1E2C"/>
  <w15:chartTrackingRefBased/>
  <w15:docId w15:val="{87F26CDE-E730-4C1D-9ADB-CCF0938D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C5"/>
    <w:pPr>
      <w:spacing w:after="200" w:line="276" w:lineRule="auto"/>
    </w:pPr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4C"/>
    <w:pPr>
      <w:spacing w:after="0" w:line="240" w:lineRule="auto"/>
    </w:pPr>
  </w:style>
  <w:style w:type="paragraph" w:customStyle="1" w:styleId="p4">
    <w:name w:val="p4"/>
    <w:basedOn w:val="a"/>
    <w:rsid w:val="000E7DE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rsid w:val="000E7DE4"/>
  </w:style>
  <w:style w:type="paragraph" w:styleId="a4">
    <w:name w:val="Balloon Text"/>
    <w:basedOn w:val="a"/>
    <w:link w:val="a5"/>
    <w:uiPriority w:val="99"/>
    <w:semiHidden/>
    <w:unhideWhenUsed/>
    <w:rsid w:val="0089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3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Yanushkevich</dc:creator>
  <cp:keywords/>
  <dc:description/>
  <cp:lastModifiedBy>Alexander Yanushkevich</cp:lastModifiedBy>
  <cp:revision>3</cp:revision>
  <cp:lastPrinted>2016-02-14T20:37:00Z</cp:lastPrinted>
  <dcterms:created xsi:type="dcterms:W3CDTF">2016-02-13T21:13:00Z</dcterms:created>
  <dcterms:modified xsi:type="dcterms:W3CDTF">2016-02-14T20:37:00Z</dcterms:modified>
</cp:coreProperties>
</file>