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706" w:rsidRDefault="00947706" w:rsidP="00947706">
      <w:pPr>
        <w:jc w:val="center"/>
        <w:rPr>
          <w:sz w:val="28"/>
          <w:szCs w:val="28"/>
        </w:rPr>
      </w:pPr>
      <w:r w:rsidRPr="00515B94"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 xml:space="preserve">  «Воспитание, созданное самим народом</w:t>
      </w:r>
    </w:p>
    <w:p w:rsidR="00947706" w:rsidRDefault="00947706" w:rsidP="0094770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и построенное на народных началах,</w:t>
      </w:r>
    </w:p>
    <w:p w:rsidR="00947706" w:rsidRDefault="00947706" w:rsidP="0094770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имеют ту воспитательную силу, которой</w:t>
      </w:r>
    </w:p>
    <w:p w:rsidR="00947706" w:rsidRDefault="00947706" w:rsidP="0094770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нет в самых лучших системах, </w:t>
      </w:r>
    </w:p>
    <w:p w:rsidR="00947706" w:rsidRDefault="00947706" w:rsidP="0094770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основанных на абстрактных идеях  или </w:t>
      </w:r>
    </w:p>
    <w:p w:rsidR="00947706" w:rsidRPr="00AF77B3" w:rsidRDefault="00947706" w:rsidP="0094770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заимствованных у других народов».</w:t>
      </w:r>
    </w:p>
    <w:p w:rsidR="00947706" w:rsidRDefault="00947706" w:rsidP="0094770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К.Д.Ушинский</w:t>
      </w:r>
    </w:p>
    <w:p w:rsidR="00947706" w:rsidRDefault="00947706" w:rsidP="00947706">
      <w:pPr>
        <w:ind w:left="18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     В настоящее время, в период тяжёлых экономических и социальных условий, в период падения духовности и нравственных принципов, народная культура, традиции русского народа стираются. Понимая это нельзя быть равнодушным к истокам – национальной культуре, пребывающей в некоторой степени в кризисе. Именно сейчас в период нестабильности в обществе, возникает необходимость знакомить детей с лучшими традициями нашего народа.</w:t>
      </w:r>
    </w:p>
    <w:p w:rsidR="00947706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    Ранний период жизни ребёнка во многом зависит от взрослых, воспитывающих малыша. Прекрасно, если родители наполняют жизнь ребёнка светом добра и ласки, если способны обогатить среду, в которой он растёт. А народное поэтическое слово, как раз и сможет обогатить эту духовную среду.</w:t>
      </w:r>
      <w:r w:rsidRPr="0073521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Результатом мой работы стал проект "Фольклор для малышей», который применяю  в работе с детьми на непосредственной образовательной деятельности, часы досуга.</w:t>
      </w:r>
      <w:r>
        <w:rPr>
          <w:sz w:val="28"/>
          <w:szCs w:val="28"/>
        </w:rPr>
        <w:t xml:space="preserve"> </w:t>
      </w:r>
    </w:p>
    <w:p w:rsidR="00947706" w:rsidRPr="004B0D5B" w:rsidRDefault="00947706" w:rsidP="00947706">
      <w:pPr>
        <w:jc w:val="both"/>
        <w:rPr>
          <w:color w:val="000000"/>
          <w:sz w:val="28"/>
          <w:szCs w:val="28"/>
        </w:rPr>
      </w:pPr>
      <w:r w:rsidRPr="00050594">
        <w:rPr>
          <w:b/>
          <w:sz w:val="28"/>
          <w:szCs w:val="28"/>
        </w:rPr>
        <w:t>Цель проекта:</w:t>
      </w:r>
      <w:r w:rsidRPr="00AF77B3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AF77B3">
        <w:rPr>
          <w:sz w:val="28"/>
          <w:szCs w:val="28"/>
        </w:rPr>
        <w:t xml:space="preserve">азвитие личности ребёнка, его внутреннего и духовного мира, успешное овладение родным языком, по средствам народного творчества и народных традиций.     </w:t>
      </w:r>
    </w:p>
    <w:p w:rsidR="00947706" w:rsidRPr="00050594" w:rsidRDefault="00947706" w:rsidP="00947706">
      <w:pPr>
        <w:jc w:val="both"/>
        <w:rPr>
          <w:b/>
          <w:sz w:val="28"/>
          <w:szCs w:val="28"/>
        </w:rPr>
      </w:pPr>
      <w:r w:rsidRPr="00050594">
        <w:rPr>
          <w:b/>
          <w:sz w:val="28"/>
          <w:szCs w:val="28"/>
        </w:rPr>
        <w:t xml:space="preserve">Для реализации данной цели поставила следующие задачи: </w:t>
      </w:r>
    </w:p>
    <w:p w:rsidR="00947706" w:rsidRPr="009650A2" w:rsidRDefault="00947706" w:rsidP="00947706">
      <w:pPr>
        <w:jc w:val="both"/>
        <w:rPr>
          <w:sz w:val="28"/>
          <w:szCs w:val="28"/>
        </w:rPr>
      </w:pPr>
      <w:r w:rsidRPr="009650A2">
        <w:rPr>
          <w:sz w:val="28"/>
          <w:szCs w:val="28"/>
        </w:rPr>
        <w:t xml:space="preserve">1.Создание развивающей среды для приобщения детей к культуре русского народа; </w:t>
      </w:r>
    </w:p>
    <w:p w:rsidR="00947706" w:rsidRPr="009650A2" w:rsidRDefault="00947706" w:rsidP="00947706">
      <w:pPr>
        <w:jc w:val="both"/>
        <w:rPr>
          <w:sz w:val="28"/>
          <w:szCs w:val="28"/>
        </w:rPr>
      </w:pPr>
      <w:r w:rsidRPr="009650A2">
        <w:rPr>
          <w:sz w:val="28"/>
          <w:szCs w:val="28"/>
        </w:rPr>
        <w:t>2.Ознакомление  малышей с русским народным творчеством (</w:t>
      </w:r>
      <w:proofErr w:type="spellStart"/>
      <w:r w:rsidRPr="009650A2">
        <w:rPr>
          <w:sz w:val="28"/>
          <w:szCs w:val="28"/>
        </w:rPr>
        <w:t>потешки</w:t>
      </w:r>
      <w:proofErr w:type="spellEnd"/>
      <w:r w:rsidRPr="009650A2">
        <w:rPr>
          <w:sz w:val="28"/>
          <w:szCs w:val="28"/>
        </w:rPr>
        <w:t>, сказки, песни, хороводы, игры и др.) в разных видах деятельности;</w:t>
      </w:r>
    </w:p>
    <w:p w:rsidR="00947706" w:rsidRPr="009650A2" w:rsidRDefault="00947706" w:rsidP="00947706">
      <w:pPr>
        <w:jc w:val="both"/>
        <w:rPr>
          <w:sz w:val="28"/>
          <w:szCs w:val="28"/>
        </w:rPr>
      </w:pPr>
      <w:r w:rsidRPr="009650A2">
        <w:rPr>
          <w:sz w:val="28"/>
          <w:szCs w:val="28"/>
        </w:rPr>
        <w:t>3. Воспитание интереса к художественной литературе, формирование способности к целостному восприятию произведений разных жанров, усвоению содержания произведений и эмо</w:t>
      </w:r>
      <w:r>
        <w:rPr>
          <w:sz w:val="28"/>
          <w:szCs w:val="28"/>
        </w:rPr>
        <w:t>циональной отзывчивости на него</w:t>
      </w:r>
      <w:r w:rsidRPr="009650A2">
        <w:rPr>
          <w:sz w:val="28"/>
          <w:szCs w:val="28"/>
        </w:rPr>
        <w:t xml:space="preserve">; </w:t>
      </w:r>
    </w:p>
    <w:p w:rsidR="00947706" w:rsidRPr="009650A2" w:rsidRDefault="00947706" w:rsidP="00947706">
      <w:pPr>
        <w:jc w:val="both"/>
        <w:rPr>
          <w:sz w:val="28"/>
          <w:szCs w:val="28"/>
        </w:rPr>
      </w:pPr>
      <w:r w:rsidRPr="009650A2">
        <w:rPr>
          <w:sz w:val="28"/>
          <w:szCs w:val="28"/>
        </w:rPr>
        <w:t xml:space="preserve">4.Развитие всех компонентов устной речи малышей; </w:t>
      </w:r>
    </w:p>
    <w:p w:rsidR="00947706" w:rsidRPr="009650A2" w:rsidRDefault="00947706" w:rsidP="00947706">
      <w:pPr>
        <w:jc w:val="both"/>
        <w:rPr>
          <w:sz w:val="28"/>
          <w:szCs w:val="28"/>
        </w:rPr>
      </w:pPr>
      <w:r w:rsidRPr="009650A2">
        <w:rPr>
          <w:sz w:val="28"/>
          <w:szCs w:val="28"/>
        </w:rPr>
        <w:t>5. Развитие художественно-творческих способностей детей.</w:t>
      </w:r>
    </w:p>
    <w:p w:rsidR="00947706" w:rsidRPr="004B0D5B" w:rsidRDefault="00947706" w:rsidP="00947706">
      <w:pPr>
        <w:jc w:val="both"/>
        <w:rPr>
          <w:b/>
          <w:color w:val="002060"/>
          <w:sz w:val="72"/>
          <w:szCs w:val="72"/>
        </w:rPr>
      </w:pPr>
      <w:r w:rsidRPr="009650A2">
        <w:rPr>
          <w:sz w:val="28"/>
          <w:szCs w:val="28"/>
        </w:rPr>
        <w:t>6.Совершенствование системы взаимодействия с родителями в процессе работы.</w:t>
      </w:r>
      <w:r w:rsidRPr="007255A2">
        <w:rPr>
          <w:b/>
          <w:color w:val="002060"/>
          <w:sz w:val="72"/>
          <w:szCs w:val="72"/>
        </w:rPr>
        <w:t xml:space="preserve"> </w:t>
      </w:r>
      <w:r w:rsidRPr="00722BFB">
        <w:rPr>
          <w:b/>
          <w:color w:val="002060"/>
          <w:sz w:val="56"/>
          <w:szCs w:val="56"/>
        </w:rPr>
        <w:t xml:space="preserve"> </w:t>
      </w:r>
    </w:p>
    <w:p w:rsidR="00947706" w:rsidRDefault="00947706" w:rsidP="00947706">
      <w:pPr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F77B3">
        <w:rPr>
          <w:sz w:val="28"/>
          <w:szCs w:val="28"/>
        </w:rPr>
        <w:t xml:space="preserve">Для достижения цели я создала все необходимые условия для приобщения детей к народному творчеству и народной культуре.   Создала обстановку, обеспечивающую детям особый комплекс ощущений и эмоциональных переживаний. Интерьер группы создала в русском, народном стиле. Центральная стена была оформлена по </w:t>
      </w:r>
      <w:proofErr w:type="spellStart"/>
      <w:r w:rsidRPr="00AF77B3">
        <w:rPr>
          <w:sz w:val="28"/>
          <w:szCs w:val="28"/>
        </w:rPr>
        <w:t>потешке</w:t>
      </w:r>
      <w:proofErr w:type="spellEnd"/>
      <w:r w:rsidRPr="00AF77B3">
        <w:rPr>
          <w:sz w:val="28"/>
          <w:szCs w:val="28"/>
        </w:rPr>
        <w:t xml:space="preserve"> «Заинька походи, серенький попляши». </w:t>
      </w:r>
    </w:p>
    <w:p w:rsidR="00947706" w:rsidRDefault="00947706" w:rsidP="00947706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05325" cy="3352800"/>
            <wp:effectExtent l="19050" t="0" r="9525" b="0"/>
            <wp:docPr id="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706" w:rsidRDefault="00947706" w:rsidP="00947706">
      <w:pPr>
        <w:jc w:val="both"/>
        <w:rPr>
          <w:noProof/>
          <w:sz w:val="28"/>
          <w:szCs w:val="28"/>
        </w:rPr>
      </w:pPr>
    </w:p>
    <w:p w:rsidR="00947706" w:rsidRDefault="00947706" w:rsidP="009477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F77B3">
        <w:rPr>
          <w:sz w:val="28"/>
          <w:szCs w:val="28"/>
        </w:rPr>
        <w:t>В кукольный уголок поместила предметы русского быта: люльку, кухонную утварь (самовар, крынки, деревянные ложки и т.д.). В поисках предметов русской старины кроме сотрудников детского сада, участвовали и родители моих воспитанников, а также их дедушки и бабушки. Ребятишкам было интересно покачать куклу в зыбке, попить чай из настоящего с</w:t>
      </w:r>
      <w:r>
        <w:rPr>
          <w:sz w:val="28"/>
          <w:szCs w:val="28"/>
        </w:rPr>
        <w:t>амовара</w:t>
      </w:r>
      <w:r w:rsidRPr="00AF77B3">
        <w:rPr>
          <w:sz w:val="28"/>
          <w:szCs w:val="28"/>
        </w:rPr>
        <w:t>, ведь дети этого возраста невозможно рассказать о предметах русского быта. Малышам нужно самим потрогать, поиграть с</w:t>
      </w:r>
      <w:r>
        <w:rPr>
          <w:sz w:val="28"/>
          <w:szCs w:val="28"/>
        </w:rPr>
        <w:t xml:space="preserve"> нами.</w:t>
      </w:r>
    </w:p>
    <w:p w:rsidR="00947706" w:rsidRDefault="00947706" w:rsidP="00947706">
      <w:pPr>
        <w:jc w:val="both"/>
        <w:rPr>
          <w:sz w:val="28"/>
          <w:szCs w:val="28"/>
        </w:rPr>
      </w:pPr>
    </w:p>
    <w:p w:rsidR="00947706" w:rsidRDefault="00947706" w:rsidP="00947706">
      <w:pPr>
        <w:jc w:val="both"/>
        <w:rPr>
          <w:sz w:val="28"/>
          <w:szCs w:val="28"/>
        </w:rPr>
      </w:pPr>
    </w:p>
    <w:p w:rsidR="00947706" w:rsidRDefault="00947706" w:rsidP="0094770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33242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706" w:rsidRDefault="00947706" w:rsidP="0094770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14625" cy="3619500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667000" cy="359092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706" w:rsidRPr="00AF77B3" w:rsidRDefault="00947706" w:rsidP="00947706">
      <w:pPr>
        <w:jc w:val="both"/>
        <w:rPr>
          <w:sz w:val="28"/>
          <w:szCs w:val="28"/>
        </w:rPr>
      </w:pPr>
    </w:p>
    <w:p w:rsidR="00947706" w:rsidRDefault="00947706" w:rsidP="009477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</w:rPr>
        <w:drawing>
          <wp:inline distT="0" distB="0" distL="0" distR="0">
            <wp:extent cx="5534025" cy="366712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706" w:rsidRDefault="00947706" w:rsidP="00947706">
      <w:pPr>
        <w:jc w:val="both"/>
        <w:rPr>
          <w:sz w:val="28"/>
          <w:szCs w:val="28"/>
        </w:rPr>
      </w:pPr>
    </w:p>
    <w:p w:rsidR="00947706" w:rsidRDefault="00947706" w:rsidP="009477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F77B3">
        <w:rPr>
          <w:sz w:val="28"/>
          <w:szCs w:val="28"/>
        </w:rPr>
        <w:t xml:space="preserve">В летнее и зимнее время вместе с родителями оформляем веранду и участок по </w:t>
      </w:r>
      <w:r>
        <w:rPr>
          <w:sz w:val="28"/>
          <w:szCs w:val="28"/>
        </w:rPr>
        <w:t>мотивам русских народных сказок.</w:t>
      </w:r>
      <w:r w:rsidRPr="00AF77B3">
        <w:rPr>
          <w:sz w:val="28"/>
          <w:szCs w:val="28"/>
        </w:rPr>
        <w:t xml:space="preserve"> Зимой делаем снежные скульптуры сказочных героев.</w:t>
      </w:r>
    </w:p>
    <w:p w:rsidR="00947706" w:rsidRDefault="00947706" w:rsidP="00947706">
      <w:pPr>
        <w:jc w:val="both"/>
        <w:rPr>
          <w:sz w:val="28"/>
          <w:szCs w:val="28"/>
        </w:rPr>
      </w:pPr>
    </w:p>
    <w:p w:rsidR="00947706" w:rsidRDefault="00947706" w:rsidP="00947706">
      <w:pPr>
        <w:jc w:val="both"/>
        <w:rPr>
          <w:sz w:val="28"/>
          <w:szCs w:val="28"/>
        </w:rPr>
      </w:pPr>
    </w:p>
    <w:p w:rsidR="00947706" w:rsidRDefault="00947706" w:rsidP="0094770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05100" cy="2085975"/>
            <wp:effectExtent l="19050" t="0" r="0" b="0"/>
            <wp:docPr id="6" name="Рисунок 6" descr="SL37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3721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38450" cy="2085975"/>
            <wp:effectExtent l="19050" t="0" r="0" b="0"/>
            <wp:docPr id="7" name="Рисунок 7" descr="SL37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L3721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706" w:rsidRDefault="00947706" w:rsidP="00947706">
      <w:pPr>
        <w:jc w:val="both"/>
        <w:rPr>
          <w:sz w:val="28"/>
          <w:szCs w:val="28"/>
        </w:rPr>
      </w:pPr>
    </w:p>
    <w:p w:rsidR="00947706" w:rsidRDefault="00947706" w:rsidP="009477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676650" cy="2257425"/>
            <wp:effectExtent l="19050" t="0" r="0" b="0"/>
            <wp:docPr id="8" name="Рисунок 8" descr="SL37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3721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706" w:rsidRPr="00AF77B3" w:rsidRDefault="00947706" w:rsidP="00947706">
      <w:pPr>
        <w:jc w:val="both"/>
        <w:rPr>
          <w:sz w:val="28"/>
          <w:szCs w:val="28"/>
        </w:rPr>
      </w:pP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    Всю свою работу разделила на три этапа. 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    На первом, знакомила детей с русскими народными сказками, </w:t>
      </w:r>
      <w:proofErr w:type="spellStart"/>
      <w:r w:rsidRPr="00AF77B3">
        <w:rPr>
          <w:sz w:val="28"/>
          <w:szCs w:val="28"/>
        </w:rPr>
        <w:t>потешками</w:t>
      </w:r>
      <w:proofErr w:type="spellEnd"/>
      <w:r w:rsidRPr="00AF77B3">
        <w:rPr>
          <w:sz w:val="28"/>
          <w:szCs w:val="28"/>
        </w:rPr>
        <w:t>, загадкам.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       Мною был оформлен книжный уголок, где были подобраны книжки – малышки, книжки – театры, русские народные сказки, </w:t>
      </w:r>
      <w:proofErr w:type="spellStart"/>
      <w:r w:rsidRPr="00AF77B3">
        <w:rPr>
          <w:sz w:val="28"/>
          <w:szCs w:val="28"/>
        </w:rPr>
        <w:t>потешки</w:t>
      </w:r>
      <w:proofErr w:type="spellEnd"/>
      <w:r w:rsidRPr="00AF77B3">
        <w:rPr>
          <w:sz w:val="28"/>
          <w:szCs w:val="28"/>
        </w:rPr>
        <w:t xml:space="preserve"> и т.д.</w:t>
      </w:r>
    </w:p>
    <w:p w:rsidR="00947706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     Сделала альбом, в который поместила иллюстрации к </w:t>
      </w:r>
      <w:proofErr w:type="spellStart"/>
      <w:r w:rsidRPr="00AF77B3">
        <w:rPr>
          <w:sz w:val="28"/>
          <w:szCs w:val="28"/>
        </w:rPr>
        <w:t>потешам</w:t>
      </w:r>
      <w:proofErr w:type="spellEnd"/>
      <w:r w:rsidRPr="00AF77B3">
        <w:rPr>
          <w:sz w:val="28"/>
          <w:szCs w:val="28"/>
        </w:rPr>
        <w:t>.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proofErr w:type="spellStart"/>
      <w:r w:rsidRPr="00AF77B3">
        <w:rPr>
          <w:sz w:val="28"/>
          <w:szCs w:val="28"/>
        </w:rPr>
        <w:t>Потешки</w:t>
      </w:r>
      <w:proofErr w:type="spellEnd"/>
      <w:r w:rsidRPr="00AF77B3">
        <w:rPr>
          <w:sz w:val="28"/>
          <w:szCs w:val="28"/>
        </w:rPr>
        <w:t xml:space="preserve"> подобрала по таким темам как: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- Домашние и дикие животные, имитирующие поступки человека.: «Собака на кухне пироги печёт», «Кисонька – </w:t>
      </w:r>
      <w:proofErr w:type="spellStart"/>
      <w:r w:rsidRPr="00AF77B3">
        <w:rPr>
          <w:sz w:val="28"/>
          <w:szCs w:val="28"/>
        </w:rPr>
        <w:t>мурысенька</w:t>
      </w:r>
      <w:proofErr w:type="spellEnd"/>
      <w:r w:rsidRPr="00AF77B3">
        <w:rPr>
          <w:sz w:val="28"/>
          <w:szCs w:val="28"/>
        </w:rPr>
        <w:t xml:space="preserve">», «Сорока – белобока» 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572770</wp:posOffset>
            </wp:positionV>
            <wp:extent cx="2173605" cy="2085975"/>
            <wp:effectExtent l="19050" t="0" r="0" b="0"/>
            <wp:wrapSquare wrapText="right"/>
            <wp:docPr id="9" name="Рисунок 3" descr="SL37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L37229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77B3">
        <w:rPr>
          <w:sz w:val="28"/>
          <w:szCs w:val="28"/>
        </w:rPr>
        <w:t xml:space="preserve"> «Лиса по лесу ходила», «Сидит белка на тележке», «Мишка косолапый» и другие;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- Олицетворяющие природу: «Травка – муравка со сна поднялась», «Солнышко – </w:t>
      </w:r>
      <w:proofErr w:type="spellStart"/>
      <w:r w:rsidRPr="00AF77B3">
        <w:rPr>
          <w:sz w:val="28"/>
          <w:szCs w:val="28"/>
        </w:rPr>
        <w:t>ведёрышко</w:t>
      </w:r>
      <w:proofErr w:type="spellEnd"/>
      <w:r w:rsidRPr="00AF77B3">
        <w:rPr>
          <w:sz w:val="28"/>
          <w:szCs w:val="28"/>
        </w:rPr>
        <w:t>», «Радугу – дуга» и другие;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- Отражающие элементы народного быта и знакомящие с действиями человека: «Еду – еду к бабе, к деду», «Ой </w:t>
      </w:r>
      <w:proofErr w:type="spellStart"/>
      <w:r w:rsidRPr="00AF77B3">
        <w:rPr>
          <w:sz w:val="28"/>
          <w:szCs w:val="28"/>
        </w:rPr>
        <w:t>ду</w:t>
      </w:r>
      <w:proofErr w:type="spellEnd"/>
      <w:r w:rsidRPr="00AF77B3">
        <w:rPr>
          <w:sz w:val="28"/>
          <w:szCs w:val="28"/>
        </w:rPr>
        <w:t xml:space="preserve"> </w:t>
      </w:r>
      <w:proofErr w:type="spellStart"/>
      <w:r w:rsidRPr="00AF77B3">
        <w:rPr>
          <w:sz w:val="28"/>
          <w:szCs w:val="28"/>
        </w:rPr>
        <w:t>ду</w:t>
      </w:r>
      <w:proofErr w:type="spellEnd"/>
      <w:r w:rsidRPr="00AF77B3">
        <w:rPr>
          <w:sz w:val="28"/>
          <w:szCs w:val="28"/>
        </w:rPr>
        <w:t>…! Потерял пастух дуду!», «Ладушки, ладушки!» и другие;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- Олицетворяющие материнскую любовь и взаимодействие «больших» и «маленьких»: «Коза – </w:t>
      </w:r>
      <w:proofErr w:type="spellStart"/>
      <w:r w:rsidRPr="00AF77B3">
        <w:rPr>
          <w:sz w:val="28"/>
          <w:szCs w:val="28"/>
        </w:rPr>
        <w:t>хлопота</w:t>
      </w:r>
      <w:proofErr w:type="spellEnd"/>
      <w:r w:rsidRPr="00AF77B3">
        <w:rPr>
          <w:sz w:val="28"/>
          <w:szCs w:val="28"/>
        </w:rPr>
        <w:t xml:space="preserve">», «Курочка – </w:t>
      </w:r>
      <w:proofErr w:type="spellStart"/>
      <w:r w:rsidRPr="00AF77B3">
        <w:rPr>
          <w:sz w:val="28"/>
          <w:szCs w:val="28"/>
        </w:rPr>
        <w:t>тараточка</w:t>
      </w:r>
      <w:proofErr w:type="spellEnd"/>
      <w:r w:rsidRPr="00AF77B3">
        <w:rPr>
          <w:sz w:val="28"/>
          <w:szCs w:val="28"/>
        </w:rPr>
        <w:t>», и другие;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– </w:t>
      </w:r>
      <w:proofErr w:type="spellStart"/>
      <w:r w:rsidRPr="00AF77B3">
        <w:rPr>
          <w:sz w:val="28"/>
          <w:szCs w:val="28"/>
        </w:rPr>
        <w:t>Потешки-небылички</w:t>
      </w:r>
      <w:proofErr w:type="spellEnd"/>
      <w:r w:rsidRPr="00AF77B3">
        <w:rPr>
          <w:sz w:val="28"/>
          <w:szCs w:val="28"/>
        </w:rPr>
        <w:t xml:space="preserve">: «Из-за леса, из-за гор едет дедушка Егор», «Под </w:t>
      </w:r>
      <w:proofErr w:type="spellStart"/>
      <w:r w:rsidRPr="00AF77B3">
        <w:rPr>
          <w:sz w:val="28"/>
          <w:szCs w:val="28"/>
        </w:rPr>
        <w:t>меленкой</w:t>
      </w:r>
      <w:proofErr w:type="spellEnd"/>
      <w:r w:rsidRPr="00AF77B3">
        <w:rPr>
          <w:sz w:val="28"/>
          <w:szCs w:val="28"/>
        </w:rPr>
        <w:t xml:space="preserve">, под </w:t>
      </w:r>
      <w:proofErr w:type="spellStart"/>
      <w:r w:rsidRPr="00AF77B3">
        <w:rPr>
          <w:sz w:val="28"/>
          <w:szCs w:val="28"/>
        </w:rPr>
        <w:t>вертеленкой</w:t>
      </w:r>
      <w:proofErr w:type="spellEnd"/>
      <w:r w:rsidRPr="00AF77B3">
        <w:rPr>
          <w:sz w:val="28"/>
          <w:szCs w:val="28"/>
        </w:rPr>
        <w:t>» и другие;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lastRenderedPageBreak/>
        <w:t>- Раскрывающие или олицетворяющие  нравственно – этические категории: «Тили – бом! Тили – бом! Загорелся Кошкин дом!», «Сорока – сорока», «Пошла Маня на базар» и другие;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>- Имеющие прямое отношение к ребёнку по имени: «Пошёл котик во лесок», «кто у нас хороший?» и другие;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- Имитирующие музыкальные звуки (инструменты). 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Мо</w:t>
      </w:r>
      <w:r w:rsidRPr="00AF77B3">
        <w:rPr>
          <w:sz w:val="28"/>
          <w:szCs w:val="28"/>
        </w:rPr>
        <w:t xml:space="preserve">и малыши любят проводить время в книжном уголке, самостоятельно рассматривают иллюстрации, проговаривают выученные </w:t>
      </w:r>
      <w:proofErr w:type="spellStart"/>
      <w:r w:rsidRPr="00AF77B3">
        <w:rPr>
          <w:sz w:val="28"/>
          <w:szCs w:val="28"/>
        </w:rPr>
        <w:t>потешки</w:t>
      </w:r>
      <w:proofErr w:type="spellEnd"/>
      <w:r w:rsidRPr="00AF77B3">
        <w:rPr>
          <w:sz w:val="28"/>
          <w:szCs w:val="28"/>
        </w:rPr>
        <w:t>.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F77B3">
        <w:rPr>
          <w:sz w:val="28"/>
          <w:szCs w:val="28"/>
        </w:rPr>
        <w:t xml:space="preserve">Для лучшего запоминания этих </w:t>
      </w:r>
      <w:proofErr w:type="spellStart"/>
      <w:r w:rsidRPr="00AF77B3">
        <w:rPr>
          <w:sz w:val="28"/>
          <w:szCs w:val="28"/>
        </w:rPr>
        <w:t>потешек</w:t>
      </w:r>
      <w:proofErr w:type="spellEnd"/>
      <w:r w:rsidRPr="00AF77B3">
        <w:rPr>
          <w:sz w:val="28"/>
          <w:szCs w:val="28"/>
        </w:rPr>
        <w:t xml:space="preserve"> и прибауток, я стараюсь применять их во всех режимных моментах в работе с малышами.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F77B3">
        <w:rPr>
          <w:sz w:val="28"/>
          <w:szCs w:val="28"/>
        </w:rPr>
        <w:t>Овладевая бытовыми процессами, закрепляла и уточняла знания детей о человеке, его действиях (умывание, одевание). Передавала детям радость и бодрость, которые нам дарит вода, эмоционально обыгрывала самые простые, обыденные ситуации.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>Во время умывания:                                        При причесывание: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       «Водичка, водичка,  </w:t>
      </w:r>
      <w:r>
        <w:rPr>
          <w:sz w:val="28"/>
          <w:szCs w:val="28"/>
        </w:rPr>
        <w:t xml:space="preserve">                               </w:t>
      </w:r>
      <w:r w:rsidRPr="00AF77B3">
        <w:rPr>
          <w:sz w:val="28"/>
          <w:szCs w:val="28"/>
        </w:rPr>
        <w:t xml:space="preserve"> «Чешу, чешу </w:t>
      </w:r>
      <w:proofErr w:type="spellStart"/>
      <w:r w:rsidRPr="00AF77B3">
        <w:rPr>
          <w:sz w:val="28"/>
          <w:szCs w:val="28"/>
        </w:rPr>
        <w:t>волосыньки</w:t>
      </w:r>
      <w:proofErr w:type="spellEnd"/>
      <w:r w:rsidRPr="00AF77B3">
        <w:rPr>
          <w:sz w:val="28"/>
          <w:szCs w:val="28"/>
        </w:rPr>
        <w:t xml:space="preserve">           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      Умой Паше (Юли) личико,                       Расчесываю </w:t>
      </w:r>
      <w:proofErr w:type="spellStart"/>
      <w:r w:rsidRPr="00AF77B3">
        <w:rPr>
          <w:sz w:val="28"/>
          <w:szCs w:val="28"/>
        </w:rPr>
        <w:t>косыньку</w:t>
      </w:r>
      <w:proofErr w:type="spellEnd"/>
      <w:r w:rsidRPr="00AF77B3">
        <w:rPr>
          <w:sz w:val="28"/>
          <w:szCs w:val="28"/>
        </w:rPr>
        <w:t>,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      Чтобы щёчки красне</w:t>
      </w:r>
      <w:r>
        <w:rPr>
          <w:sz w:val="28"/>
          <w:szCs w:val="28"/>
        </w:rPr>
        <w:t xml:space="preserve">ли,                             </w:t>
      </w:r>
      <w:r w:rsidRPr="00AF77B3">
        <w:rPr>
          <w:sz w:val="28"/>
          <w:szCs w:val="28"/>
        </w:rPr>
        <w:t>Расти коса до пояса,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      Чтобы глазки блестели,                             Не </w:t>
      </w:r>
      <w:proofErr w:type="spellStart"/>
      <w:r w:rsidRPr="00AF77B3">
        <w:rPr>
          <w:sz w:val="28"/>
          <w:szCs w:val="28"/>
        </w:rPr>
        <w:t>вырани</w:t>
      </w:r>
      <w:proofErr w:type="spellEnd"/>
      <w:r w:rsidRPr="00AF77B3">
        <w:rPr>
          <w:sz w:val="28"/>
          <w:szCs w:val="28"/>
        </w:rPr>
        <w:t xml:space="preserve"> не волоса…»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      Чтоб смеялся роток,                                   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      Чтоб кусался зубок».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AF77B3">
        <w:rPr>
          <w:sz w:val="28"/>
          <w:szCs w:val="28"/>
        </w:rPr>
        <w:t xml:space="preserve">Приятно было наблюдать, как дети используют </w:t>
      </w:r>
      <w:proofErr w:type="spellStart"/>
      <w:r w:rsidRPr="00AF77B3">
        <w:rPr>
          <w:sz w:val="28"/>
          <w:szCs w:val="28"/>
        </w:rPr>
        <w:t>потешки</w:t>
      </w:r>
      <w:proofErr w:type="spellEnd"/>
      <w:r w:rsidRPr="00AF77B3">
        <w:rPr>
          <w:sz w:val="28"/>
          <w:szCs w:val="28"/>
        </w:rPr>
        <w:t xml:space="preserve"> во время игры в «дочки-матери», как бережно и с любовью относились к куклам.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    В народных произведениях описываются действия человека (ребёнка), связанные с поддержанием его жизнедеятельности ( приём пищи, сон, мытьё), т.е. отражены фрагменты жизни самого ребёнка, обращается внимание на заботу о ребёнке, желание доставить ему удовольствие от приёма пищи. Это немало важно в воспитании ребёнка, когда он учится самостоятельно держать ложку, чашку, овладевает важнейшим навыком приёма пищи. Ведь всё это связано с его здоровьем, его благополучным ростом, поэтому овеяно заботливой добротой.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>
        <w:rPr>
          <w:sz w:val="28"/>
          <w:szCs w:val="28"/>
        </w:rPr>
        <w:t>"</w:t>
      </w:r>
      <w:r w:rsidRPr="00AF77B3">
        <w:rPr>
          <w:sz w:val="28"/>
          <w:szCs w:val="28"/>
        </w:rPr>
        <w:t>Надо кашку варить,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>Сашу кашкой кормить</w:t>
      </w:r>
      <w:r>
        <w:rPr>
          <w:sz w:val="28"/>
          <w:szCs w:val="28"/>
        </w:rPr>
        <w:t>".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F77B3">
        <w:rPr>
          <w:sz w:val="28"/>
          <w:szCs w:val="28"/>
        </w:rPr>
        <w:t>Перед сном пела детям ласковым, нежным голоском</w:t>
      </w:r>
      <w:r>
        <w:rPr>
          <w:sz w:val="28"/>
          <w:szCs w:val="28"/>
        </w:rPr>
        <w:t>: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>«Баю, баю, баю-бай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>Ты, собачка, не лай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>Белолоба не скули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>Нашу детку не буди»</w:t>
      </w:r>
      <w:r>
        <w:rPr>
          <w:sz w:val="28"/>
          <w:szCs w:val="28"/>
        </w:rPr>
        <w:t>.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F77B3">
        <w:rPr>
          <w:sz w:val="28"/>
          <w:szCs w:val="28"/>
        </w:rPr>
        <w:t xml:space="preserve">К концу второго года учила малышей слушать не только рифмующийся текст, но и прозу. Русские народные сказки открывают новую страницу эмоциональной жизни ребёнка. Содержание первых  сказок направленно на пробуждение первых проявлений сочувствия, сопереживания, душевному и физическому состоянию героя или другим персонажем. Например, печаль и слёзы – «дед плачет, баба плачет».    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AF77B3">
        <w:rPr>
          <w:sz w:val="28"/>
          <w:szCs w:val="28"/>
        </w:rPr>
        <w:t xml:space="preserve"> Сделала иллюстрированный сборник загадок, они способствуют развитию памяти ребёнка, его образному мышлению, развитию познавательной активности.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F77B3">
        <w:rPr>
          <w:sz w:val="28"/>
          <w:szCs w:val="28"/>
        </w:rPr>
        <w:t xml:space="preserve">На втором этапе знакомила детей с  театрализованной деятельностью, Сделала разные виды театра: пальчиковый, бибабо, театр картинок, дети с удовольствуем играют с ними.  </w:t>
      </w:r>
    </w:p>
    <w:p w:rsidR="00947706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    Также в уголке театрализованной деятельности собрала всё необходимое для драматизации русских народных сказок и кукольного театра. Большая часть реквизита и декораций была создана руками родителей моих воспитанников. Большую радость доставляет ребятам изображать персонажей сказок «варить кашу в чугунке», «печь пироги».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F77B3">
        <w:rPr>
          <w:sz w:val="28"/>
          <w:szCs w:val="28"/>
        </w:rPr>
        <w:t xml:space="preserve"> Мной был оформлен музыкальный уголок, где я поместила народные музыкальные инструменты, большую часть которых сделала сама из бросового материала. Это: колокольчики из пластмассовых бутылок, обклеенных красочной самоклеющейся бумагой, </w:t>
      </w:r>
      <w:proofErr w:type="spellStart"/>
      <w:r w:rsidRPr="00AF77B3">
        <w:rPr>
          <w:sz w:val="28"/>
          <w:szCs w:val="28"/>
        </w:rPr>
        <w:t>шумелки</w:t>
      </w:r>
      <w:proofErr w:type="spellEnd"/>
      <w:r w:rsidRPr="00AF77B3">
        <w:rPr>
          <w:sz w:val="28"/>
          <w:szCs w:val="28"/>
        </w:rPr>
        <w:t xml:space="preserve"> – из кофейных банок, </w:t>
      </w:r>
      <w:proofErr w:type="spellStart"/>
      <w:r w:rsidRPr="00AF77B3">
        <w:rPr>
          <w:sz w:val="28"/>
          <w:szCs w:val="28"/>
        </w:rPr>
        <w:t>трещётки</w:t>
      </w:r>
      <w:proofErr w:type="spellEnd"/>
      <w:r w:rsidRPr="00AF77B3">
        <w:rPr>
          <w:sz w:val="28"/>
          <w:szCs w:val="28"/>
        </w:rPr>
        <w:t xml:space="preserve"> – из шпателей.  Ребятишки под аккомпанемент музыкальных инструментов исполняли песенки, пляски, что способствовало музыкальному развитию детей.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F77B3">
        <w:rPr>
          <w:sz w:val="28"/>
          <w:szCs w:val="28"/>
        </w:rPr>
        <w:t>Большую радость приносят детям русские народные игрушки. Особый интерес вызываю яркие матрёшки, ребятишкам рассказываю о красоте и особенностях этой игрушки. Дети любят дидактические и хороводные игры с участием этой игрушки.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     На третьем этапе, знакомлю детей с  народными играми, танцами.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     Особым интересом у детей пользуются игры русского народа,  такие как «Утица», «Пчёлы и ласточка», «Кот и мыши», «Солнышко – ведрышко» и другими, которые развивают ловкость, быстроту движений, меткость, приучают к сообразительности, вниманию. Разученные с детьми прибаутки, </w:t>
      </w:r>
      <w:proofErr w:type="spellStart"/>
      <w:r w:rsidRPr="00AF77B3">
        <w:rPr>
          <w:sz w:val="28"/>
          <w:szCs w:val="28"/>
        </w:rPr>
        <w:t>потешки</w:t>
      </w:r>
      <w:proofErr w:type="spellEnd"/>
      <w:r w:rsidRPr="00AF77B3">
        <w:rPr>
          <w:sz w:val="28"/>
          <w:szCs w:val="28"/>
        </w:rPr>
        <w:t xml:space="preserve"> делают процесс игры более интересным и содержательным.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 w:rsidRPr="00AF77B3">
        <w:rPr>
          <w:sz w:val="28"/>
          <w:szCs w:val="28"/>
        </w:rPr>
        <w:t xml:space="preserve">     Особое место занимают народные праздники, в которых наши малыши с удовольствием участвуют. Праздники объединяют в себе почти все элементы воспитания: песню, игру, сказку, загадку, художественную деятельность.  Например, на Пасху расписываем гуашью яйца, катаем их с горки, соревнуемся в силе и ловкости, поём песни и пляшем.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F77B3">
        <w:rPr>
          <w:sz w:val="28"/>
          <w:szCs w:val="28"/>
        </w:rPr>
        <w:t xml:space="preserve">На Масленицу, родители вместе с детьми наряжаются в народные костюмы, пекут блины, баранки, заваривают </w:t>
      </w:r>
      <w:r>
        <w:rPr>
          <w:sz w:val="28"/>
          <w:szCs w:val="28"/>
        </w:rPr>
        <w:t>крепкий, горячий чай в самоваре</w:t>
      </w:r>
      <w:r w:rsidRPr="00AF77B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F77B3">
        <w:rPr>
          <w:sz w:val="28"/>
          <w:szCs w:val="28"/>
        </w:rPr>
        <w:t>Это стало традицией отмечать народные праздники вместе с родителями.  Большинство родителей работают в совхозе, то есть возможность покатать детей на лошадях с бубенцами в праздник русской зимы. Праздник проходит очень дружно и весело.</w:t>
      </w:r>
    </w:p>
    <w:p w:rsidR="00947706" w:rsidRPr="00AF77B3" w:rsidRDefault="00947706" w:rsidP="009477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F77B3">
        <w:rPr>
          <w:sz w:val="28"/>
          <w:szCs w:val="28"/>
        </w:rPr>
        <w:t xml:space="preserve"> Результатом моей работы стало то, что дети научились:</w:t>
      </w:r>
    </w:p>
    <w:p w:rsidR="00947706" w:rsidRPr="00D657A7" w:rsidRDefault="00947706" w:rsidP="00947706">
      <w:pPr>
        <w:numPr>
          <w:ilvl w:val="0"/>
          <w:numId w:val="1"/>
        </w:numPr>
        <w:tabs>
          <w:tab w:val="clear" w:pos="900"/>
          <w:tab w:val="num" w:pos="1070"/>
        </w:tabs>
        <w:ind w:left="0" w:firstLine="0"/>
        <w:jc w:val="both"/>
        <w:rPr>
          <w:sz w:val="28"/>
          <w:szCs w:val="28"/>
        </w:rPr>
      </w:pPr>
      <w:r w:rsidRPr="00D657A7">
        <w:rPr>
          <w:sz w:val="28"/>
          <w:szCs w:val="28"/>
        </w:rPr>
        <w:t xml:space="preserve">Дети  используют в активной речи </w:t>
      </w:r>
      <w:proofErr w:type="spellStart"/>
      <w:r w:rsidRPr="00D657A7">
        <w:rPr>
          <w:sz w:val="28"/>
          <w:szCs w:val="28"/>
        </w:rPr>
        <w:t>потешки</w:t>
      </w:r>
      <w:proofErr w:type="spellEnd"/>
      <w:r w:rsidRPr="00D657A7">
        <w:rPr>
          <w:sz w:val="28"/>
          <w:szCs w:val="28"/>
        </w:rPr>
        <w:t>.</w:t>
      </w:r>
    </w:p>
    <w:p w:rsidR="00947706" w:rsidRPr="00D657A7" w:rsidRDefault="00947706" w:rsidP="00947706">
      <w:pPr>
        <w:numPr>
          <w:ilvl w:val="0"/>
          <w:numId w:val="1"/>
        </w:numPr>
        <w:tabs>
          <w:tab w:val="clear" w:pos="900"/>
          <w:tab w:val="num" w:pos="1070"/>
        </w:tabs>
        <w:ind w:left="0" w:firstLine="0"/>
        <w:jc w:val="both"/>
        <w:rPr>
          <w:sz w:val="28"/>
          <w:szCs w:val="28"/>
        </w:rPr>
      </w:pPr>
      <w:r w:rsidRPr="00D657A7">
        <w:rPr>
          <w:sz w:val="28"/>
          <w:szCs w:val="28"/>
        </w:rPr>
        <w:t>Сформированы первичные навыки восприятия фонематической стороны и лексической стороны речи.</w:t>
      </w:r>
    </w:p>
    <w:p w:rsidR="00947706" w:rsidRPr="00D657A7" w:rsidRDefault="00947706" w:rsidP="00947706">
      <w:pPr>
        <w:numPr>
          <w:ilvl w:val="0"/>
          <w:numId w:val="1"/>
        </w:numPr>
        <w:tabs>
          <w:tab w:val="clear" w:pos="900"/>
          <w:tab w:val="num" w:pos="1070"/>
        </w:tabs>
        <w:ind w:left="0" w:firstLine="0"/>
        <w:jc w:val="both"/>
        <w:rPr>
          <w:sz w:val="28"/>
          <w:szCs w:val="28"/>
        </w:rPr>
      </w:pPr>
      <w:r w:rsidRPr="00D657A7">
        <w:rPr>
          <w:sz w:val="28"/>
          <w:szCs w:val="28"/>
        </w:rPr>
        <w:t>Словарь детей к концу года обогатился новыми словами, оборотами, выражениями.</w:t>
      </w:r>
    </w:p>
    <w:p w:rsidR="00947706" w:rsidRPr="00D657A7" w:rsidRDefault="00947706" w:rsidP="00947706">
      <w:pPr>
        <w:numPr>
          <w:ilvl w:val="0"/>
          <w:numId w:val="1"/>
        </w:numPr>
        <w:tabs>
          <w:tab w:val="clear" w:pos="900"/>
          <w:tab w:val="num" w:pos="1070"/>
        </w:tabs>
        <w:ind w:left="0" w:firstLine="0"/>
        <w:jc w:val="both"/>
        <w:rPr>
          <w:sz w:val="28"/>
          <w:szCs w:val="28"/>
        </w:rPr>
      </w:pPr>
      <w:r w:rsidRPr="00D657A7">
        <w:rPr>
          <w:sz w:val="28"/>
          <w:szCs w:val="28"/>
        </w:rPr>
        <w:t>Сформирован интерес к устному народному творчеству, художественной литературе.</w:t>
      </w:r>
    </w:p>
    <w:p w:rsidR="00947706" w:rsidRPr="00D657A7" w:rsidRDefault="00947706" w:rsidP="00947706">
      <w:pPr>
        <w:numPr>
          <w:ilvl w:val="0"/>
          <w:numId w:val="1"/>
        </w:numPr>
        <w:tabs>
          <w:tab w:val="clear" w:pos="900"/>
          <w:tab w:val="num" w:pos="1070"/>
        </w:tabs>
        <w:ind w:left="0" w:firstLine="0"/>
        <w:jc w:val="both"/>
        <w:rPr>
          <w:sz w:val="28"/>
          <w:szCs w:val="28"/>
        </w:rPr>
      </w:pPr>
      <w:r w:rsidRPr="00D657A7">
        <w:rPr>
          <w:sz w:val="28"/>
          <w:szCs w:val="28"/>
        </w:rPr>
        <w:lastRenderedPageBreak/>
        <w:t>Воспитанники овладевают навыками общения со взрослыми и сверстниками.</w:t>
      </w:r>
    </w:p>
    <w:p w:rsidR="00947706" w:rsidRPr="00D657A7" w:rsidRDefault="00947706" w:rsidP="00947706">
      <w:pPr>
        <w:numPr>
          <w:ilvl w:val="0"/>
          <w:numId w:val="1"/>
        </w:numPr>
        <w:tabs>
          <w:tab w:val="clear" w:pos="900"/>
          <w:tab w:val="num" w:pos="1070"/>
        </w:tabs>
        <w:ind w:left="0" w:firstLine="0"/>
        <w:jc w:val="both"/>
        <w:rPr>
          <w:sz w:val="28"/>
          <w:szCs w:val="28"/>
        </w:rPr>
      </w:pPr>
      <w:r w:rsidRPr="00D657A7">
        <w:rPr>
          <w:sz w:val="28"/>
          <w:szCs w:val="28"/>
        </w:rPr>
        <w:t>Сформировано положительное отношение к режимным моментам.</w:t>
      </w:r>
    </w:p>
    <w:p w:rsidR="00947706" w:rsidRPr="00D657A7" w:rsidRDefault="00947706" w:rsidP="00947706">
      <w:pPr>
        <w:numPr>
          <w:ilvl w:val="0"/>
          <w:numId w:val="1"/>
        </w:numPr>
        <w:tabs>
          <w:tab w:val="clear" w:pos="900"/>
          <w:tab w:val="num" w:pos="1070"/>
        </w:tabs>
        <w:ind w:left="0" w:firstLine="0"/>
        <w:jc w:val="both"/>
        <w:rPr>
          <w:sz w:val="28"/>
          <w:szCs w:val="28"/>
        </w:rPr>
      </w:pPr>
      <w:r w:rsidRPr="00D657A7">
        <w:rPr>
          <w:sz w:val="28"/>
          <w:szCs w:val="28"/>
        </w:rPr>
        <w:t>У родителей сформировано понимание необходимости использования малых форм фольклора в развитии речи детей.</w:t>
      </w:r>
    </w:p>
    <w:p w:rsidR="00947706" w:rsidRPr="00D657A7" w:rsidRDefault="00947706" w:rsidP="00947706">
      <w:pPr>
        <w:numPr>
          <w:ilvl w:val="0"/>
          <w:numId w:val="1"/>
        </w:numPr>
        <w:tabs>
          <w:tab w:val="clear" w:pos="900"/>
          <w:tab w:val="num" w:pos="1070"/>
        </w:tabs>
        <w:ind w:left="0" w:firstLine="0"/>
        <w:jc w:val="both"/>
        <w:rPr>
          <w:sz w:val="28"/>
          <w:szCs w:val="28"/>
        </w:rPr>
      </w:pPr>
      <w:r w:rsidRPr="00D657A7">
        <w:rPr>
          <w:sz w:val="28"/>
          <w:szCs w:val="28"/>
        </w:rPr>
        <w:t>У родителей повысился культурный уровень.</w:t>
      </w:r>
    </w:p>
    <w:p w:rsidR="00947706" w:rsidRPr="00D657A7" w:rsidRDefault="00947706" w:rsidP="00947706">
      <w:pPr>
        <w:jc w:val="both"/>
        <w:rPr>
          <w:sz w:val="28"/>
          <w:szCs w:val="28"/>
        </w:rPr>
      </w:pPr>
    </w:p>
    <w:p w:rsidR="004129F5" w:rsidRDefault="004129F5"/>
    <w:sectPr w:rsidR="004129F5" w:rsidSect="007255A2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C82D28"/>
    <w:multiLevelType w:val="hybridMultilevel"/>
    <w:tmpl w:val="BF48DDFA"/>
    <w:lvl w:ilvl="0" w:tplc="B41282E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47706"/>
    <w:rsid w:val="004129F5"/>
    <w:rsid w:val="00947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7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7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7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1506</Words>
  <Characters>8587</Characters>
  <Application>Microsoft Office Word</Application>
  <DocSecurity>0</DocSecurity>
  <Lines>71</Lines>
  <Paragraphs>20</Paragraphs>
  <ScaleCrop>false</ScaleCrop>
  <Company/>
  <LinksUpToDate>false</LinksUpToDate>
  <CharactersWithSpaces>10073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матильда</dc:creator>
  <cp:lastModifiedBy>матильда</cp:lastModifiedBy>
  <cp:revision>1</cp:revision>
  <dcterms:created xsi:type="dcterms:W3CDTF">2016-02-16T00:49:00Z</dcterms:created>
  <dcterms:modified xsi:type="dcterms:W3CDTF">2016-02-16T00:51:00Z</dcterms:modified>
</cp:coreProperties>
</file>