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2" w:rsidRP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Материал для родительского собрания "СЛОЖНЫЕ ОТНОШЕНИЯ МЕЖДУ ДЕТЬМИ".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Отрочество – период, когда потребность в общении со сверстниками становится одной из центральных потребностей подростка. И хотя желание общаться со сверстниками, иметь друзей отмечалось и раньше, сейчас эта потребность приобретает новое качество. Общение пронизывает всю жизнь подростка, накладывая отпечаток и на учение, и на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неучебные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занятия, и на отношения с родителями.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Общение становится ведущей деятельностью в этот период. Наиболее содержательное и глубокое общение возможно при дружеских отношениях. Как правило, близкие друзья – ровесники одного и того же пола, учатся в одном классе. Поэтому отношения в классе очень важны.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 каждом детском коллективе есть дети популярные и не очень. Есть активные, общительные, а есть тихие, одиночки. Одних устраивает их второстепенная роль в классе, другие страдают от такого положения, не знают, как его изменить. Некоторые дети так стремятся оказаться в центре внимания одноклассников, занять лидерскую позицию, не умея при этом вести себя в соответствии со своими притязаниями, что добиваются внимания «со знаком минус» — становятся объектом насмешек и презрения. И вот эта детская отверженность — явление, к сожалению, частое и трудно поправимое. Отверженность может повлечь за собой преследование (травлю), а отверженные могут стать жертвами.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 ситуации травли всегда есть зачинщики, жертвы и, конечно, преследователи — основная масса детей, которая под руководством зачинщиков осуществляет травлю. Иногда в классе присутствуют и нейтральные наблюдатели. На мой взгляд, наблюдатели ничем не отличаются от преследователей, так как своим молчанием они поощряют травлю, никак ей не препятствуя.</w:t>
      </w:r>
      <w:r>
        <w:rPr>
          <w:rFonts w:ascii="Tahoma" w:hAnsi="Tahoma" w:cs="Tahoma"/>
          <w:color w:val="000000"/>
          <w:sz w:val="23"/>
          <w:szCs w:val="23"/>
        </w:rPr>
        <w:br/>
        <w:t>Чаще всего в основе преследования лежит стремление самоутвердиться, выделиться.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Зачинщиками становятся несколько человек — все остальные являются их последователями. Они с удовольствием смеются над неудачами изгоя, подхватывают обидные прозвища, прячут его вещи в туалете, не упускают случая его толкнуть, оскорбить или демонстративно игнорируют и не желают принимать в свои игры.</w:t>
      </w:r>
      <w:r>
        <w:rPr>
          <w:rFonts w:ascii="Tahoma" w:hAnsi="Tahoma" w:cs="Tahoma"/>
          <w:color w:val="000000"/>
          <w:sz w:val="23"/>
          <w:szCs w:val="23"/>
        </w:rPr>
        <w:br/>
        <w:t>Почему же добрые и отзывчивые по отношению к своим близким дети становятся тиранами для не сделавшего лично им ничего плохого сверстника?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Во-первых, большинство ребят подчиняются так называемому «стадному чувству»: «Все пошли, и я пошел, все толкали, и я толкнул». Ребенок не задумывается над происходящим, он просто участвует в общем веселье. Ему в голову не приходит, что чувствует в этот момент жертва, как ей больно, обидно и страшно. (Учить детей сочувствию.)</w:t>
      </w:r>
      <w:r>
        <w:rPr>
          <w:rFonts w:ascii="Tahoma" w:hAnsi="Tahoma" w:cs="Tahoma"/>
          <w:color w:val="000000"/>
          <w:sz w:val="23"/>
          <w:szCs w:val="23"/>
        </w:rPr>
        <w:br/>
        <w:t>Во-вторых, некоторые делают это в надежде заслужить расположение лидера класса.</w:t>
      </w:r>
      <w:r>
        <w:rPr>
          <w:rFonts w:ascii="Tahoma" w:hAnsi="Tahoma" w:cs="Tahoma"/>
          <w:color w:val="000000"/>
          <w:sz w:val="23"/>
          <w:szCs w:val="23"/>
        </w:rPr>
        <w:br/>
        <w:t>В-третьих, кое-кто принимает участие в травле от скуки, ради развлечения (они с тем же восторгом будут пинать мяч или играть в салки).</w:t>
      </w:r>
      <w:r>
        <w:rPr>
          <w:rFonts w:ascii="Tahoma" w:hAnsi="Tahoma" w:cs="Tahoma"/>
          <w:color w:val="000000"/>
          <w:sz w:val="23"/>
          <w:szCs w:val="23"/>
        </w:rPr>
        <w:br/>
        <w:t>В-четвертых, часть детей активно травят изгоя из страха оказаться в таком же положении или просто не решаются пойти против большинства.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Наконец, небольшой процент среди преследователей таким образом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самоутверждаются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берут реванш за свои неудачи. У них недостает энергии, чтобы стать зачинщиками, но они охотно подхватывают чужую инициативу. Чаще всего это дети, которых третируют во дворе, обижают старшие, жестоко наказывают родители,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они неуспешны в учебе и не вызывают особых симпатий у одноклассников. Они не становятся жертвами, потому что могут дать отпор.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Только совместными усилиями можно изменить ситуацию в классе и научить ребят нормальным формам взаимодействия. Чем опасно бездействие окружающих? Травля наносит непоправимый ущерб психике жертвы. Плохие отношения с одноклассниками могут стать причиной низкой успеваемости, нежелания посещать школу, у ребенка могут развиться различные невротические и даже психические расстройства.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Рекомендации родителям: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-Приглашайте одноклассников ваших детей домой, наблюдайте за общением подростков, ненавязчиво предлагайте конструктивные пути выхода из конфликтных ситуаций.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-Интересуйтесь жизнью ребенка, общайтесь доверительно, чтобы ребенок знал, что вы его не отчитаете, не покритикуете, а поймете и поддержите в любой ситуации.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-Объясняйте ребенку, что недопустимо обзывать других, смеяться над ними – пусть поставит себя на их место. Надо учить ребенка считаться с мнением окружающих, находить компромиссы.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Задача родителей – не только поддержать ребенка, попавшего в непростую ситуацию, но и научить его взаимодействовать с окружающими. 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 Ребенок должен уметь сказать «нет», не поддаваться на провокации товарищей, с юмором относиться к неудачам, знать, что в свои проблемы иногда правильнее посвятить взрослых, чем разбираться самостоятельно, и быть уверенным, что родные не отмахнуться от него, а помогут и поддержат в трудную минуту.</w:t>
      </w:r>
    </w:p>
    <w:p w:rsidR="00C961A2" w:rsidRDefault="00C961A2" w:rsidP="00C961A2">
      <w:pPr>
        <w:pStyle w:val="a3"/>
        <w:rPr>
          <w:rFonts w:ascii="Tahoma" w:hAnsi="Tahoma" w:cs="Tahoma"/>
          <w:color w:val="000000"/>
          <w:sz w:val="23"/>
          <w:szCs w:val="23"/>
        </w:rPr>
      </w:pPr>
    </w:p>
    <w:p w:rsidR="00067E36" w:rsidRDefault="00067E36"/>
    <w:sectPr w:rsidR="00067E36" w:rsidSect="0006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961A2"/>
    <w:rsid w:val="00067E36"/>
    <w:rsid w:val="00C9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2016-02-15T08:12:00Z</dcterms:created>
  <dcterms:modified xsi:type="dcterms:W3CDTF">2016-02-15T08:16:00Z</dcterms:modified>
</cp:coreProperties>
</file>