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FD" w:rsidRPr="00D24E24" w:rsidRDefault="00AE26FD" w:rsidP="00AE26FD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32"/>
          <w:szCs w:val="32"/>
          <w:lang w:eastAsia="ru-RU"/>
        </w:rPr>
      </w:pPr>
      <w:r w:rsidRPr="00D24E24">
        <w:rPr>
          <w:rFonts w:ascii="Times New Roman" w:eastAsia="Times New Roman" w:hAnsi="Times New Roman" w:cs="Times New Roman"/>
          <w:color w:val="336699"/>
          <w:kern w:val="36"/>
          <w:sz w:val="32"/>
          <w:szCs w:val="32"/>
          <w:lang w:eastAsia="ru-RU"/>
        </w:rPr>
        <w:t>Упражнения на развитие мелкой моторики рук у детей</w:t>
      </w:r>
      <w:r w:rsidR="00B459E5" w:rsidRPr="00D24E24">
        <w:rPr>
          <w:rFonts w:ascii="Times New Roman" w:eastAsia="Times New Roman" w:hAnsi="Times New Roman" w:cs="Times New Roman"/>
          <w:color w:val="336699"/>
          <w:kern w:val="36"/>
          <w:sz w:val="32"/>
          <w:szCs w:val="32"/>
          <w:lang w:eastAsia="ru-RU"/>
        </w:rPr>
        <w:t xml:space="preserve">  5-</w:t>
      </w:r>
      <w:r w:rsidRPr="00D24E24">
        <w:rPr>
          <w:rFonts w:ascii="Times New Roman" w:eastAsia="Times New Roman" w:hAnsi="Times New Roman" w:cs="Times New Roman"/>
          <w:color w:val="336699"/>
          <w:kern w:val="36"/>
          <w:sz w:val="32"/>
          <w:szCs w:val="32"/>
          <w:lang w:eastAsia="ru-RU"/>
        </w:rPr>
        <w:t xml:space="preserve"> 6</w:t>
      </w:r>
    </w:p>
    <w:p w:rsidR="00AE26FD" w:rsidRPr="00D24E24" w:rsidRDefault="00AE26FD" w:rsidP="00AE26FD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>Упражнения на развитие руки ребенка</w:t>
      </w:r>
    </w:p>
    <w:p w:rsidR="00AE26FD" w:rsidRPr="00D24E24" w:rsidRDefault="00AE26FD" w:rsidP="00AE26F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материал будет полезен как для воспитателей, учителей начальных классов, а так же для родителей будущих первоклассников. Процесс овладения письмом - </w:t>
      </w:r>
      <w:r w:rsidRPr="00D24E2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длительный и трудоемкий.</w:t>
      </w:r>
    </w:p>
    <w:p w:rsidR="00AE26FD" w:rsidRPr="00D24E24" w:rsidRDefault="00AE26FD" w:rsidP="00AE26F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детей при поступлении в школу испытывают серьезные трудности в освоении навыка письма. Это связанно с неразвитостью двигательных координаций, зрительного восприятия, что приводит  к развитию негативного, тревожного состояния ребенка в школе. Работа по подготовке детей к письму начинается задолго до поступления в школу. Предлагаю вашему вниманию  несколько методических рекомендаций в игровой форме к упражнениям на развитие руки ребенка, которые я использовала на подготовительных курсах с будущими первоклассниками. </w:t>
      </w:r>
      <w:proofErr w:type="gramStart"/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способствуют развитию точности, быстроты движения, развивают глазомер, воображение, речь ребенка).</w:t>
      </w:r>
      <w:proofErr w:type="gramEnd"/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с интересом выполняют задания в игровой форме, развивая мелкую моторику руки.</w:t>
      </w:r>
    </w:p>
    <w:p w:rsidR="00AE26FD" w:rsidRPr="00D24E24" w:rsidRDefault="00AE26FD" w:rsidP="00AE26F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Представленный материал предназначен для детей </w:t>
      </w:r>
      <w:r w:rsid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</w:t>
      </w:r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AE26FD" w:rsidRPr="00D24E24" w:rsidRDefault="00AE26FD" w:rsidP="00AE26FD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1. Коврик для куклы</w:t>
      </w:r>
    </w:p>
    <w:p w:rsidR="00AE26FD" w:rsidRPr="00D24E24" w:rsidRDefault="00AE26FD" w:rsidP="00AE26F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Предложите ребенку сделать коврик для куклы, украшенный геометрическим орнаментом. </w:t>
      </w:r>
      <w:proofErr w:type="gramStart"/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 середине большой круг, сверху - 4 квадрата, снизу - 4 треугольника, справа - 2 квадрата, слева - 3 прямоугольника.</w:t>
      </w:r>
      <w:proofErr w:type="gramEnd"/>
    </w:p>
    <w:p w:rsidR="00AE26FD" w:rsidRPr="00D24E24" w:rsidRDefault="00AE26FD" w:rsidP="00AE26F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заданий:</w:t>
      </w:r>
    </w:p>
    <w:p w:rsidR="00AE26FD" w:rsidRPr="00D24E24" w:rsidRDefault="00AE26FD" w:rsidP="00AE26F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узор самостоятельно</w:t>
      </w:r>
    </w:p>
    <w:p w:rsidR="00AE26FD" w:rsidRPr="00D24E24" w:rsidRDefault="00AE26FD" w:rsidP="00AE26F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раскрасить узор элементами букв, семью цветными карандашами (по указанию  учителя, самостоятельно выбрав цвета).</w:t>
      </w:r>
    </w:p>
    <w:p w:rsidR="00AE26FD" w:rsidRPr="00D24E24" w:rsidRDefault="00AE26FD" w:rsidP="00AE26FD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2. Самолеты за облаками</w:t>
      </w:r>
    </w:p>
    <w:p w:rsidR="00AE26FD" w:rsidRPr="00D24E24" w:rsidRDefault="00AE26FD" w:rsidP="00D24E2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Игра, обучающая ребенка пользоваться карандашом и делать правильный нажим.</w:t>
      </w:r>
    </w:p>
    <w:p w:rsidR="00AE26FD" w:rsidRPr="00D24E24" w:rsidRDefault="00AE26FD" w:rsidP="00AE26F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дает задание на заранее подготовленных карточках. Заштриховать облака так, чтобы одно было темное (и через него еле видно самолет), другое - светлое (самолет виден хорошо).</w:t>
      </w:r>
    </w:p>
    <w:p w:rsidR="00AE26FD" w:rsidRPr="00D24E24" w:rsidRDefault="00AE26FD" w:rsidP="00AE26F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заданий:</w:t>
      </w:r>
    </w:p>
    <w:p w:rsidR="00AE26FD" w:rsidRPr="00D24E24" w:rsidRDefault="00AE26FD" w:rsidP="00D24E2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вместо самолетов могут быть нарисованы лодки на волнах, машины на дорогах и т.д.</w:t>
      </w:r>
    </w:p>
    <w:p w:rsidR="00AE26FD" w:rsidRPr="00D24E24" w:rsidRDefault="00AE26FD" w:rsidP="00AE26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3. Тир</w:t>
      </w:r>
    </w:p>
    <w:p w:rsidR="00AE26FD" w:rsidRPr="00D24E24" w:rsidRDefault="00AE26FD" w:rsidP="00AE26F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развивает точность, быстроту движения, глазомер</w:t>
      </w:r>
    </w:p>
    <w:p w:rsidR="00AE26FD" w:rsidRPr="00D24E24" w:rsidRDefault="00AE26FD" w:rsidP="00AE26F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Мишени могут располагаться на разных концах листа и на разном расстоянии друг от друга. Карандашная линия</w:t>
      </w:r>
      <w:proofErr w:type="gramStart"/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изображающая полет пули , обязательно должна быть прямой. Можно попасть близко от цели, но лучше - в центр.</w:t>
      </w:r>
    </w:p>
    <w:p w:rsidR="00AE26FD" w:rsidRPr="00D24E24" w:rsidRDefault="00AE26FD" w:rsidP="00AE26FD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4. Узнай, кто я?</w:t>
      </w:r>
    </w:p>
    <w:p w:rsidR="00AE26FD" w:rsidRPr="00D24E24" w:rsidRDefault="00AE26FD" w:rsidP="00AE26F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развивает амплитуду движения, точность</w:t>
      </w:r>
    </w:p>
    <w:p w:rsidR="00AE26FD" w:rsidRPr="00D24E24" w:rsidRDefault="00AE26FD" w:rsidP="00AE26F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дается альбомный лист. Скажите ребенку, что в точках, нарисованных на листе, кто - то прячется. Чтобы узнать, кто это, нужно все точки соединить одной линией (не отрывая руки).</w:t>
      </w:r>
    </w:p>
    <w:p w:rsidR="00AE26FD" w:rsidRPr="00D24E24" w:rsidRDefault="00AE26FD" w:rsidP="00AE26FD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5. Волшебный лес</w:t>
      </w:r>
    </w:p>
    <w:p w:rsidR="00AE26FD" w:rsidRPr="00D24E24" w:rsidRDefault="00AE26FD" w:rsidP="00AE26F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развивает воображение, речь</w:t>
      </w:r>
    </w:p>
    <w:p w:rsidR="00AE26FD" w:rsidRPr="00D24E24" w:rsidRDefault="00AE26FD" w:rsidP="00AE26F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ученик получает карточку, на которой сделаны незаконченные изображения. Детям предлагается дорисовать волшебный лес, а потом рассказать про него интересную историю.</w:t>
      </w:r>
    </w:p>
    <w:p w:rsidR="00AE26FD" w:rsidRPr="00D24E24" w:rsidRDefault="00AE26FD" w:rsidP="00AE26F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Варианты заданий:</w:t>
      </w:r>
    </w:p>
    <w:p w:rsidR="00AE26FD" w:rsidRPr="00D24E24" w:rsidRDefault="00AE26FD" w:rsidP="00AE26F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изобразить волшебное море, волшебную поляну и т.д.</w:t>
      </w:r>
    </w:p>
    <w:p w:rsidR="00AE26FD" w:rsidRPr="00D24E24" w:rsidRDefault="00AE26FD" w:rsidP="00AE26FD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6. Вниз по реке</w:t>
      </w:r>
    </w:p>
    <w:p w:rsidR="00AE26FD" w:rsidRPr="00D24E24" w:rsidRDefault="00AE26FD" w:rsidP="00AE26F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развивает точность, быстроту движения, глазомер</w:t>
      </w:r>
    </w:p>
    <w:p w:rsidR="00AE26FD" w:rsidRPr="00D24E24" w:rsidRDefault="00AE26FD" w:rsidP="00AE26F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предлагается карточка. Он должен провести свой кораблик так, </w:t>
      </w:r>
      <w:proofErr w:type="spellStart"/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чобы</w:t>
      </w:r>
      <w:proofErr w:type="spellEnd"/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не задел берег. Делать это надо, не отрывая карандаш от бумаги, не заезжая за линии, точно следуя за изгибами нарисованной реки.</w:t>
      </w:r>
    </w:p>
    <w:p w:rsidR="00AE26FD" w:rsidRPr="00D24E24" w:rsidRDefault="00AE26FD" w:rsidP="00AE26F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заданий:</w:t>
      </w:r>
    </w:p>
    <w:p w:rsidR="00AE26FD" w:rsidRPr="00D24E24" w:rsidRDefault="00AE26FD" w:rsidP="00AE26F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указания, к какому берегу ближе провести кораблик</w:t>
      </w:r>
    </w:p>
    <w:p w:rsidR="00AE26FD" w:rsidRPr="00D24E24" w:rsidRDefault="00AE26FD" w:rsidP="00AE26F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придумать, как изобразить реку.</w:t>
      </w:r>
    </w:p>
    <w:p w:rsidR="001E1F24" w:rsidRPr="00D24E24" w:rsidRDefault="001E1F24">
      <w:pPr>
        <w:rPr>
          <w:rFonts w:ascii="Times New Roman" w:hAnsi="Times New Roman" w:cs="Times New Roman"/>
          <w:sz w:val="24"/>
          <w:szCs w:val="24"/>
        </w:rPr>
      </w:pPr>
    </w:p>
    <w:sectPr w:rsidR="001E1F24" w:rsidRPr="00D24E24" w:rsidSect="001E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FD"/>
    <w:rsid w:val="001E1F24"/>
    <w:rsid w:val="007455EF"/>
    <w:rsid w:val="00AE26FD"/>
    <w:rsid w:val="00B10BEA"/>
    <w:rsid w:val="00B459E5"/>
    <w:rsid w:val="00D2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24"/>
  </w:style>
  <w:style w:type="paragraph" w:styleId="1">
    <w:name w:val="heading 1"/>
    <w:basedOn w:val="a"/>
    <w:link w:val="10"/>
    <w:uiPriority w:val="9"/>
    <w:qFormat/>
    <w:rsid w:val="00AE2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2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2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2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26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6FD"/>
    <w:rPr>
      <w:b/>
      <w:bCs/>
    </w:rPr>
  </w:style>
  <w:style w:type="character" w:styleId="a5">
    <w:name w:val="Emphasis"/>
    <w:basedOn w:val="a0"/>
    <w:uiPriority w:val="20"/>
    <w:qFormat/>
    <w:rsid w:val="00AE26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2016-02-13T15:35:00Z</dcterms:created>
  <dcterms:modified xsi:type="dcterms:W3CDTF">2016-02-15T15:40:00Z</dcterms:modified>
</cp:coreProperties>
</file>