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ind w:right="639"/>
      </w:pPr>
      <w:r>
        <w:rPr>
          <w:rFonts w:ascii="Times New Roman" w:hAnsi="Times New Roman" w:cs="Times New Roman"/>
          <w:sz w:val="28"/>
          <w:sz-cs w:val="28"/>
        </w:rPr>
        <w:t xml:space="preserve">Муниципальное бюджетное образовательное учреждение с углубленным изучением отдельных предметов средняя образовательная школа №1 г.Шагонар Улуг-Хемского  кожууна</w:t>
      </w:r>
    </w:p>
    <w:p>
      <w:pPr>
        <w:jc w:val="center"/>
        <w:ind w:right="639"/>
      </w:pPr>
      <w:r>
        <w:rPr>
          <w:rFonts w:ascii="Times New Roman" w:hAnsi="Times New Roman" w:cs="Times New Roman"/>
          <w:sz w:val="28"/>
          <w:sz-cs w:val="28"/>
        </w:rPr>
        <w:t xml:space="preserve">Республики Тыва</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b/>
        </w:rPr>
        <w:t xml:space="preserve">Карта инновационной деятельности</w:t>
      </w:r>
    </w:p>
    <w:p>
      <w:pPr>
        <w:jc w:val="center"/>
      </w:pPr>
      <w:r>
        <w:rPr>
          <w:rFonts w:ascii="Times New Roman" w:hAnsi="Times New Roman" w:cs="Times New Roman"/>
          <w:sz w:val="28"/>
          <w:sz-cs w:val="28"/>
          <w:b/>
        </w:rPr>
        <w:t xml:space="preserve">учителя физической культуры</w:t>
      </w:r>
    </w:p>
    <w:p>
      <w:pPr>
        <w:jc w:val="center"/>
      </w:pPr>
      <w:r>
        <w:rPr>
          <w:rFonts w:ascii="Times New Roman" w:hAnsi="Times New Roman" w:cs="Times New Roman"/>
          <w:sz w:val="28"/>
          <w:sz-cs w:val="28"/>
          <w:b/>
        </w:rPr>
        <w:t xml:space="preserve">Ондар  Мары  Бадыевны</w:t>
      </w:r>
    </w:p>
    <w:p>
      <w:pPr>
        <w:jc w:val="center"/>
        <w:ind w:right="639"/>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4"/>
          <w:sz-cs w:val="24"/>
        </w:rPr>
        <w:t xml:space="preserve">Шагонар 2016 г.</w:t>
      </w:r>
    </w:p>
    <w:p>
      <w:pPr/>
      <w:r>
        <w:rPr>
          <w:rFonts w:ascii="Times" w:hAnsi="Times" w:cs="Times"/>
          <w:sz w:val="28"/>
          <w:sz-cs w:val="28"/>
          <w:b/>
        </w:rPr>
        <w:t xml:space="preserve">                         </w:t>
      </w:r>
      <w:r>
        <w:rPr>
          <w:rFonts w:ascii="Times New Roman" w:hAnsi="Times New Roman" w:cs="Times New Roman"/>
          <w:sz w:val="28"/>
          <w:sz-cs w:val="28"/>
          <w:b/>
        </w:rPr>
        <w:t xml:space="preserve">Карта инновационной педагогической деятельности</w:t>
      </w:r>
    </w:p>
    <w:p>
      <w:pPr>
        <w:jc w:val="center"/>
        <w:ind w:left="360"/>
      </w:pPr>
      <w:r>
        <w:rPr>
          <w:rFonts w:ascii="Times New Roman" w:hAnsi="Times New Roman" w:cs="Times New Roman"/>
          <w:sz w:val="28"/>
          <w:sz-cs w:val="28"/>
          <w:b/>
        </w:rPr>
        <w:t xml:space="preserve">Содержание инновационного педагогического опыта </w:t>
      </w:r>
    </w:p>
    <w:p>
      <w:pPr>
        <w:jc w:val="center"/>
      </w:pPr>
      <w:r>
        <w:rPr>
          <w:rFonts w:ascii="Times New Roman" w:hAnsi="Times New Roman" w:cs="Times New Roman"/>
          <w:sz w:val="28"/>
          <w:sz-cs w:val="28"/>
          <w:b/>
        </w:rPr>
        <w:t xml:space="preserve">«Реализация инновационных технологий для развития духовного и физического здоровья детей ».</w:t>
      </w:r>
    </w:p>
    <w:p>
      <w:pPr>
        <w:jc w:val="both"/>
      </w:pPr>
      <w:r>
        <w:rPr>
          <w:rFonts w:ascii="Times New Roman" w:hAnsi="Times New Roman" w:cs="Times New Roman"/>
          <w:sz w:val="28"/>
          <w:sz-cs w:val="28"/>
        </w:rPr>
        <w:t xml:space="preserve">      В поисках идеальной методики развития  духовного и физического развития детей, при создании данного проекта использован  дифференцированный подход, где тесно переплетаются знания по  физкультуры и по внеурочной деятельности «Шах и Мат» и «Волейбол», межпредметная связь с литературой, историей, физикой, географией. Помимо развития физических и умственных способностей во время занятий учащиеся находят много познавательного для себя. Туда можно отнести занимательные истории о волейболе и о шахматном мире, исторические справки о спортсменах, география, где и как начались развиваться эти виды спорта. Все это способствует появлению интереса у детей к исследовательской работе. Так же содержание данного проекта влияет на духовно-нравственное воспитание учащихся. Данный подход является методологической основой концепции федеральных государственных образовательных стандартов (ФГОС). Таким образом,</w:t>
      </w:r>
      <w:r>
        <w:rPr>
          <w:rFonts w:ascii="Times" w:hAnsi="Times" w:cs="Times"/>
          <w:sz w:val="24"/>
          <w:sz-cs w:val="24"/>
        </w:rPr>
        <w:t xml:space="preserve"> </w:t>
      </w:r>
      <w:r>
        <w:rPr>
          <w:rFonts w:ascii="Times New Roman" w:hAnsi="Times New Roman" w:cs="Times New Roman"/>
          <w:sz w:val="28"/>
          <w:sz-cs w:val="28"/>
        </w:rPr>
        <w:t xml:space="preserve">развивается не только физические данные учащихся, так же формируется  стремление к нравственному и духовному обогащению.</w:t>
      </w:r>
    </w:p>
    <w:p>
      <w:pPr>
        <w:jc w:val="both"/>
      </w:pPr>
      <w:r>
        <w:rPr>
          <w:rFonts w:ascii="Times New Roman" w:hAnsi="Times New Roman" w:cs="Times New Roman"/>
          <w:sz w:val="28"/>
          <w:sz-cs w:val="28"/>
        </w:rPr>
        <w:t xml:space="preserve">Инновационный проект создан группой учителей физической культуры МБОУ СОШ №1 г. Шагонар: Ондар М.Б., Соян А.В., Ондар Ч.А., Куулар Э.Я.,Сувакпит Г.М. социальный педагог и психолог Тютюгиной С.В. на муниципальном и региональном уровнях. Проект составлен на основе рабочих  программ:</w:t>
      </w:r>
    </w:p>
    <w:p>
      <w:pPr>
        <w:jc w:val="both"/>
      </w:pPr>
      <w:r>
        <w:rPr>
          <w:rFonts w:ascii="Times New Roman" w:hAnsi="Times New Roman" w:cs="Times New Roman"/>
          <w:sz w:val="28"/>
          <w:sz-cs w:val="28"/>
        </w:rPr>
        <w:t xml:space="preserve"> *по физической культуре В. И. Ляха;</w:t>
      </w:r>
    </w:p>
    <w:p>
      <w:pPr>
        <w:jc w:val="both"/>
      </w:pPr>
      <w:r>
        <w:rPr>
          <w:rFonts w:ascii="Times New Roman" w:hAnsi="Times New Roman" w:cs="Times New Roman"/>
          <w:sz w:val="28"/>
          <w:sz-cs w:val="28"/>
        </w:rPr>
        <w:t xml:space="preserve">* шахматы И. Г. Сухина;</w:t>
      </w:r>
    </w:p>
    <w:p>
      <w:pPr>
        <w:jc w:val="both"/>
      </w:pPr>
      <w:r>
        <w:rPr>
          <w:rFonts w:ascii="Times New Roman" w:hAnsi="Times New Roman" w:cs="Times New Roman"/>
          <w:sz w:val="28"/>
          <w:sz-cs w:val="28"/>
          <w:b/>
          <w:color w:val="000000"/>
        </w:rPr>
        <w:t xml:space="preserve">Актуальность </w:t>
      </w:r>
      <w:r>
        <w:rPr>
          <w:rFonts w:ascii="Times New Roman" w:hAnsi="Times New Roman" w:cs="Times New Roman"/>
          <w:sz w:val="28"/>
          <w:sz-cs w:val="28"/>
          <w:color w:val="000000"/>
        </w:rPr>
        <w:t xml:space="preserve">темы в его практической направленности: </w:t>
      </w:r>
      <w:r>
        <w:rPr>
          <w:rFonts w:ascii="Times New Roman" w:hAnsi="Times New Roman" w:cs="Times New Roman"/>
          <w:sz w:val="28"/>
          <w:sz-cs w:val="28"/>
        </w:rPr>
        <w:t xml:space="preserve">реализация инновационной технологии  способствующих развитию духовного, умственного и физического здоровья  детей. </w:t>
      </w:r>
      <w:r>
        <w:rPr>
          <w:rFonts w:ascii="Times New Roman" w:hAnsi="Times New Roman" w:cs="Times New Roman"/>
          <w:sz w:val="28"/>
          <w:sz-cs w:val="28"/>
          <w:color w:val="000000"/>
        </w:rPr>
        <w:t xml:space="preserve">Сформулированы </w:t>
      </w:r>
      <w:r>
        <w:rPr>
          <w:rFonts w:ascii="Times New Roman" w:hAnsi="Times New Roman" w:cs="Times New Roman"/>
          <w:sz w:val="28"/>
          <w:sz-cs w:val="28"/>
        </w:rPr>
        <w:t xml:space="preserve">методические рекомендации для успешной организации рефлексивных умений и навыков.</w:t>
      </w:r>
    </w:p>
    <w:p>
      <w:pPr>
        <w:jc w:val="both"/>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Принципиальное отличие</w:t>
      </w:r>
      <w:r>
        <w:rPr>
          <w:rFonts w:ascii="Times New Roman" w:hAnsi="Times New Roman" w:cs="Times New Roman"/>
          <w:sz w:val="28"/>
          <w:sz-cs w:val="28"/>
        </w:rPr>
        <w:t xml:space="preserve"> данной программы заключается в том, что целью является личностный результат учащихся. Важна, прежде всего, личность самого ребенка и происходящие с ним  в процессе обучения изменения, не сумма знаний, накопленная за время обучения в школе. Сейчас все хорошо понимают, что ориентировка обучения только на формирование у школьников знаний - умений, связанных с освоением учебного предмета, не может привести к серьезным результатам в развитии личности ученика; необходимо, чтобы в поле зрения учителя постоянно находилась деятельность, которой занимается ребенок, ее цель, мотив, конкретные учебные действия и операции. </w:t>
      </w:r>
    </w:p>
    <w:p>
      <w:pPr>
        <w:jc w:val="both"/>
      </w:pPr>
      <w:r>
        <w:rPr>
          <w:rFonts w:ascii="Times New Roman" w:hAnsi="Times New Roman" w:cs="Times New Roman"/>
          <w:sz w:val="28"/>
          <w:sz-cs w:val="28"/>
        </w:rPr>
        <w:t xml:space="preserve">Исходя, из общих положений федеральных государственных образовательных стандартов общего образования должно гарантировать разнообразие индивидуальных образовательных траекторий и индивидуального развития каждого обучающегося (включая талантливых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pPr>
        <w:jc w:val="both"/>
      </w:pPr>
      <w:r>
        <w:rPr>
          <w:rFonts w:ascii="Times New Roman" w:hAnsi="Times New Roman" w:cs="Times New Roman"/>
          <w:sz w:val="28"/>
          <w:sz-cs w:val="28"/>
        </w:rPr>
        <w:t xml:space="preserve">В соответствии с требованиями ФГОС меняется система требований к результату образования, меняется и система оценивания достижений учащихся. В качестве основного результата образования выступает овладение набором универсальных учебных действий, позволяющих ставить и решать важнейшие жизненные и профессиональные задачи. Цели и задачи сконцентрированы на</w:t>
      </w:r>
      <w:r>
        <w:rPr>
          <w:rFonts w:ascii="Times New Roman" w:hAnsi="Times New Roman" w:cs="Times New Roman"/>
          <w:sz w:val="28"/>
          <w:sz-cs w:val="28"/>
          <w:b/>
        </w:rPr>
        <w:t xml:space="preserve"> </w:t>
      </w:r>
      <w:r>
        <w:rPr>
          <w:rFonts w:ascii="Times New Roman" w:hAnsi="Times New Roman" w:cs="Times New Roman"/>
          <w:sz w:val="28"/>
          <w:sz-cs w:val="28"/>
        </w:rPr>
        <w:t xml:space="preserve">развитие духовного и физического здоровья детей дифференцированным подходом. Ведущий педагогический замысел моделирования и построения дифференцированного подхода связан с желанием создать условия для достижения максимального результата в духовном –умственном и физическом развитии личности</w:t>
      </w:r>
      <w:r>
        <w:rPr>
          <w:rFonts w:ascii="Times New Roman" w:hAnsi="Times New Roman" w:cs="Times New Roman"/>
          <w:sz w:val="28"/>
          <w:sz-cs w:val="28"/>
          <w:b/>
        </w:rPr>
        <w:t xml:space="preserve">. </w:t>
      </w:r>
    </w:p>
    <w:p>
      <w:pPr>
        <w:jc w:val="both"/>
      </w:pPr>
      <w:r>
        <w:rPr>
          <w:rFonts w:ascii="Times New Roman" w:hAnsi="Times New Roman" w:cs="Times New Roman"/>
          <w:sz w:val="28"/>
          <w:sz-cs w:val="28"/>
          <w:b/>
        </w:rPr>
        <w:t xml:space="preserve">Цель:</w:t>
      </w:r>
      <w:r>
        <w:rPr>
          <w:rFonts w:ascii="Times New Roman" w:hAnsi="Times New Roman" w:cs="Times New Roman"/>
          <w:sz w:val="28"/>
          <w:sz-cs w:val="28"/>
        </w:rPr>
        <w:t xml:space="preserve"> Реализация инновационной технологии для развития духовного и физического здоровья детей.</w:t>
      </w:r>
    </w:p>
    <w:p>
      <w:pPr>
        <w:jc w:val="both"/>
      </w:pPr>
      <w:r>
        <w:rPr>
          <w:rFonts w:ascii="Times New Roman" w:hAnsi="Times New Roman" w:cs="Times New Roman"/>
          <w:sz w:val="28"/>
          <w:sz-cs w:val="28"/>
          <w:b/>
        </w:rPr>
        <w:t xml:space="preserve">Объект </w:t>
      </w:r>
      <w:r>
        <w:rPr>
          <w:rFonts w:ascii="Times New Roman" w:hAnsi="Times New Roman" w:cs="Times New Roman"/>
          <w:sz w:val="28"/>
          <w:sz-cs w:val="28"/>
        </w:rPr>
        <w:t xml:space="preserve">исследования: инновационные формы и методы, технологии развития духовного и физического здоровья детей.</w:t>
      </w:r>
    </w:p>
    <w:p>
      <w:pPr>
        <w:jc w:val="both"/>
      </w:pPr>
      <w:r>
        <w:rPr>
          <w:rFonts w:ascii="Times New Roman" w:hAnsi="Times New Roman" w:cs="Times New Roman"/>
          <w:sz w:val="28"/>
          <w:sz-cs w:val="28"/>
          <w:b/>
        </w:rPr>
        <w:t xml:space="preserve">Предмет </w:t>
      </w:r>
      <w:r>
        <w:rPr>
          <w:rFonts w:ascii="Times New Roman" w:hAnsi="Times New Roman" w:cs="Times New Roman"/>
          <w:sz w:val="28"/>
          <w:sz-cs w:val="28"/>
        </w:rPr>
        <w:t xml:space="preserve">исследования</w:t>
      </w:r>
      <w:r>
        <w:rPr>
          <w:rFonts w:ascii="Times New Roman" w:hAnsi="Times New Roman" w:cs="Times New Roman"/>
          <w:sz w:val="28"/>
          <w:sz-cs w:val="28"/>
          <w:b/>
        </w:rPr>
        <w:t xml:space="preserve">:</w:t>
      </w:r>
      <w:r>
        <w:rPr>
          <w:rFonts w:ascii="Times New Roman" w:hAnsi="Times New Roman" w:cs="Times New Roman"/>
          <w:sz w:val="28"/>
          <w:sz-cs w:val="28"/>
        </w:rPr>
        <w:t xml:space="preserve"> дифференцированный подход для развития духовного и физического здоровья детей.</w:t>
      </w:r>
    </w:p>
    <w:p>
      <w:pPr>
        <w:jc w:val="both"/>
      </w:pPr>
      <w:r>
        <w:rPr>
          <w:rFonts w:ascii="Times New Roman" w:hAnsi="Times New Roman" w:cs="Times New Roman"/>
          <w:sz w:val="28"/>
          <w:sz-cs w:val="28"/>
          <w:b/>
        </w:rPr>
        <w:t xml:space="preserve">Задачи:</w:t>
      </w:r>
    </w:p>
    <w:p>
      <w:pPr>
        <w:jc w:val="both"/>
        <w:ind w:left="720" w:first-line="-720"/>
      </w:pPr>
      <w:r>
        <w:rPr>
          <w:rFonts w:ascii="Times New Roman" w:hAnsi="Times New Roman" w:cs="Times New Roman"/>
          <w:sz w:val="28"/>
          <w:sz-cs w:val="28"/>
        </w:rPr>
        <w:t xml:space="preserve"/>
        <w:tab/>
        <w:t xml:space="preserve">•</w:t>
        <w:tab/>
        <w:t xml:space="preserve">изучить теоретический анализ литературы, где даны основы инновационных форм и методов, технологий развития духовного и физического здоровья детей; </w:t>
      </w:r>
    </w:p>
    <w:p>
      <w:pPr>
        <w:jc w:val="both"/>
        <w:ind w:left="720" w:first-line="-720"/>
      </w:pPr>
      <w:r>
        <w:rPr>
          <w:rFonts w:ascii="Times New Roman" w:hAnsi="Times New Roman" w:cs="Times New Roman"/>
          <w:sz w:val="28"/>
          <w:sz-cs w:val="28"/>
        </w:rPr>
        <w:t xml:space="preserve"/>
        <w:tab/>
        <w:t xml:space="preserve">•</w:t>
        <w:tab/>
        <w:t xml:space="preserve">осуществить отбор инновационных форм и методов образовательной деятельности, ориентированных на развитие духовного и физического здоровья детей;</w:t>
      </w:r>
    </w:p>
    <w:p>
      <w:pPr>
        <w:ind w:left="720" w:first-line="-720"/>
      </w:pPr>
      <w:r>
        <w:rPr>
          <w:rFonts w:ascii="Times New Roman" w:hAnsi="Times New Roman" w:cs="Times New Roman"/>
          <w:sz w:val="28"/>
          <w:sz-cs w:val="28"/>
        </w:rPr>
        <w:t xml:space="preserve"/>
        <w:tab/>
        <w:t xml:space="preserve">•</w:t>
        <w:tab/>
        <w:t xml:space="preserve">разработать и апробировать применения дифференцированного подхода;</w:t>
      </w:r>
    </w:p>
    <w:p>
      <w:pPr>
        <w:ind w:left="720" w:first-line="-720"/>
      </w:pPr>
      <w:r>
        <w:rPr>
          <w:rFonts w:ascii="Times New Roman" w:hAnsi="Times New Roman" w:cs="Times New Roman"/>
          <w:sz w:val="28"/>
          <w:sz-cs w:val="28"/>
        </w:rPr>
        <w:t xml:space="preserve"/>
        <w:tab/>
        <w:t xml:space="preserve">•</w:t>
        <w:tab/>
        <w:t xml:space="preserve">сформировать банк методических материалов для успешной реализации данной программы.</w:t>
      </w:r>
    </w:p>
    <w:p>
      <w:pPr/>
      <w:r>
        <w:rPr>
          <w:rFonts w:ascii="Times New Roman" w:hAnsi="Times New Roman" w:cs="Times New Roman"/>
          <w:sz w:val="28"/>
          <w:sz-cs w:val="28"/>
          <w:b/>
        </w:rPr>
        <w:t xml:space="preserve">Основное содержание: </w:t>
      </w:r>
    </w:p>
    <w:p>
      <w:pPr>
        <w:jc w:val="both"/>
      </w:pPr>
      <w:r>
        <w:rPr>
          <w:rFonts w:ascii="Times New Roman" w:hAnsi="Times New Roman" w:cs="Times New Roman"/>
          <w:sz w:val="28"/>
          <w:sz-cs w:val="28"/>
        </w:rPr>
        <w:t xml:space="preserve">В 2012 – 2013 учебном году были предприняты действия для подготовки внедрения дифференцированного подхода для развития духовного и физического развития детей. Основной целью </w:t>
      </w:r>
      <w:r>
        <w:rPr>
          <w:rFonts w:ascii="Times New Roman" w:hAnsi="Times New Roman" w:cs="Times New Roman"/>
          <w:sz w:val="28"/>
          <w:sz-cs w:val="28"/>
          <w:b/>
        </w:rPr>
        <w:t xml:space="preserve">подготовительного этапа</w:t>
      </w:r>
      <w:r>
        <w:rPr>
          <w:rFonts w:ascii="Times New Roman" w:hAnsi="Times New Roman" w:cs="Times New Roman"/>
          <w:sz w:val="28"/>
          <w:sz-cs w:val="28"/>
        </w:rPr>
        <w:t xml:space="preserve"> работы над проектом стало непрерывное совершенствование уровня педагогического мастерства учителей, как важнейшее условие повышения качества знаний учащихся, а также обновление содержания, структуры и технологий обучения.  </w:t>
      </w:r>
    </w:p>
    <w:p>
      <w:pPr>
        <w:jc w:val="both"/>
      </w:pPr>
      <w:r>
        <w:rPr>
          <w:rFonts w:ascii="Times New Roman" w:hAnsi="Times New Roman" w:cs="Times New Roman"/>
          <w:sz w:val="28"/>
          <w:sz-cs w:val="28"/>
        </w:rPr>
        <w:t xml:space="preserve">Для достижения цели использовались следующие </w:t>
      </w:r>
      <w:r>
        <w:rPr>
          <w:rFonts w:ascii="Times New Roman" w:hAnsi="Times New Roman" w:cs="Times New Roman"/>
          <w:sz w:val="28"/>
          <w:sz-cs w:val="28"/>
          <w:b/>
          <w:i/>
        </w:rPr>
        <w:t xml:space="preserve">методы: </w:t>
      </w:r>
      <w:r>
        <w:rPr>
          <w:rFonts w:ascii="Times New Roman" w:hAnsi="Times New Roman" w:cs="Times New Roman"/>
          <w:sz w:val="28"/>
          <w:sz-cs w:val="28"/>
        </w:rPr>
        <w:t xml:space="preserve">теоретический анализ литературы по проблеме (</w:t>
      </w:r>
      <w:r>
        <w:rPr>
          <w:rFonts w:ascii="Times New Roman" w:hAnsi="Times New Roman" w:cs="Times New Roman"/>
          <w:sz w:val="28"/>
          <w:sz-cs w:val="28"/>
          <w:color w:val="000000"/>
        </w:rPr>
        <w:t xml:space="preserve">педагогической, психологической литературы</w:t>
      </w:r>
      <w:r>
        <w:rPr>
          <w:rFonts w:ascii="Times New Roman" w:hAnsi="Times New Roman" w:cs="Times New Roman"/>
          <w:sz w:val="28"/>
          <w:sz-cs w:val="28"/>
        </w:rPr>
        <w:t xml:space="preserve">; изучение и обобщение практического опыта по теме проекта; изучение документов, определяющих политику государства в области образования) анализ  и синтез, сравнение, прогнозирование, наблюдение. </w:t>
      </w:r>
    </w:p>
    <w:p>
      <w:pPr/>
      <w:r>
        <w:rPr>
          <w:rFonts w:ascii="Times New Roman" w:hAnsi="Times New Roman" w:cs="Times New Roman"/>
          <w:sz w:val="28"/>
          <w:sz-cs w:val="28"/>
        </w:rPr>
        <w:t xml:space="preserve">На </w:t>
      </w:r>
      <w:r>
        <w:rPr>
          <w:rFonts w:ascii="Times New Roman" w:hAnsi="Times New Roman" w:cs="Times New Roman"/>
          <w:sz w:val="28"/>
          <w:sz-cs w:val="28"/>
          <w:b/>
        </w:rPr>
        <w:t xml:space="preserve">основном этапе</w:t>
      </w:r>
      <w:r>
        <w:rPr>
          <w:rFonts w:ascii="Times New Roman" w:hAnsi="Times New Roman" w:cs="Times New Roman"/>
          <w:sz w:val="28"/>
          <w:sz-cs w:val="28"/>
        </w:rPr>
        <w:t xml:space="preserve"> осуществлялось формирование системы педагогических действий по отбору инновационных форм и методов образовательной деятельности в логике дифференцированного подхода, апробация технологических карт и методик оценки уровня сформированности УУД: системы критериев и показателей уровня сформированности УУД  у обучающихся младших и средних классов.</w:t>
      </w:r>
    </w:p>
    <w:p>
      <w:pPr>
        <w:jc w:val="both"/>
      </w:pPr>
      <w:r>
        <w:rPr>
          <w:rFonts w:ascii="Times New Roman" w:hAnsi="Times New Roman" w:cs="Times New Roman"/>
          <w:sz w:val="28"/>
          <w:sz-cs w:val="28"/>
          <w:b/>
        </w:rPr>
        <w:t xml:space="preserve">В заключение </w:t>
      </w:r>
      <w:r>
        <w:rPr>
          <w:rFonts w:ascii="Times New Roman" w:hAnsi="Times New Roman" w:cs="Times New Roman"/>
          <w:sz w:val="28"/>
          <w:sz-cs w:val="28"/>
        </w:rPr>
        <w:t xml:space="preserve">проведен анализ результатов работы, соотнесение их с поставленными целями и задачами, оформление и описание хода  результатов работы. Распространение опыта работы для  учителей физической культуры и преподавателей внеурочной деятельности (шахматы) не только внутри школы, но и на уровне муниципальной и региональной .</w:t>
      </w:r>
    </w:p>
    <w:p>
      <w:pPr>
        <w:jc w:val="both"/>
      </w:pPr>
      <w:r>
        <w:rPr>
          <w:rFonts w:ascii="Times New Roman" w:hAnsi="Times New Roman" w:cs="Times New Roman"/>
          <w:sz w:val="28"/>
          <w:sz-cs w:val="28"/>
          <w:b/>
        </w:rPr>
        <w:t xml:space="preserve">Механизм реализации опыта:</w:t>
      </w:r>
    </w:p>
    <w:p>
      <w:pPr>
        <w:ind w:left="720" w:first-line="-720"/>
      </w:pPr>
      <w:r>
        <w:rPr>
          <w:rFonts w:ascii="Times New Roman" w:hAnsi="Times New Roman" w:cs="Times New Roman"/>
          <w:sz w:val="28"/>
          <w:sz-cs w:val="28"/>
        </w:rPr>
        <w:t xml:space="preserve"/>
        <w:tab/>
        <w:t xml:space="preserve">•</w:t>
        <w:tab/>
        <w:t xml:space="preserve">Определение актуальности изучаемого вопрос и восстребованность  его среди  учителей физической культуры. </w:t>
      </w:r>
    </w:p>
    <w:p>
      <w:pPr>
        <w:ind w:left="720" w:first-line="-720"/>
      </w:pPr>
      <w:r>
        <w:rPr>
          <w:rFonts w:ascii="Times New Roman" w:hAnsi="Times New Roman" w:cs="Times New Roman"/>
          <w:sz w:val="28"/>
          <w:sz-cs w:val="28"/>
        </w:rPr>
        <w:t xml:space="preserve"/>
        <w:tab/>
        <w:t xml:space="preserve">•</w:t>
        <w:tab/>
        <w:t xml:space="preserve">Планирование работы.</w:t>
      </w:r>
    </w:p>
    <w:p>
      <w:pPr>
        <w:ind w:left="720" w:first-line="-720"/>
      </w:pPr>
      <w:r>
        <w:rPr>
          <w:rFonts w:ascii="Times New Roman" w:hAnsi="Times New Roman" w:cs="Times New Roman"/>
          <w:sz w:val="28"/>
          <w:sz-cs w:val="28"/>
        </w:rPr>
        <w:t xml:space="preserve"/>
        <w:tab/>
        <w:t xml:space="preserve">•</w:t>
        <w:tab/>
        <w:t xml:space="preserve">Организация работы в соответствии с разработанным планом.</w:t>
      </w:r>
    </w:p>
    <w:p>
      <w:pPr>
        <w:jc w:val="both"/>
        <w:ind w:left="720" w:first-line="-720"/>
      </w:pPr>
      <w:r>
        <w:rPr>
          <w:rFonts w:ascii="Times New Roman" w:hAnsi="Times New Roman" w:cs="Times New Roman"/>
          <w:sz w:val="28"/>
          <w:sz-cs w:val="28"/>
        </w:rPr>
        <w:t xml:space="preserve"/>
        <w:tab/>
        <w:t xml:space="preserve">•</w:t>
        <w:tab/>
        <w:t xml:space="preserve">Обобщение и анализ результатов работы по теме.</w:t>
      </w:r>
    </w:p>
    <w:p>
      <w:pPr>
        <w:jc w:val="both"/>
      </w:pPr>
      <w:r>
        <w:rPr>
          <w:rFonts w:ascii="Times New Roman" w:hAnsi="Times New Roman" w:cs="Times New Roman"/>
          <w:sz w:val="28"/>
          <w:sz-cs w:val="28"/>
          <w:color w:val="000000"/>
        </w:rPr>
        <w:t xml:space="preserve">        Понятие деятельностного подхода было введено в 1985 г. Что означает «деятельность»? Деятельность- это всегда целеустремленная система, система, нацеленная на результат. Говоря об образовании как ведущей социальной деятельности общества, предполагается нацеленность на результат как системообразующий фактор деятельности. Этот результат в истории нашей науки выступал в разных понятиях. Н.А.Бернштейн называл этот результат «образ потребного будущего». Другой ученый, П.К.Анохин, говорил о «системообразующем результате». А.Н.Леонов говорил «о результате как мотиве и ценности деятельности». Таким образом, с самого начала в деятельностном подходе выделяется результат деятельности как целенаправленной системы. Второе понятие деятельностного подхода указывает на то, что результат, может быть, достигнут только в том случае, если есть обратная связь. </w:t>
      </w:r>
      <w:r>
        <w:rPr>
          <w:rFonts w:ascii="Times New Roman" w:hAnsi="Times New Roman" w:cs="Times New Roman"/>
          <w:sz w:val="28"/>
          <w:sz-cs w:val="28"/>
        </w:rPr>
        <w:t xml:space="preserve">Третий момент: </w:t>
      </w:r>
      <w:r>
        <w:rPr>
          <w:rFonts w:ascii="Times New Roman" w:hAnsi="Times New Roman" w:cs="Times New Roman"/>
          <w:sz w:val="28"/>
          <w:sz-cs w:val="28"/>
          <w:color w:val="000000"/>
        </w:rPr>
        <w:t xml:space="preserve">деятельность как система всегда имела генетически развивающий план анализа. То есть, каждый раз надо выделять психолога – возрастные индивидуальные особенности развития личности ребенка и присущие этим особенностям формы деятельности.</w:t>
      </w:r>
    </w:p>
    <w:p>
      <w:pPr>
        <w:jc w:val="both"/>
      </w:pPr>
      <w:r>
        <w:rPr>
          <w:rFonts w:ascii="Times New Roman" w:hAnsi="Times New Roman" w:cs="Times New Roman"/>
          <w:sz w:val="28"/>
          <w:sz-cs w:val="28"/>
          <w:color w:val="000000"/>
        </w:rPr>
        <w:t xml:space="preserve">           Чему должен научиться ребенок? Стандарт нового поколения и есть стандарт, который помогает научить учиться, а тем самым, овладеть универсальными учебными действиями, которые формируют фундаментальное ядро образования. </w:t>
      </w:r>
      <w:r>
        <w:rPr>
          <w:rFonts w:ascii="Times New Roman" w:hAnsi="Times New Roman" w:cs="Times New Roman"/>
          <w:sz w:val="28"/>
          <w:sz-cs w:val="28"/>
        </w:rPr>
        <w:t xml:space="preserve">Деятельностный подход приводит к пониманию того, чем являются в широком смысле слова стандарты образования. Стандарт образования фиксирует не само содержание образования, хотя с ним связано, а результаты образования, результаты деятельности, и требования к этим результатам. Дать способы культурного мышления – вот что необходимо сделать</w:t>
      </w:r>
      <w:r>
        <w:rPr>
          <w:rFonts w:ascii="Times New Roman" w:hAnsi="Times New Roman" w:cs="Times New Roman"/>
          <w:sz w:val="28"/>
          <w:sz-cs w:val="28"/>
          <w:color w:val="000000"/>
        </w:rPr>
        <w:t xml:space="preserve"> сегодня в мире, где поток информации безграничен. Алексей Николаевич Леонтьев говорил, что горе нашего образования наблюдается в обнищании души при обогащении информации. Деятельностный подход нацелен на развитие личности, на формирование гражданской идентичности, указывает и помогает отследить ценностные ориентиры, которые выстраиваются в новое поколение стандартов российского образования. </w:t>
      </w:r>
    </w:p>
    <w:p>
      <w:pPr>
        <w:jc w:val="both"/>
      </w:pPr>
      <w:r>
        <w:rPr>
          <w:rFonts w:ascii="Times New Roman" w:hAnsi="Times New Roman" w:cs="Times New Roman"/>
          <w:sz w:val="28"/>
          <w:sz-cs w:val="28"/>
          <w:b/>
          <w:color w:val="000000"/>
        </w:rPr>
        <w:t xml:space="preserve">Вариативность </w:t>
      </w:r>
      <w:r>
        <w:rPr>
          <w:rFonts w:ascii="Times New Roman" w:hAnsi="Times New Roman" w:cs="Times New Roman"/>
          <w:sz w:val="28"/>
          <w:sz-cs w:val="28"/>
          <w:color w:val="000000"/>
        </w:rPr>
        <w:t xml:space="preserve">– это один из основных путей гуманитаризации не только содержания, но и самого процесса обучения. Основная тенденция проводимых в современной  системе образования инновационных изменений. При этом важно обеспечить каждому ученику не только право, но и реальную возможность выбора. </w:t>
      </w:r>
      <w:r>
        <w:rPr>
          <w:rFonts w:ascii="Times New Roman" w:hAnsi="Times New Roman" w:cs="Times New Roman"/>
          <w:sz w:val="28"/>
          <w:sz-cs w:val="28"/>
        </w:rPr>
        <w:t xml:space="preserve">Например, для развития скорости на уроках по легкой атлетике  использованы игры связанные с бегом на короткие отрезки «вызов номеров», «челноки», «черепашки»; для развития меткости – «метко в цель», «меткий стрелок», «точь-в-точь», «мишень» и др. Игра является средством физического воспитания и развития. При игровом методе тщательно регламентируются взаимоотношения между играющими.  </w:t>
      </w:r>
    </w:p>
    <w:p>
      <w:pPr>
        <w:jc w:val="both"/>
      </w:pPr>
      <w:r>
        <w:rPr>
          <w:rFonts w:ascii="Times New Roman" w:hAnsi="Times New Roman" w:cs="Times New Roman"/>
          <w:sz w:val="28"/>
          <w:sz-cs w:val="28"/>
        </w:rPr>
        <w:t xml:space="preserve">          </w:t>
      </w:r>
      <w:r>
        <w:rPr>
          <w:rFonts w:ascii="Times New Roman" w:hAnsi="Times New Roman" w:cs="Times New Roman"/>
          <w:sz w:val="28"/>
          <w:sz-cs w:val="28"/>
          <w:b/>
        </w:rPr>
        <w:t xml:space="preserve">Дифференцированный – </w:t>
      </w:r>
      <w:r>
        <w:rPr>
          <w:rFonts w:ascii="Times New Roman" w:hAnsi="Times New Roman" w:cs="Times New Roman"/>
          <w:sz w:val="28"/>
          <w:sz-cs w:val="28"/>
        </w:rPr>
        <w:t xml:space="preserve">в</w:t>
      </w:r>
      <w:r>
        <w:rPr>
          <w:rFonts w:ascii="Times New Roman" w:hAnsi="Times New Roman" w:cs="Times New Roman"/>
          <w:sz w:val="28"/>
          <w:sz-cs w:val="28"/>
          <w:b/>
        </w:rPr>
        <w:t xml:space="preserve"> </w:t>
      </w:r>
      <w:r>
        <w:rPr>
          <w:rFonts w:ascii="Times New Roman" w:hAnsi="Times New Roman" w:cs="Times New Roman"/>
          <w:sz w:val="28"/>
          <w:sz-cs w:val="28"/>
        </w:rPr>
        <w:t xml:space="preserve">игровых ситуациях требует самостоятельности в выборе наиболее результативных физических упражнений. Проблема дифференцированного обучения продолжает оставаться актуальной и сегодня. Что же такое дифференцированное обучение и индивидуальный подход в обучении? Под дифференцированным обучением обычно понимают форму организации учебной деятельности для различных групп учащихся.</w:t>
      </w:r>
      <w:r>
        <w:rPr>
          <w:rFonts w:ascii="Times New Roman" w:hAnsi="Times New Roman" w:cs="Times New Roman"/>
          <w:sz w:val="40"/>
          <w:sz-cs w:val="40"/>
          <w:color w:val="666666"/>
        </w:rPr>
        <w:t xml:space="preserve"> </w:t>
      </w:r>
      <w:r>
        <w:rPr>
          <w:rFonts w:ascii="Times New Roman" w:hAnsi="Times New Roman" w:cs="Times New Roman"/>
          <w:sz w:val="28"/>
          <w:sz-cs w:val="28"/>
        </w:rPr>
        <w:t xml:space="preserve">Индивидуальный подход – важный психолого-педагогический принцип, учитывающий индивидуальные особенности каждого ребёнка.</w:t>
      </w:r>
    </w:p>
    <w:p>
      <w:pPr>
        <w:jc w:val="both"/>
      </w:pPr>
      <w:r>
        <w:rPr>
          <w:rFonts w:ascii="Times New Roman" w:hAnsi="Times New Roman" w:cs="Times New Roman"/>
          <w:sz w:val="28"/>
          <w:sz-cs w:val="28"/>
        </w:rPr>
        <w:t xml:space="preserve">Как строить процесс дифференцированного обучения?</w:t>
      </w:r>
    </w:p>
    <w:p>
      <w:pPr>
        <w:jc w:val="both"/>
      </w:pPr>
      <w:r>
        <w:rPr>
          <w:rFonts w:ascii="Times New Roman" w:hAnsi="Times New Roman" w:cs="Times New Roman"/>
          <w:sz w:val="28"/>
          <w:sz-cs w:val="28"/>
        </w:rPr>
        <w:t xml:space="preserve">Практики говорят: по степени умственного развития, работоспособности. Теоретики считают: по степени помощи ученику. Дифференциацию можно проводить по степени самостоятельности учащихся при выполнении каких-либо определенных  действий. Работа эта сложная и кропотливая, требующая постоянного наблюдения, анализа и учёта результатов.</w:t>
      </w:r>
    </w:p>
    <w:p>
      <w:pPr>
        <w:jc w:val="both"/>
      </w:pPr>
      <w:r>
        <w:rPr>
          <w:rFonts w:ascii="Times New Roman" w:hAnsi="Times New Roman" w:cs="Times New Roman"/>
          <w:sz w:val="28"/>
          <w:sz-cs w:val="28"/>
        </w:rPr>
        <w:t xml:space="preserve">Нагрузка, преодолевается ребенком, полностью зависит от его активности и выполняемой в игре функции. Для достижения успеха в спорте юным спортсменам приходится использовать целый комплекс действий (ум, терпимость, бег, силу воли и прочее), причем в самых различных сочетаниях. На пути к успеху у каждого спортсмена всегда бывают проигрыши. Чтобы предотвратить это, учителю-наставнику приходиться сделать долгую и кропотливую работу со своими подопечными. </w:t>
      </w:r>
    </w:p>
    <w:p>
      <w:pPr>
        <w:jc w:val="both"/>
      </w:pPr>
      <w:r>
        <w:rPr>
          <w:rFonts w:ascii="Times New Roman" w:hAnsi="Times New Roman" w:cs="Times New Roman"/>
          <w:sz w:val="28"/>
          <w:sz-cs w:val="28"/>
          <w:b/>
          <w:color w:val="000000"/>
        </w:rPr>
        <w:t xml:space="preserve">Логика работы с воспитанниками представлена на данной схеме:</w:t>
      </w:r>
    </w:p>
    <w:p>
      <w:pPr>
        <w:ind w:left="2600"/>
      </w:pPr>
      <w:r>
        <w:rPr>
          <w:rFonts w:ascii="Times New Roman" w:hAnsi="Times New Roman" w:cs="Times New Roman"/>
          <w:sz w:val="28"/>
          <w:sz-cs w:val="28"/>
          <w:color w:val="000000"/>
        </w:rPr>
        <w:t xml:space="preserve">          Проигрыш.</w:t>
      </w:r>
    </w:p>
    <w:p>
      <w:pPr>
        <w:jc w:val="both"/>
        <w:ind w:right="200"/>
      </w:pPr>
      <w:r>
        <w:rPr>
          <w:rFonts w:ascii="Times New Roman" w:hAnsi="Times New Roman" w:cs="Times New Roman"/>
          <w:sz w:val="28"/>
          <w:sz-cs w:val="28"/>
          <w:color w:val="000000"/>
        </w:rPr>
        <w:t xml:space="preserve">1) Причина проигрыша - допущенные ошибки.</w:t>
      </w:r>
    </w:p>
    <w:p>
      <w:pPr>
        <w:jc w:val="both"/>
        <w:ind w:right="200"/>
      </w:pPr>
      <w:r>
        <w:rPr>
          <w:rFonts w:ascii="Times New Roman" w:hAnsi="Times New Roman" w:cs="Times New Roman"/>
          <w:sz w:val="28"/>
          <w:sz-cs w:val="28"/>
          <w:color w:val="000000"/>
        </w:rPr>
        <w:t xml:space="preserve">2) Причина ошибок - метод их устранения.</w:t>
      </w:r>
    </w:p>
    <w:p>
      <w:pPr>
        <w:jc w:val="both"/>
        <w:ind w:right="200"/>
      </w:pPr>
      <w:r>
        <w:rPr>
          <w:rFonts w:ascii="Times New Roman" w:hAnsi="Times New Roman" w:cs="Times New Roman"/>
          <w:sz w:val="28"/>
          <w:sz-cs w:val="28"/>
          <w:color w:val="000000"/>
        </w:rPr>
        <w:t xml:space="preserve">3) Устранение причин. Виды возможных ошибок.</w:t>
      </w:r>
    </w:p>
    <w:p>
      <w:pPr>
        <w:jc w:val="both"/>
      </w:pPr>
      <w:r>
        <w:rPr>
          <w:rFonts w:ascii="Times New Roman" w:hAnsi="Times New Roman" w:cs="Times New Roman"/>
          <w:sz w:val="28"/>
          <w:sz-cs w:val="28"/>
          <w:color w:val="000000"/>
        </w:rPr>
        <w:t xml:space="preserve">Практика показывает, что принципы поражения юных спортсменов в соревнованиях чаще содержатся в недостатках внимания, мышления и т.п., чем в отсутствии определенных умений и навыков. С ростом класса игры (вида спорта) эта особенность начинает проявляться еще более ярко. Именно эта черта шахмат и волейбола дает возможность реализовать вышеизложенную цель. Шахматная партия, как и в волейболе - это борьба умов, поэтому для детей наиболее типичны совершенно незакономерные проигрыши. Причины, их вызывающие, таковы:</w:t>
      </w:r>
    </w:p>
    <w:p>
      <w:pPr>
        <w:jc w:val="both"/>
      </w:pPr>
      <w:r>
        <w:rPr>
          <w:rFonts w:ascii="Times New Roman" w:hAnsi="Times New Roman" w:cs="Times New Roman"/>
          <w:sz w:val="28"/>
          <w:sz-cs w:val="28"/>
          <w:color w:val="000000"/>
        </w:rPr>
        <w:t xml:space="preserve">1. Невнимательность.</w:t>
      </w:r>
    </w:p>
    <w:p>
      <w:pPr>
        <w:jc w:val="both"/>
      </w:pPr>
      <w:r>
        <w:rPr>
          <w:rFonts w:ascii="Times New Roman" w:hAnsi="Times New Roman" w:cs="Times New Roman"/>
          <w:sz w:val="28"/>
          <w:sz-cs w:val="28"/>
          <w:color w:val="000000"/>
        </w:rPr>
        <w:t xml:space="preserve">2. Неумение вести партию с полной отдачей от начала до конца.</w:t>
      </w:r>
    </w:p>
    <w:p>
      <w:pPr>
        <w:jc w:val="both"/>
      </w:pPr>
      <w:r>
        <w:rPr>
          <w:rFonts w:ascii="Times New Roman" w:hAnsi="Times New Roman" w:cs="Times New Roman"/>
          <w:sz w:val="28"/>
          <w:sz-cs w:val="28"/>
          <w:color w:val="000000"/>
        </w:rPr>
        <w:t xml:space="preserve">3. Небрежность (особенно в лучших и выигранных позициях).</w:t>
      </w:r>
    </w:p>
    <w:p>
      <w:pPr>
        <w:jc w:val="both"/>
      </w:pPr>
      <w:r>
        <w:rPr>
          <w:rFonts w:ascii="Times New Roman" w:hAnsi="Times New Roman" w:cs="Times New Roman"/>
          <w:sz w:val="28"/>
          <w:sz-cs w:val="28"/>
          <w:color w:val="000000"/>
        </w:rPr>
        <w:t xml:space="preserve">4. Малодушие (отказ от борьбы в лучшей позиции из-за боязни проиграть, недостаточное сопротивление в худшем положении - "все равно проиграю" и т.п.).</w:t>
      </w:r>
    </w:p>
    <w:p>
      <w:pPr>
        <w:jc w:val="both"/>
      </w:pPr>
      <w:r>
        <w:rPr>
          <w:rFonts w:ascii="Times New Roman" w:hAnsi="Times New Roman" w:cs="Times New Roman"/>
          <w:sz w:val="28"/>
          <w:sz-cs w:val="28"/>
          <w:color w:val="000000"/>
        </w:rPr>
        <w:t xml:space="preserve">5. Нерешительность (боязнь сделать ход, боязнь риска и т.д.).</w:t>
      </w:r>
    </w:p>
    <w:p>
      <w:pPr>
        <w:jc w:val="both"/>
      </w:pPr>
      <w:r>
        <w:rPr>
          <w:rFonts w:ascii="Times New Roman" w:hAnsi="Times New Roman" w:cs="Times New Roman"/>
          <w:sz w:val="28"/>
          <w:sz-cs w:val="28"/>
          <w:color w:val="000000"/>
        </w:rPr>
        <w:t xml:space="preserve">6. Отсутствие культуры умственного труда.</w:t>
      </w:r>
    </w:p>
    <w:p>
      <w:pPr>
        <w:jc w:val="both"/>
      </w:pPr>
      <w:r>
        <w:rPr>
          <w:rFonts w:ascii="Times New Roman" w:hAnsi="Times New Roman" w:cs="Times New Roman"/>
          <w:sz w:val="28"/>
          <w:sz-cs w:val="28"/>
        </w:rPr>
        <w:t xml:space="preserve">Высоких результатов достигают мои подопечные  на соревнованиях по волейболу, используя  вариативный метод «Шах и Мат + Волейбол». Учащиеся посещающие секции по волейболу одновременно проходили обучение по шахматам. «Шах и Мат» развивает логическое мышление, интеллектуальные способности, опережающие действия перестановки фигур на доске, так же эти ходы и действия можно перенести на игровое поле по  волейболу. В командной игре «волейбол», каждый игрок является шахматистом. Чтобы выиграть одно очко, нужно на несколько ходов вперед продумать свой ход, нужно настраиваться на игру другой команды для того чтобы они не смогли найти слабые позиции твоей команды. Учащиеся, играющие в спортивные игры, а в данном случае «волейбол» сразу формируют свои спортивные умения и на шахматной доске. Это подтверждает что все виды спорта (одиночный, командный) требует от спортсмена умственной, физической подготовки и выносливости. Так одиночный вид спорта (шахматы) становится главным, действующим интеллектуальным  «нападающим»  в командной игре. </w:t>
      </w:r>
    </w:p>
    <w:p>
      <w:pPr>
        <w:jc w:val="both"/>
      </w:pPr>
      <w:r>
        <w:rPr>
          <w:rFonts w:ascii="Times New Roman" w:hAnsi="Times New Roman" w:cs="Times New Roman"/>
          <w:sz w:val="28"/>
          <w:sz-cs w:val="28"/>
        </w:rPr>
        <w:t xml:space="preserve">      Таким образом, этот инновационный творческий проект развивает не только физическую силу, быстроту реакции,  выносливость, а так же  затрагивает духовно-нравственную сторону развития личности, формируя всесторонне развитого человека ХХI века. В новых условиях ФГОС этот проект приобретает особую актуальность, так как в инновации важно активное формирование, моделирование процессов, в которых предполагается произвести изменения, проектирование новых систем и ситуаций. А самое главное это конечный результат работы, т.е. формирование человека ХХI века. А это ориентированность на знания и использование новых технологий; активное стремление расширить жизненный горизонт, установка на рациональное использование своего времени и проектирование своего будущего, здоровый и безопасный образ жизни.</w:t>
      </w:r>
    </w:p>
    <w:p>
      <w:pPr>
        <w:jc w:val="both"/>
      </w:pPr>
      <w:r>
        <w:rPr>
          <w:rFonts w:ascii="Times New Roman" w:hAnsi="Times New Roman" w:cs="Times New Roman"/>
          <w:sz w:val="28"/>
          <w:sz-cs w:val="28"/>
        </w:rPr>
        <w:t xml:space="preserve">   Во время работы над  инновационным творческим проектом, несмотря  на отсутствие классного руководства, посещаю и выступаю на родительских собраниях классов, школы по проблемам физического воспитания, укрепления духовно-нравственного потенциала подрастающего поколения. По этой же проблеме  выступала неоднократно на семинарах, практикумах и конференциях  внутри школы, на муниципальном и республиканском уровнях. Публикуются статьи в профессиональном электронном </w:t>
      </w:r>
      <w:r>
        <w:rPr>
          <w:rFonts w:ascii="Times New Roman" w:hAnsi="Times New Roman" w:cs="Times New Roman"/>
          <w:sz w:val="28"/>
          <w:sz-cs w:val="28"/>
          <w:color w:val="000000"/>
        </w:rPr>
        <w:t xml:space="preserve">сайт:http://nsportal.ru/ondarmara.</w:t>
      </w:r>
      <w:r>
        <w:rPr>
          <w:rFonts w:ascii="Times New Roman" w:hAnsi="Times New Roman" w:cs="Times New Roman"/>
          <w:sz w:val="28"/>
          <w:sz-cs w:val="28"/>
        </w:rPr>
        <w:t xml:space="preserve"> Постоянно  провожу консультации для родителей  по развитию духовного и физического здоровья   их детей. </w:t>
      </w:r>
    </w:p>
    <w:p>
      <w:pPr>
        <w:jc w:val="both"/>
      </w:pPr>
      <w:r>
        <w:rPr>
          <w:rFonts w:ascii="Times New Roman" w:hAnsi="Times New Roman" w:cs="Times New Roman"/>
          <w:sz w:val="28"/>
          <w:sz-cs w:val="28"/>
        </w:rPr>
        <w:t xml:space="preserve">      Повышаю свою педагогическую компетентность по данной проблеме в ТГИП и ПКК г.Кызыл.</w:t>
      </w:r>
    </w:p>
    <w:p>
      <w:pPr>
        <w:jc w:val="both"/>
      </w:pPr>
      <w:r>
        <w:rPr>
          <w:rFonts w:ascii="Times New Roman" w:hAnsi="Times New Roman" w:cs="Times New Roman"/>
          <w:sz w:val="28"/>
          <w:sz-cs w:val="28"/>
        </w:rPr>
        <w:t xml:space="preserve"/>
      </w:r>
    </w:p>
    <w:p>
      <w:pPr>
        <w:jc w:val="both"/>
      </w:pPr>
      <w:r>
        <w:rPr>
          <w:rFonts w:ascii="Times New Roman" w:hAnsi="Times New Roman" w:cs="Times New Roman"/>
          <w:sz w:val="28"/>
          <w:sz-cs w:val="28"/>
        </w:rPr>
        <w:t xml:space="preserve"/>
      </w:r>
    </w:p>
    <w:p>
      <w:pPr>
        <w:jc w:val="both"/>
      </w:pPr>
      <w:r>
        <w:rPr>
          <w:rFonts w:ascii="Times New Roman" w:hAnsi="Times New Roman" w:cs="Times New Roman"/>
          <w:sz w:val="28"/>
          <w:sz-cs w:val="28"/>
        </w:rPr>
        <w:t xml:space="preserve"/>
      </w:r>
    </w:p>
    <w:p>
      <w:pPr>
        <w:jc w:val="both"/>
      </w:pPr>
      <w:r>
        <w:rPr>
          <w:rFonts w:ascii="Times New Roman" w:hAnsi="Times New Roman" w:cs="Times New Roman"/>
          <w:sz w:val="28"/>
          <w:sz-cs w:val="28"/>
        </w:rPr>
        <w:t xml:space="preserve">Далее представлены   результаты  использования инновационного проекта:</w:t>
      </w:r>
    </w:p>
    <w:p>
      <w:pPr>
        <w:jc w:val="center"/>
      </w:pPr>
      <w:r>
        <w:rPr>
          <w:rFonts w:ascii="Times New Roman" w:hAnsi="Times New Roman" w:cs="Times New Roman"/>
          <w:sz w:val="28"/>
          <w:sz-cs w:val="28"/>
          <w:b/>
        </w:rPr>
        <w:t xml:space="preserve"> Стабильные результаты освоения обучения обучающимися образовательных программ и показатель динамика их достижения</w:t>
      </w:r>
    </w:p>
    <w:p>
      <w:pPr/>
      <w:r>
        <w:rPr>
          <w:rFonts w:ascii="Times New Roman" w:hAnsi="Times New Roman" w:cs="Times New Roman"/>
          <w:sz w:val="28"/>
          <w:sz-cs w:val="28"/>
        </w:rPr>
        <w:t xml:space="preserve"/>
        <w:tab/>
        <w:t xml:space="preserve">за 2013-14 у.год, 2014-15 уч.год, 2015-16 (осенний).</w:t>
        <w:tab/>
        <w:t xml:space="preserve"/>
      </w:r>
    </w:p>
    <w:p>
      <w:pPr>
        <w:jc w:val="center"/>
      </w:pPr>
      <w:r>
        <w:rPr>
          <w:rFonts w:ascii="Times New Roman" w:hAnsi="Times New Roman" w:cs="Times New Roman"/>
          <w:sz w:val="28"/>
          <w:sz-cs w:val="28"/>
        </w:rPr>
        <w:t xml:space="preserve"> Качество знаний учащихся по итогам мониторингов, проводимых организацией  </w:t>
      </w:r>
      <w:r>
        <w:rPr>
          <w:rFonts w:ascii="Times New Roman" w:hAnsi="Times New Roman" w:cs="Times New Roman"/>
          <w:sz w:val="28"/>
          <w:sz-cs w:val="28"/>
          <w:b/>
        </w:rPr>
        <w:t xml:space="preserve">(для общеобразовательных школ)</w:t>
      </w:r>
    </w:p>
    <w:p>
      <w:pPr>
        <w:jc w:val="right"/>
      </w:pPr>
      <w:r>
        <w:rPr>
          <w:rFonts w:ascii="Times New Roman" w:hAnsi="Times New Roman" w:cs="Times New Roman"/>
          <w:sz w:val="16"/>
          <w:sz-cs w:val="16"/>
          <w:b/>
        </w:rPr>
        <w:t xml:space="preserve">Таблица №2</w:t>
      </w:r>
    </w:p>
    <w:p>
      <w:pPr>
        <w:jc w:val="center"/>
      </w:pPr>
      <w:r>
        <w:rPr>
          <w:rFonts w:ascii="Times New Roman" w:hAnsi="Times New Roman" w:cs="Times New Roman"/>
          <w:sz w:val="16"/>
          <w:sz-cs w:val="16"/>
          <w:b/>
        </w:rPr>
        <w:t xml:space="preserve"/>
      </w:r>
    </w:p>
    <w:p>
      <w:pPr>
        <w:jc w:val="center"/>
      </w:pPr>
      <w:r>
        <w:rPr>
          <w:rFonts w:ascii="Times New Roman" w:hAnsi="Times New Roman" w:cs="Times New Roman"/>
          <w:sz w:val="28"/>
          <w:sz-cs w:val="28"/>
        </w:rPr>
        <w:t xml:space="preserve">ФИО</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предмет</w:t>
      </w:r>
    </w:p>
    <w:p>
      <w:pPr>
        <w:jc w:val="center"/>
      </w:pPr>
      <w:r>
        <w:rPr>
          <w:rFonts w:ascii="Times New Roman" w:hAnsi="Times New Roman" w:cs="Times New Roman"/>
          <w:sz w:val="28"/>
          <w:sz-cs w:val="28"/>
        </w:rPr>
        <w:t xml:space="preserve">2013-2014</w:t>
      </w:r>
    </w:p>
    <w:p>
      <w:pPr>
        <w:jc w:val="center"/>
      </w:pPr>
      <w:r>
        <w:rPr>
          <w:rFonts w:ascii="Times New Roman" w:hAnsi="Times New Roman" w:cs="Times New Roman"/>
          <w:sz w:val="28"/>
          <w:sz-cs w:val="28"/>
        </w:rPr>
        <w:t xml:space="preserve">2014-2015</w:t>
      </w:r>
    </w:p>
    <w:p>
      <w:pPr>
        <w:jc w:val="center"/>
      </w:pPr>
      <w:r>
        <w:rPr>
          <w:rFonts w:ascii="Times New Roman" w:hAnsi="Times New Roman" w:cs="Times New Roman"/>
          <w:sz w:val="28"/>
          <w:sz-cs w:val="28"/>
        </w:rPr>
        <w:t xml:space="preserve">2015-2016</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усп.,</w:t>
      </w:r>
    </w:p>
    <w:p>
      <w:pPr>
        <w:jc w:val="center"/>
      </w:pPr>
      <w:r>
        <w:rPr>
          <w:rFonts w:ascii="Times New Roman" w:hAnsi="Times New Roman" w:cs="Times New Roman"/>
          <w:sz w:val="28"/>
          <w:sz-cs w:val="28"/>
        </w:rPr>
        <w:t xml:space="preserve">кач.,%</w:t>
      </w:r>
    </w:p>
    <w:p>
      <w:pPr>
        <w:jc w:val="center"/>
      </w:pPr>
      <w:r>
        <w:rPr>
          <w:rFonts w:ascii="Times New Roman" w:hAnsi="Times New Roman" w:cs="Times New Roman"/>
          <w:sz w:val="28"/>
          <w:sz-cs w:val="28"/>
        </w:rPr>
        <w:t xml:space="preserve">усп.,</w:t>
      </w:r>
    </w:p>
    <w:p>
      <w:pPr>
        <w:jc w:val="center"/>
      </w:pPr>
      <w:r>
        <w:rPr>
          <w:rFonts w:ascii="Times New Roman" w:hAnsi="Times New Roman" w:cs="Times New Roman"/>
          <w:sz w:val="28"/>
          <w:sz-cs w:val="28"/>
        </w:rPr>
        <w:t xml:space="preserve">кач.,%</w:t>
      </w:r>
    </w:p>
    <w:p>
      <w:pPr>
        <w:jc w:val="center"/>
      </w:pPr>
      <w:r>
        <w:rPr>
          <w:rFonts w:ascii="Times New Roman" w:hAnsi="Times New Roman" w:cs="Times New Roman"/>
          <w:sz w:val="28"/>
          <w:sz-cs w:val="28"/>
        </w:rPr>
        <w:t xml:space="preserve">усп.,</w:t>
      </w:r>
    </w:p>
    <w:p>
      <w:pPr>
        <w:jc w:val="center"/>
      </w:pPr>
      <w:r>
        <w:rPr>
          <w:rFonts w:ascii="Times New Roman" w:hAnsi="Times New Roman" w:cs="Times New Roman"/>
          <w:sz w:val="28"/>
          <w:sz-cs w:val="28"/>
        </w:rPr>
        <w:t xml:space="preserve">кач.,%</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Ондар М. Б.</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Физическая культура</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100</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85</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100</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87</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100</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88,5</w:t>
      </w:r>
    </w:p>
    <w:p>
      <w:pPr>
        <w:jc w:val="center"/>
      </w:pPr>
      <w:r>
        <w:rPr>
          <w:rFonts w:ascii="Times New Roman" w:hAnsi="Times New Roman" w:cs="Times New Roman"/>
          <w:sz w:val="28"/>
          <w:sz-cs w:val="28"/>
        </w:rPr>
        <w:t xml:space="preserve"/>
      </w:r>
    </w:p>
    <w:p>
      <w:pPr/>
      <w:r>
        <w:rPr>
          <w:rFonts w:ascii="Times New Roman" w:hAnsi="Times New Roman" w:cs="Times New Roman"/>
          <w:sz w:val="28"/>
          <w:sz-cs w:val="28"/>
          <w:b/>
        </w:rPr>
        <w:t xml:space="preserve">В среднем успеваемость – 100%, качество – 86,3 %</w:t>
        <w:tab/>
        <w:t xml:space="preserve"/>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b/>
        </w:rPr>
        <w:t xml:space="preserve">Наличие и рейтинг успешности участников предметных олимпиад, входящих в перечень олимпиад Министерства образования и науки РФ, РТ,  Министерства культуры РФ и РТ</w:t>
      </w:r>
    </w:p>
    <w:p>
      <w:pPr>
        <w:jc w:val="right"/>
      </w:pPr>
      <w:r>
        <w:rPr>
          <w:rFonts w:ascii="Times New Roman" w:hAnsi="Times New Roman" w:cs="Times New Roman"/>
          <w:sz w:val="16"/>
          <w:sz-cs w:val="16"/>
        </w:rPr>
        <w:t xml:space="preserve">Таблица 3</w:t>
      </w:r>
    </w:p>
    <w:p>
      <w:pPr>
        <w:jc w:val="center"/>
      </w:pPr>
      <w:r>
        <w:rPr>
          <w:rFonts w:ascii="Times New Roman" w:hAnsi="Times New Roman" w:cs="Times New Roman"/>
          <w:sz w:val="28"/>
          <w:sz-cs w:val="28"/>
          <w:b/>
        </w:rPr>
        <w:t xml:space="preserve">№</w:t>
      </w:r>
    </w:p>
    <w:p>
      <w:pPr>
        <w:jc w:val="center"/>
      </w:pPr>
      <w:r>
        <w:rPr>
          <w:rFonts w:ascii="Times New Roman" w:hAnsi="Times New Roman" w:cs="Times New Roman"/>
          <w:sz w:val="28"/>
          <w:sz-cs w:val="28"/>
          <w:b/>
        </w:rPr>
        <w:t xml:space="preserve">Ф. И. О</w:t>
      </w:r>
    </w:p>
    <w:p>
      <w:pPr>
        <w:jc w:val="center"/>
      </w:pPr>
      <w:r>
        <w:rPr>
          <w:rFonts w:ascii="Times New Roman" w:hAnsi="Times New Roman" w:cs="Times New Roman"/>
          <w:sz w:val="28"/>
          <w:sz-cs w:val="28"/>
          <w:b/>
        </w:rPr>
        <w:t xml:space="preserve">Наименование </w:t>
      </w:r>
    </w:p>
    <w:p>
      <w:pPr>
        <w:jc w:val="center"/>
      </w:pPr>
      <w:r>
        <w:rPr>
          <w:rFonts w:ascii="Times New Roman" w:hAnsi="Times New Roman" w:cs="Times New Roman"/>
          <w:sz w:val="28"/>
          <w:sz-cs w:val="28"/>
          <w:b/>
        </w:rPr>
        <w:t xml:space="preserve">уровень</w:t>
      </w:r>
    </w:p>
    <w:p>
      <w:pPr>
        <w:jc w:val="center"/>
      </w:pPr>
      <w:r>
        <w:rPr>
          <w:rFonts w:ascii="Times New Roman" w:hAnsi="Times New Roman" w:cs="Times New Roman"/>
          <w:sz w:val="28"/>
          <w:sz-cs w:val="28"/>
          <w:b/>
        </w:rPr>
        <w:t xml:space="preserve">результат</w:t>
      </w:r>
    </w:p>
    <w:p>
      <w:pPr>
        <w:jc w:val="center"/>
      </w:pPr>
      <w:r>
        <w:rPr>
          <w:rFonts w:ascii="Times New Roman" w:hAnsi="Times New Roman" w:cs="Times New Roman"/>
          <w:sz w:val="28"/>
          <w:sz-cs w:val="28"/>
          <w:b/>
        </w:rPr>
        <w:t xml:space="preserve">Год</w:t>
      </w:r>
    </w:p>
    <w:p>
      <w:pPr/>
      <w:r>
        <w:rPr>
          <w:rFonts w:ascii="Times New Roman" w:hAnsi="Times New Roman" w:cs="Times New Roman"/>
          <w:sz w:val="28"/>
          <w:sz-cs w:val="28"/>
        </w:rPr>
        <w:t xml:space="preserve">1.</w:t>
      </w:r>
    </w:p>
    <w:p>
      <w:pPr/>
      <w:r>
        <w:rPr>
          <w:rFonts w:ascii="Times New Roman" w:hAnsi="Times New Roman" w:cs="Times New Roman"/>
          <w:sz w:val="28"/>
          <w:sz-cs w:val="28"/>
        </w:rPr>
        <w:t xml:space="preserve">Чыдым-оол Владияна </w:t>
      </w:r>
    </w:p>
    <w:p>
      <w:pPr>
        <w:jc w:val="center"/>
      </w:pPr>
      <w:r>
        <w:rPr>
          <w:rFonts w:ascii="Times New Roman" w:hAnsi="Times New Roman" w:cs="Times New Roman"/>
          <w:sz w:val="28"/>
          <w:sz-cs w:val="28"/>
        </w:rPr>
        <w:t xml:space="preserve">VI олимпиады развивающего обучения среди учащихся </w:t>
      </w:r>
    </w:p>
    <w:p>
      <w:pPr>
        <w:jc w:val="center"/>
      </w:pPr>
      <w:r>
        <w:rPr>
          <w:rFonts w:ascii="Times New Roman" w:hAnsi="Times New Roman" w:cs="Times New Roman"/>
          <w:sz w:val="28"/>
          <w:sz-cs w:val="28"/>
        </w:rPr>
        <w:t xml:space="preserve">муниципальный</w:t>
      </w:r>
    </w:p>
    <w:p>
      <w:pPr>
        <w:jc w:val="center"/>
      </w:pPr>
      <w:r>
        <w:rPr>
          <w:rFonts w:ascii="Times New Roman" w:hAnsi="Times New Roman" w:cs="Times New Roman"/>
          <w:sz w:val="28"/>
          <w:sz-cs w:val="28"/>
        </w:rPr>
        <w:t xml:space="preserve">I</w:t>
      </w:r>
    </w:p>
    <w:p>
      <w:pPr>
        <w:jc w:val="center"/>
      </w:pPr>
      <w:r>
        <w:rPr>
          <w:rFonts w:ascii="Times New Roman" w:hAnsi="Times New Roman" w:cs="Times New Roman"/>
          <w:sz w:val="28"/>
          <w:sz-cs w:val="28"/>
        </w:rPr>
        <w:t xml:space="preserve">приказ  №118</w:t>
      </w:r>
    </w:p>
    <w:p>
      <w:pPr>
        <w:jc w:val="center"/>
      </w:pPr>
      <w:r>
        <w:rPr>
          <w:rFonts w:ascii="Times New Roman" w:hAnsi="Times New Roman" w:cs="Times New Roman"/>
          <w:sz w:val="28"/>
          <w:sz-cs w:val="28"/>
        </w:rPr>
        <w:t xml:space="preserve">От 26. 02. 2014</w:t>
      </w:r>
    </w:p>
    <w:p>
      <w:pPr>
        <w:jc w:val="center"/>
      </w:pPr>
      <w:r>
        <w:rPr>
          <w:rFonts w:ascii="Times New Roman" w:hAnsi="Times New Roman" w:cs="Times New Roman"/>
          <w:sz w:val="28"/>
          <w:sz-cs w:val="28"/>
        </w:rPr>
        <w:t xml:space="preserve">2.</w:t>
      </w:r>
    </w:p>
    <w:p>
      <w:pPr/>
      <w:r>
        <w:rPr>
          <w:rFonts w:ascii="Times New Roman" w:hAnsi="Times New Roman" w:cs="Times New Roman"/>
          <w:sz w:val="28"/>
          <w:sz-cs w:val="28"/>
        </w:rPr>
        <w:t xml:space="preserve">Олчей Кежик</w:t>
      </w:r>
    </w:p>
    <w:p>
      <w:pPr>
        <w:jc w:val="center"/>
      </w:pPr>
      <w:r>
        <w:rPr>
          <w:rFonts w:ascii="Times New Roman" w:hAnsi="Times New Roman" w:cs="Times New Roman"/>
          <w:sz w:val="28"/>
          <w:sz-cs w:val="28"/>
        </w:rPr>
        <w:t xml:space="preserve">VI олимпиады развивающего обучения среди учащихся </w:t>
      </w:r>
    </w:p>
    <w:p>
      <w:pPr>
        <w:jc w:val="center"/>
      </w:pPr>
      <w:r>
        <w:rPr>
          <w:rFonts w:ascii="Times New Roman" w:hAnsi="Times New Roman" w:cs="Times New Roman"/>
          <w:sz w:val="28"/>
          <w:sz-cs w:val="28"/>
        </w:rPr>
        <w:t xml:space="preserve">муниципальный</w:t>
      </w:r>
    </w:p>
    <w:p>
      <w:pPr>
        <w:jc w:val="center"/>
      </w:pPr>
      <w:r>
        <w:rPr>
          <w:rFonts w:ascii="Times New Roman" w:hAnsi="Times New Roman" w:cs="Times New Roman"/>
          <w:sz w:val="28"/>
          <w:sz-cs w:val="28"/>
        </w:rPr>
        <w:t xml:space="preserve">I</w:t>
      </w:r>
    </w:p>
    <w:p>
      <w:pPr>
        <w:jc w:val="center"/>
      </w:pPr>
      <w:r>
        <w:rPr>
          <w:rFonts w:ascii="Times New Roman" w:hAnsi="Times New Roman" w:cs="Times New Roman"/>
          <w:sz w:val="28"/>
          <w:sz-cs w:val="28"/>
        </w:rPr>
        <w:t xml:space="preserve">приказ  №118</w:t>
      </w:r>
    </w:p>
    <w:p>
      <w:pPr>
        <w:jc w:val="center"/>
      </w:pPr>
      <w:r>
        <w:rPr>
          <w:rFonts w:ascii="Times New Roman" w:hAnsi="Times New Roman" w:cs="Times New Roman"/>
          <w:sz w:val="28"/>
          <w:sz-cs w:val="28"/>
        </w:rPr>
        <w:t xml:space="preserve">От 26. 02. 2014</w:t>
      </w:r>
    </w:p>
    <w:p>
      <w:pPr>
        <w:jc w:val="center"/>
      </w:pPr>
      <w:r>
        <w:rPr>
          <w:rFonts w:ascii="Times New Roman" w:hAnsi="Times New Roman" w:cs="Times New Roman"/>
          <w:sz w:val="28"/>
          <w:sz-cs w:val="28"/>
        </w:rPr>
        <w:t xml:space="preserve">3. </w:t>
      </w:r>
    </w:p>
    <w:p>
      <w:pPr/>
      <w:r>
        <w:rPr>
          <w:rFonts w:ascii="Times New Roman" w:hAnsi="Times New Roman" w:cs="Times New Roman"/>
          <w:sz w:val="28"/>
          <w:sz-cs w:val="28"/>
        </w:rPr>
        <w:t xml:space="preserve">Монгуш Диана</w:t>
      </w:r>
    </w:p>
    <w:p>
      <w:pPr>
        <w:jc w:val="center"/>
      </w:pPr>
      <w:r>
        <w:rPr>
          <w:rFonts w:ascii="Times New Roman" w:hAnsi="Times New Roman" w:cs="Times New Roman"/>
          <w:sz w:val="28"/>
          <w:sz-cs w:val="28"/>
        </w:rPr>
        <w:t xml:space="preserve">VI олимпиады развивающего обучения среди учащихся </w:t>
      </w:r>
    </w:p>
    <w:p>
      <w:pPr>
        <w:jc w:val="center"/>
      </w:pPr>
      <w:r>
        <w:rPr>
          <w:rFonts w:ascii="Times New Roman" w:hAnsi="Times New Roman" w:cs="Times New Roman"/>
          <w:sz w:val="28"/>
          <w:sz-cs w:val="28"/>
        </w:rPr>
        <w:t xml:space="preserve">муниципальный</w:t>
      </w:r>
    </w:p>
    <w:p>
      <w:pPr>
        <w:jc w:val="center"/>
      </w:pPr>
      <w:r>
        <w:rPr>
          <w:rFonts w:ascii="Times New Roman" w:hAnsi="Times New Roman" w:cs="Times New Roman"/>
          <w:sz w:val="28"/>
          <w:sz-cs w:val="28"/>
        </w:rPr>
        <w:t xml:space="preserve">II</w:t>
      </w:r>
    </w:p>
    <w:p>
      <w:pPr>
        <w:jc w:val="center"/>
      </w:pPr>
      <w:r>
        <w:rPr>
          <w:rFonts w:ascii="Times New Roman" w:hAnsi="Times New Roman" w:cs="Times New Roman"/>
          <w:sz w:val="28"/>
          <w:sz-cs w:val="28"/>
        </w:rPr>
        <w:t xml:space="preserve">приказ  №118</w:t>
      </w:r>
    </w:p>
    <w:p>
      <w:pPr>
        <w:jc w:val="center"/>
      </w:pPr>
      <w:r>
        <w:rPr>
          <w:rFonts w:ascii="Times New Roman" w:hAnsi="Times New Roman" w:cs="Times New Roman"/>
          <w:sz w:val="28"/>
          <w:sz-cs w:val="28"/>
        </w:rPr>
        <w:t xml:space="preserve">От 26. 02. 2014</w:t>
      </w:r>
    </w:p>
    <w:p>
      <w:pPr>
        <w:jc w:val="center"/>
      </w:pPr>
      <w:r>
        <w:rPr>
          <w:rFonts w:ascii="Times New Roman" w:hAnsi="Times New Roman" w:cs="Times New Roman"/>
          <w:sz w:val="28"/>
          <w:sz-cs w:val="28"/>
        </w:rPr>
        <w:t xml:space="preserve">4.</w:t>
      </w:r>
    </w:p>
    <w:p>
      <w:pPr/>
      <w:r>
        <w:rPr>
          <w:rFonts w:ascii="Times New Roman" w:hAnsi="Times New Roman" w:cs="Times New Roman"/>
          <w:sz w:val="28"/>
          <w:sz-cs w:val="28"/>
        </w:rPr>
        <w:t xml:space="preserve">Мылдык Аймир</w:t>
      </w:r>
    </w:p>
    <w:p>
      <w:pPr>
        <w:jc w:val="center"/>
      </w:pPr>
      <w:r>
        <w:rPr>
          <w:rFonts w:ascii="Times New Roman" w:hAnsi="Times New Roman" w:cs="Times New Roman"/>
          <w:sz w:val="28"/>
          <w:sz-cs w:val="28"/>
        </w:rPr>
        <w:t xml:space="preserve">VI олимпиады развивающего обучения среди учащихся </w:t>
      </w:r>
    </w:p>
    <w:p>
      <w:pPr>
        <w:jc w:val="center"/>
      </w:pPr>
      <w:r>
        <w:rPr>
          <w:rFonts w:ascii="Times New Roman" w:hAnsi="Times New Roman" w:cs="Times New Roman"/>
          <w:sz w:val="28"/>
          <w:sz-cs w:val="28"/>
        </w:rPr>
        <w:t xml:space="preserve">муниципальный</w:t>
      </w:r>
    </w:p>
    <w:p>
      <w:pPr>
        <w:jc w:val="center"/>
      </w:pPr>
      <w:r>
        <w:rPr>
          <w:rFonts w:ascii="Times New Roman" w:hAnsi="Times New Roman" w:cs="Times New Roman"/>
          <w:sz w:val="28"/>
          <w:sz-cs w:val="28"/>
        </w:rPr>
        <w:t xml:space="preserve">III</w:t>
      </w:r>
    </w:p>
    <w:p>
      <w:pPr>
        <w:jc w:val="center"/>
      </w:pPr>
      <w:r>
        <w:rPr>
          <w:rFonts w:ascii="Times New Roman" w:hAnsi="Times New Roman" w:cs="Times New Roman"/>
          <w:sz w:val="28"/>
          <w:sz-cs w:val="28"/>
        </w:rPr>
        <w:t xml:space="preserve">приказ  №118</w:t>
      </w:r>
    </w:p>
    <w:p>
      <w:pPr>
        <w:jc w:val="center"/>
      </w:pPr>
      <w:r>
        <w:rPr>
          <w:rFonts w:ascii="Times New Roman" w:hAnsi="Times New Roman" w:cs="Times New Roman"/>
          <w:sz w:val="28"/>
          <w:sz-cs w:val="28"/>
        </w:rPr>
        <w:t xml:space="preserve">От 26. 02. 2014</w:t>
      </w:r>
    </w:p>
    <w:p>
      <w:pPr>
        <w:jc w:val="center"/>
      </w:pPr>
      <w:r>
        <w:rPr>
          <w:rFonts w:ascii="Times New Roman" w:hAnsi="Times New Roman" w:cs="Times New Roman"/>
          <w:sz w:val="28"/>
          <w:sz-cs w:val="28"/>
        </w:rPr>
        <w:t xml:space="preserve">5.</w:t>
      </w:r>
    </w:p>
    <w:p>
      <w:pPr/>
      <w:r>
        <w:rPr>
          <w:rFonts w:ascii="Times New Roman" w:hAnsi="Times New Roman" w:cs="Times New Roman"/>
          <w:sz w:val="28"/>
          <w:sz-cs w:val="28"/>
        </w:rPr>
        <w:t xml:space="preserve">Доваатор Дарый</w:t>
      </w:r>
    </w:p>
    <w:p>
      <w:pPr>
        <w:jc w:val="center"/>
      </w:pPr>
      <w:r>
        <w:rPr>
          <w:rFonts w:ascii="Times New Roman" w:hAnsi="Times New Roman" w:cs="Times New Roman"/>
          <w:sz w:val="28"/>
          <w:sz-cs w:val="28"/>
        </w:rPr>
        <w:t xml:space="preserve">Всероссийской предметной Олимпиады по физкультуре «Спорт-интеллект» среди учащихся 9, 11 кл.</w:t>
      </w:r>
    </w:p>
    <w:p>
      <w:pPr>
        <w:jc w:val="center"/>
      </w:pPr>
      <w:r>
        <w:rPr>
          <w:rFonts w:ascii="Times New Roman" w:hAnsi="Times New Roman" w:cs="Times New Roman"/>
          <w:sz w:val="28"/>
          <w:sz-cs w:val="28"/>
        </w:rPr>
        <w:t xml:space="preserve">муниципальный</w:t>
      </w:r>
    </w:p>
    <w:p>
      <w:pPr>
        <w:jc w:val="center"/>
      </w:pPr>
      <w:r>
        <w:rPr>
          <w:rFonts w:ascii="Times New Roman" w:hAnsi="Times New Roman" w:cs="Times New Roman"/>
          <w:sz w:val="28"/>
          <w:sz-cs w:val="28"/>
        </w:rPr>
        <w:t xml:space="preserve">II</w:t>
      </w:r>
    </w:p>
    <w:p>
      <w:pPr>
        <w:jc w:val="center"/>
      </w:pPr>
      <w:r>
        <w:rPr>
          <w:rFonts w:ascii="Times New Roman" w:hAnsi="Times New Roman" w:cs="Times New Roman"/>
          <w:sz w:val="28"/>
          <w:sz-cs w:val="28"/>
        </w:rPr>
        <w:t xml:space="preserve">Приказ № 241 от 26.03.2014г.</w:t>
      </w:r>
    </w:p>
    <w:p>
      <w:pPr>
        <w:jc w:val="center"/>
      </w:pPr>
      <w:r>
        <w:rPr>
          <w:rFonts w:ascii="Times New Roman" w:hAnsi="Times New Roman" w:cs="Times New Roman"/>
          <w:sz w:val="28"/>
          <w:sz-cs w:val="28"/>
        </w:rPr>
        <w:t xml:space="preserve">5.</w:t>
      </w:r>
    </w:p>
    <w:p>
      <w:pPr/>
      <w:r>
        <w:rPr>
          <w:rFonts w:ascii="Times New Roman" w:hAnsi="Times New Roman" w:cs="Times New Roman"/>
          <w:sz w:val="28"/>
          <w:sz-cs w:val="28"/>
        </w:rPr>
        <w:t xml:space="preserve">Чыдым-оол Владияна </w:t>
      </w:r>
    </w:p>
    <w:p>
      <w:pPr>
        <w:jc w:val="center"/>
      </w:pPr>
      <w:r>
        <w:rPr>
          <w:rFonts w:ascii="Times New Roman" w:hAnsi="Times New Roman" w:cs="Times New Roman"/>
          <w:sz w:val="28"/>
          <w:sz-cs w:val="28"/>
        </w:rPr>
        <w:t xml:space="preserve">VII олимпиады развивающего обучения среди учащихся </w:t>
      </w:r>
    </w:p>
    <w:p>
      <w:pPr>
        <w:jc w:val="center"/>
      </w:pPr>
      <w:r>
        <w:rPr>
          <w:rFonts w:ascii="Times New Roman" w:hAnsi="Times New Roman" w:cs="Times New Roman"/>
          <w:sz w:val="28"/>
          <w:sz-cs w:val="28"/>
        </w:rPr>
        <w:t xml:space="preserve">Региональный </w:t>
      </w:r>
    </w:p>
    <w:p>
      <w:pPr>
        <w:jc w:val="center"/>
      </w:pPr>
      <w:r>
        <w:rPr>
          <w:rFonts w:ascii="Times New Roman" w:hAnsi="Times New Roman" w:cs="Times New Roman"/>
          <w:sz w:val="28"/>
          <w:sz-cs w:val="28"/>
        </w:rPr>
        <w:t xml:space="preserve">I</w:t>
      </w:r>
    </w:p>
    <w:p>
      <w:pPr>
        <w:jc w:val="center"/>
      </w:pPr>
      <w:r>
        <w:rPr>
          <w:rFonts w:ascii="Times New Roman" w:hAnsi="Times New Roman" w:cs="Times New Roman"/>
          <w:sz w:val="28"/>
          <w:sz-cs w:val="28"/>
        </w:rPr>
        <w:t xml:space="preserve">Приказ №464 от 21. 03. 2014</w:t>
      </w:r>
    </w:p>
    <w:p>
      <w:pPr>
        <w:jc w:val="center"/>
      </w:pPr>
      <w:r>
        <w:rPr>
          <w:rFonts w:ascii="Times New Roman" w:hAnsi="Times New Roman" w:cs="Times New Roman"/>
          <w:sz w:val="28"/>
          <w:sz-cs w:val="28"/>
        </w:rPr>
        <w:t xml:space="preserve">6.</w:t>
      </w:r>
    </w:p>
    <w:p>
      <w:pPr/>
      <w:r>
        <w:rPr>
          <w:rFonts w:ascii="Times New Roman" w:hAnsi="Times New Roman" w:cs="Times New Roman"/>
          <w:sz w:val="28"/>
          <w:sz-cs w:val="28"/>
        </w:rPr>
        <w:t xml:space="preserve">Монгуш Диана </w:t>
      </w:r>
    </w:p>
    <w:p>
      <w:pPr>
        <w:jc w:val="center"/>
      </w:pPr>
      <w:r>
        <w:rPr>
          <w:rFonts w:ascii="Times New Roman" w:hAnsi="Times New Roman" w:cs="Times New Roman"/>
          <w:sz w:val="28"/>
          <w:sz-cs w:val="28"/>
        </w:rPr>
        <w:t xml:space="preserve">VII олимпиады развивающего обучения среди учащихся </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w:t>
      </w:r>
    </w:p>
    <w:p>
      <w:pPr>
        <w:jc w:val="center"/>
      </w:pPr>
      <w:r>
        <w:rPr>
          <w:rFonts w:ascii="Times New Roman" w:hAnsi="Times New Roman" w:cs="Times New Roman"/>
          <w:sz w:val="28"/>
          <w:sz-cs w:val="28"/>
        </w:rPr>
        <w:t xml:space="preserve">Приказ №464 от 21. 03. 2014</w:t>
      </w:r>
    </w:p>
    <w:p>
      <w:pPr>
        <w:jc w:val="center"/>
      </w:pPr>
      <w:r>
        <w:rPr>
          <w:rFonts w:ascii="Times New Roman" w:hAnsi="Times New Roman" w:cs="Times New Roman"/>
          <w:sz w:val="28"/>
          <w:sz-cs w:val="28"/>
        </w:rPr>
        <w:t xml:space="preserve">7.</w:t>
      </w:r>
    </w:p>
    <w:p>
      <w:pPr>
        <w:jc w:val="center"/>
      </w:pPr>
      <w:r>
        <w:rPr>
          <w:rFonts w:ascii="Times New Roman" w:hAnsi="Times New Roman" w:cs="Times New Roman"/>
          <w:sz w:val="28"/>
          <w:sz-cs w:val="28"/>
        </w:rPr>
        <w:t xml:space="preserve">Команда МБОУ СОШ №1 г.Шагонара Улуг-Хемского района:</w:t>
      </w:r>
    </w:p>
    <w:p>
      <w:pPr/>
      <w:r>
        <w:rPr>
          <w:rFonts w:ascii="Times New Roman" w:hAnsi="Times New Roman" w:cs="Times New Roman"/>
          <w:sz w:val="28"/>
          <w:sz-cs w:val="28"/>
        </w:rPr>
        <w:t xml:space="preserve">Чыдым-оол Владиана </w:t>
      </w:r>
    </w:p>
    <w:p>
      <w:pPr/>
      <w:r>
        <w:rPr>
          <w:rFonts w:ascii="Times New Roman" w:hAnsi="Times New Roman" w:cs="Times New Roman"/>
          <w:sz w:val="28"/>
          <w:sz-cs w:val="28"/>
        </w:rPr>
        <w:t xml:space="preserve">Сат Айдын</w:t>
      </w:r>
    </w:p>
    <w:p>
      <w:pPr/>
      <w:r>
        <w:rPr>
          <w:rFonts w:ascii="Times New Roman" w:hAnsi="Times New Roman" w:cs="Times New Roman"/>
          <w:sz w:val="28"/>
          <w:sz-cs w:val="28"/>
        </w:rPr>
        <w:t xml:space="preserve">Барнаков Данил</w:t>
      </w:r>
    </w:p>
    <w:p>
      <w:pPr/>
      <w:r>
        <w:rPr>
          <w:rFonts w:ascii="Times New Roman" w:hAnsi="Times New Roman" w:cs="Times New Roman"/>
          <w:sz w:val="28"/>
          <w:sz-cs w:val="28"/>
        </w:rPr>
        <w:t xml:space="preserve">Кужугет Идегел</w:t>
      </w:r>
    </w:p>
    <w:p>
      <w:pPr>
        <w:jc w:val="center"/>
      </w:pPr>
      <w:r>
        <w:rPr>
          <w:rFonts w:ascii="Times New Roman" w:hAnsi="Times New Roman" w:cs="Times New Roman"/>
          <w:sz w:val="28"/>
          <w:sz-cs w:val="28"/>
        </w:rPr>
        <w:t xml:space="preserve">Первенство по шахматам (конкурс)</w:t>
      </w:r>
    </w:p>
    <w:p>
      <w:pPr>
        <w:jc w:val="center"/>
      </w:pPr>
      <w:r>
        <w:rPr>
          <w:rFonts w:ascii="Times New Roman" w:hAnsi="Times New Roman" w:cs="Times New Roman"/>
          <w:sz w:val="28"/>
          <w:sz-cs w:val="28"/>
        </w:rPr>
        <w:t xml:space="preserve">I Республиканской шахматной олимпиады </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III</w:t>
      </w:r>
    </w:p>
    <w:p>
      <w:pPr>
        <w:jc w:val="center"/>
      </w:pPr>
      <w:r>
        <w:rPr>
          <w:rFonts w:ascii="Times New Roman" w:hAnsi="Times New Roman" w:cs="Times New Roman"/>
          <w:sz w:val="28"/>
          <w:sz-cs w:val="28"/>
        </w:rPr>
        <w:t xml:space="preserve">от 6. 12. 2014г</w:t>
      </w:r>
    </w:p>
    <w:p>
      <w:pPr>
        <w:jc w:val="center"/>
      </w:pPr>
      <w:r>
        <w:rPr>
          <w:rFonts w:ascii="Times New Roman" w:hAnsi="Times New Roman" w:cs="Times New Roman"/>
          <w:sz w:val="28"/>
          <w:sz-cs w:val="28"/>
        </w:rPr>
        <w:t xml:space="preserve">приказ №882-д</w:t>
      </w:r>
    </w:p>
    <w:p>
      <w:pPr>
        <w:jc w:val="center"/>
      </w:pPr>
      <w:r>
        <w:rPr>
          <w:rFonts w:ascii="Times New Roman" w:hAnsi="Times New Roman" w:cs="Times New Roman"/>
          <w:sz w:val="28"/>
          <w:sz-cs w:val="28"/>
        </w:rPr>
        <w:t xml:space="preserve">8.</w:t>
      </w:r>
    </w:p>
    <w:p>
      <w:pPr/>
      <w:r>
        <w:rPr>
          <w:rFonts w:ascii="Times New Roman" w:hAnsi="Times New Roman" w:cs="Times New Roman"/>
          <w:sz w:val="28"/>
          <w:sz-cs w:val="28"/>
        </w:rPr>
        <w:t xml:space="preserve">Команда: Улуг-Хемского района</w:t>
      </w:r>
    </w:p>
    <w:p>
      <w:pPr/>
      <w:r>
        <w:rPr>
          <w:rFonts w:ascii="Times New Roman" w:hAnsi="Times New Roman" w:cs="Times New Roman"/>
          <w:sz w:val="28"/>
          <w:sz-cs w:val="28"/>
        </w:rPr>
        <w:t xml:space="preserve">VII летней Спартакиаде учащихся РТ </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w:t>
      </w:r>
    </w:p>
    <w:p>
      <w:pPr>
        <w:jc w:val="center"/>
      </w:pPr>
      <w:r>
        <w:rPr>
          <w:rFonts w:ascii="Times New Roman" w:hAnsi="Times New Roman" w:cs="Times New Roman"/>
          <w:sz w:val="28"/>
          <w:sz-cs w:val="28"/>
        </w:rPr>
        <w:t xml:space="preserve">2-4 апреля 2015г</w:t>
      </w:r>
    </w:p>
    <w:p>
      <w:pPr/>
      <w:r>
        <w:rPr>
          <w:rFonts w:ascii="Times New Roman" w:hAnsi="Times New Roman" w:cs="Times New Roman"/>
          <w:sz w:val="28"/>
          <w:sz-cs w:val="28"/>
        </w:rPr>
        <w:t xml:space="preserve">9.</w:t>
      </w:r>
    </w:p>
    <w:p>
      <w:pPr/>
      <w:r>
        <w:rPr>
          <w:rFonts w:ascii="Times New Roman" w:hAnsi="Times New Roman" w:cs="Times New Roman"/>
          <w:sz w:val="28"/>
          <w:sz-cs w:val="28"/>
        </w:rPr>
        <w:t xml:space="preserve">Дакыр-оол Чечек</w:t>
      </w:r>
    </w:p>
    <w:p>
      <w:pPr/>
      <w:r>
        <w:rPr>
          <w:rFonts w:ascii="Times New Roman" w:hAnsi="Times New Roman" w:cs="Times New Roman"/>
          <w:sz w:val="28"/>
          <w:sz-cs w:val="28"/>
        </w:rPr>
        <w:t xml:space="preserve">Тюлюш  Камаа</w:t>
      </w:r>
    </w:p>
    <w:p>
      <w:pPr/>
      <w:r>
        <w:rPr>
          <w:rFonts w:ascii="Times New Roman" w:hAnsi="Times New Roman" w:cs="Times New Roman"/>
          <w:sz w:val="28"/>
          <w:sz-cs w:val="28"/>
        </w:rPr>
        <w:t xml:space="preserve">Участники  II этапа Спартакиады учащихся России по волейболу в г. Саяногорск</w:t>
      </w:r>
    </w:p>
    <w:p>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Федеральный </w:t>
      </w:r>
    </w:p>
    <w:p>
      <w:pPr>
        <w:jc w:val="center"/>
      </w:pPr>
      <w:r>
        <w:rPr>
          <w:rFonts w:ascii="Times New Roman" w:hAnsi="Times New Roman" w:cs="Times New Roman"/>
          <w:sz w:val="26"/>
          <w:sz-cs w:val="26"/>
        </w:rPr>
        <w:t xml:space="preserve">участие</w:t>
      </w:r>
    </w:p>
    <w:p>
      <w:pPr>
        <w:jc w:val="center"/>
      </w:pPr>
      <w:r>
        <w:rPr>
          <w:rFonts w:ascii="Times New Roman" w:hAnsi="Times New Roman" w:cs="Times New Roman"/>
          <w:sz w:val="28"/>
          <w:sz-cs w:val="28"/>
        </w:rPr>
        <w:t xml:space="preserve">с 11 по 19 мая 2015г</w:t>
      </w:r>
    </w:p>
    <w:p>
      <w:pPr/>
      <w:r>
        <w:rPr>
          <w:rFonts w:ascii="Times New Roman" w:hAnsi="Times New Roman" w:cs="Times New Roman"/>
          <w:sz w:val="28"/>
          <w:sz-cs w:val="28"/>
        </w:rPr>
        <w:t xml:space="preserve">10.</w:t>
      </w:r>
    </w:p>
    <w:p>
      <w:pPr/>
      <w:r>
        <w:rPr>
          <w:rFonts w:ascii="Times New Roman" w:hAnsi="Times New Roman" w:cs="Times New Roman"/>
          <w:sz w:val="28"/>
          <w:sz-cs w:val="28"/>
        </w:rPr>
        <w:t xml:space="preserve">Команда: МБОУ СОШ </w:t>
      </w:r>
    </w:p>
    <w:p>
      <w:pPr/>
      <w:r>
        <w:rPr>
          <w:rFonts w:ascii="Times New Roman" w:hAnsi="Times New Roman" w:cs="Times New Roman"/>
          <w:sz w:val="28"/>
          <w:sz-cs w:val="28"/>
        </w:rPr>
        <w:t xml:space="preserve"> №1 г.Шагонара</w:t>
      </w:r>
    </w:p>
    <w:p>
      <w:pPr/>
      <w:r>
        <w:rPr>
          <w:rFonts w:ascii="Times New Roman" w:hAnsi="Times New Roman" w:cs="Times New Roman"/>
          <w:sz w:val="28"/>
          <w:sz-cs w:val="28"/>
        </w:rPr>
        <w:t xml:space="preserve">  в уличном баскетболе  на республиканских спортивных соревнованиях школьников «Президентские спортивные игры»  2015 года</w:t>
      </w:r>
    </w:p>
    <w:p>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III</w:t>
      </w:r>
    </w:p>
    <w:p>
      <w:pPr>
        <w:jc w:val="center"/>
      </w:pPr>
      <w:r>
        <w:rPr>
          <w:rFonts w:ascii="Times New Roman" w:hAnsi="Times New Roman" w:cs="Times New Roman"/>
          <w:sz w:val="28"/>
          <w:sz-cs w:val="28"/>
        </w:rPr>
        <w:t xml:space="preserve">22-26 мая 2015</w:t>
      </w:r>
    </w:p>
    <w:p>
      <w:pPr/>
      <w:r>
        <w:rPr>
          <w:rFonts w:ascii="Times New Roman" w:hAnsi="Times New Roman" w:cs="Times New Roman"/>
          <w:sz w:val="28"/>
          <w:sz-cs w:val="28"/>
        </w:rPr>
        <w:t xml:space="preserve">11.</w:t>
      </w:r>
    </w:p>
    <w:p>
      <w:pPr/>
      <w:r>
        <w:rPr>
          <w:rFonts w:ascii="Times New Roman" w:hAnsi="Times New Roman" w:cs="Times New Roman"/>
          <w:sz w:val="28"/>
          <w:sz-cs w:val="28"/>
        </w:rPr>
        <w:t xml:space="preserve">Команда:</w:t>
      </w:r>
    </w:p>
    <w:p>
      <w:pPr/>
      <w:r>
        <w:rPr>
          <w:rFonts w:ascii="Times New Roman" w:hAnsi="Times New Roman" w:cs="Times New Roman"/>
          <w:sz w:val="28"/>
          <w:sz-cs w:val="28"/>
        </w:rPr>
        <w:t xml:space="preserve">МБОУ СОШ   №1 г. Шагонара</w:t>
      </w:r>
    </w:p>
    <w:p>
      <w:pPr/>
      <w:r>
        <w:rPr>
          <w:rFonts w:ascii="Times New Roman" w:hAnsi="Times New Roman" w:cs="Times New Roman"/>
          <w:sz w:val="28"/>
          <w:sz-cs w:val="28"/>
        </w:rPr>
        <w:t xml:space="preserve">  в плавании  на республиканских спортивных соревнованиях школьников «Президентские спортивные игры»  2015 года</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III</w:t>
      </w:r>
    </w:p>
    <w:p>
      <w:pPr>
        <w:jc w:val="center"/>
      </w:pPr>
      <w:r>
        <w:rPr>
          <w:rFonts w:ascii="Times New Roman" w:hAnsi="Times New Roman" w:cs="Times New Roman"/>
          <w:sz w:val="28"/>
          <w:sz-cs w:val="28"/>
        </w:rPr>
        <w:t xml:space="preserve">22-26 мая 2015</w:t>
      </w:r>
    </w:p>
    <w:p>
      <w:pPr/>
      <w:r>
        <w:rPr>
          <w:rFonts w:ascii="Times New Roman" w:hAnsi="Times New Roman" w:cs="Times New Roman"/>
          <w:sz w:val="28"/>
          <w:sz-cs w:val="28"/>
        </w:rPr>
        <w:t xml:space="preserve">12.</w:t>
      </w:r>
    </w:p>
    <w:p>
      <w:pPr/>
      <w:r>
        <w:rPr>
          <w:rFonts w:ascii="Times New Roman" w:hAnsi="Times New Roman" w:cs="Times New Roman"/>
          <w:sz w:val="28"/>
          <w:sz-cs w:val="28"/>
        </w:rPr>
        <w:t xml:space="preserve">Соян Сайдаш</w:t>
      </w:r>
    </w:p>
    <w:p>
      <w:pPr/>
      <w:r>
        <w:rPr>
          <w:rFonts w:ascii="Times New Roman" w:hAnsi="Times New Roman" w:cs="Times New Roman"/>
          <w:sz w:val="28"/>
          <w:sz-cs w:val="28"/>
        </w:rPr>
        <w:t xml:space="preserve">В беге 60 метров среди юношей на республиканских спортивных соревнованиях школьников «Президентские  спортивные игры» 2015 год с результатом 8,33сек.</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w:t>
      </w:r>
    </w:p>
    <w:p>
      <w:pPr>
        <w:jc w:val="center"/>
      </w:pPr>
      <w:r>
        <w:rPr>
          <w:rFonts w:ascii="Times New Roman" w:hAnsi="Times New Roman" w:cs="Times New Roman"/>
          <w:sz w:val="28"/>
          <w:sz-cs w:val="28"/>
        </w:rPr>
        <w:t xml:space="preserve">22-26 мая 2015</w:t>
      </w:r>
    </w:p>
    <w:p>
      <w:pPr/>
      <w:r>
        <w:rPr>
          <w:rFonts w:ascii="Times New Roman" w:hAnsi="Times New Roman" w:cs="Times New Roman"/>
          <w:sz w:val="28"/>
          <w:sz-cs w:val="28"/>
        </w:rPr>
        <w:t xml:space="preserve">13.</w:t>
      </w:r>
    </w:p>
    <w:p>
      <w:pPr/>
      <w:r>
        <w:rPr>
          <w:rFonts w:ascii="Times New Roman" w:hAnsi="Times New Roman" w:cs="Times New Roman"/>
          <w:sz w:val="28"/>
          <w:sz-cs w:val="28"/>
        </w:rPr>
        <w:t xml:space="preserve">Куулар Виктория</w:t>
      </w:r>
    </w:p>
    <w:p>
      <w:pPr/>
      <w:r>
        <w:rPr>
          <w:rFonts w:ascii="Times New Roman" w:hAnsi="Times New Roman" w:cs="Times New Roman"/>
          <w:sz w:val="28"/>
          <w:sz-cs w:val="28"/>
        </w:rPr>
        <w:t xml:space="preserve">В беге 60 метров среди девушек на республиканских спортивных соревнованиях школьников «Президентские  спортивные игры» 2015г.</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w:t>
      </w:r>
    </w:p>
    <w:p>
      <w:pPr>
        <w:jc w:val="center"/>
      </w:pPr>
      <w:r>
        <w:rPr>
          <w:rFonts w:ascii="Times New Roman" w:hAnsi="Times New Roman" w:cs="Times New Roman"/>
          <w:sz w:val="28"/>
          <w:sz-cs w:val="28"/>
        </w:rPr>
        <w:t xml:space="preserve">22-26 мая 2015</w:t>
      </w:r>
    </w:p>
    <w:p>
      <w:pPr/>
      <w:r>
        <w:rPr>
          <w:rFonts w:ascii="Times New Roman" w:hAnsi="Times New Roman" w:cs="Times New Roman"/>
          <w:sz w:val="28"/>
          <w:sz-cs w:val="28"/>
        </w:rPr>
        <w:t xml:space="preserve"/>
      </w:r>
    </w:p>
    <w:p>
      <w:pPr/>
      <w:r>
        <w:rPr>
          <w:rFonts w:ascii="Times New Roman" w:hAnsi="Times New Roman" w:cs="Times New Roman"/>
          <w:sz w:val="28"/>
          <w:sz-cs w:val="28"/>
          <w:b/>
        </w:rPr>
        <w:t xml:space="preserve">Наличие и рейтинг успешности участников предметных олимпиад, не входящих в перечень олимпиад Министерства образования и науки РФ, РТ,  Министерства культуры РФ и РТ</w:t>
      </w:r>
    </w:p>
    <w:p>
      <w:pPr>
        <w:jc w:val="right"/>
      </w:pPr>
      <w:r>
        <w:rPr>
          <w:rFonts w:ascii="Times New Roman" w:hAnsi="Times New Roman" w:cs="Times New Roman"/>
          <w:sz w:val="16"/>
          <w:sz-cs w:val="16"/>
          <w:b/>
        </w:rPr>
        <w:t xml:space="preserve">Таблица 4</w:t>
      </w:r>
    </w:p>
    <w:p>
      <w:pPr>
        <w:jc w:val="center"/>
      </w:pPr>
      <w:r>
        <w:rPr>
          <w:rFonts w:ascii="Times New Roman" w:hAnsi="Times New Roman" w:cs="Times New Roman"/>
          <w:sz w:val="28"/>
          <w:sz-cs w:val="28"/>
          <w:b/>
        </w:rPr>
        <w:t xml:space="preserve">№</w:t>
      </w:r>
    </w:p>
    <w:p>
      <w:pPr>
        <w:jc w:val="center"/>
      </w:pPr>
      <w:r>
        <w:rPr>
          <w:rFonts w:ascii="Times New Roman" w:hAnsi="Times New Roman" w:cs="Times New Roman"/>
          <w:sz w:val="28"/>
          <w:sz-cs w:val="28"/>
          <w:b/>
        </w:rPr>
        <w:t xml:space="preserve">Ф. И. О</w:t>
      </w:r>
    </w:p>
    <w:p>
      <w:pPr>
        <w:jc w:val="center"/>
      </w:pPr>
      <w:r>
        <w:rPr>
          <w:rFonts w:ascii="Times New Roman" w:hAnsi="Times New Roman" w:cs="Times New Roman"/>
          <w:sz w:val="28"/>
          <w:sz-cs w:val="28"/>
          <w:b/>
        </w:rPr>
        <w:t xml:space="preserve">Наименование </w:t>
      </w:r>
    </w:p>
    <w:p>
      <w:pPr>
        <w:jc w:val="center"/>
      </w:pPr>
      <w:r>
        <w:rPr>
          <w:rFonts w:ascii="Times New Roman" w:hAnsi="Times New Roman" w:cs="Times New Roman"/>
          <w:sz w:val="28"/>
          <w:sz-cs w:val="28"/>
          <w:b/>
        </w:rPr>
        <w:t xml:space="preserve">уровень</w:t>
      </w:r>
    </w:p>
    <w:p>
      <w:pPr>
        <w:jc w:val="center"/>
      </w:pPr>
      <w:r>
        <w:rPr>
          <w:rFonts w:ascii="Times New Roman" w:hAnsi="Times New Roman" w:cs="Times New Roman"/>
          <w:sz w:val="28"/>
          <w:sz-cs w:val="28"/>
          <w:b/>
        </w:rPr>
        <w:t xml:space="preserve">Результат</w:t>
      </w:r>
    </w:p>
    <w:p>
      <w:pPr>
        <w:jc w:val="center"/>
      </w:pPr>
      <w:r>
        <w:rPr>
          <w:rFonts w:ascii="Times New Roman" w:hAnsi="Times New Roman" w:cs="Times New Roman"/>
          <w:sz w:val="28"/>
          <w:sz-cs w:val="28"/>
          <w:b/>
        </w:rPr>
        <w:t xml:space="preserve">год</w:t>
      </w:r>
    </w:p>
    <w:p>
      <w:pPr/>
      <w:r>
        <w:rPr>
          <w:rFonts w:ascii="Times New Roman" w:hAnsi="Times New Roman" w:cs="Times New Roman"/>
          <w:sz w:val="28"/>
          <w:sz-cs w:val="28"/>
        </w:rPr>
        <w:t xml:space="preserve">1.</w:t>
      </w:r>
    </w:p>
    <w:p>
      <w:pPr/>
      <w:r>
        <w:rPr>
          <w:rFonts w:ascii="Times New Roman" w:hAnsi="Times New Roman" w:cs="Times New Roman"/>
          <w:sz w:val="28"/>
          <w:sz-cs w:val="28"/>
        </w:rPr>
        <w:t xml:space="preserve">Чыдым-оол Владияна </w:t>
      </w:r>
    </w:p>
    <w:p>
      <w:pPr>
        <w:jc w:val="center"/>
      </w:pPr>
      <w:r>
        <w:rPr>
          <w:rFonts w:ascii="Times New Roman" w:hAnsi="Times New Roman" w:cs="Times New Roman"/>
          <w:sz w:val="28"/>
          <w:sz-cs w:val="28"/>
        </w:rPr>
        <w:t xml:space="preserve">Первенство РТ по шахматам среди девушек </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w:t>
      </w:r>
    </w:p>
    <w:p>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От 18/10/ 2014</w:t>
      </w:r>
    </w:p>
    <w:p>
      <w:pPr>
        <w:jc w:val="center"/>
      </w:pPr>
      <w:r>
        <w:rPr>
          <w:rFonts w:ascii="Times New Roman" w:hAnsi="Times New Roman" w:cs="Times New Roman"/>
          <w:sz w:val="28"/>
          <w:sz-cs w:val="28"/>
        </w:rPr>
        <w:t xml:space="preserve">2.</w:t>
      </w:r>
    </w:p>
    <w:p>
      <w:pPr/>
      <w:r>
        <w:rPr>
          <w:rFonts w:ascii="Times New Roman" w:hAnsi="Times New Roman" w:cs="Times New Roman"/>
          <w:sz w:val="28"/>
          <w:sz-cs w:val="28"/>
        </w:rPr>
        <w:t xml:space="preserve">Команда МБОУ СОШ №1 г.Шагонар</w:t>
      </w:r>
    </w:p>
    <w:p>
      <w:pPr>
        <w:jc w:val="center"/>
      </w:pPr>
      <w:r>
        <w:rPr>
          <w:rFonts w:ascii="Times New Roman" w:hAnsi="Times New Roman" w:cs="Times New Roman"/>
          <w:sz w:val="28"/>
          <w:sz-cs w:val="28"/>
        </w:rPr>
        <w:t xml:space="preserve">Финал чемпионата школьной  баскетбольной лиги среди общеобразовательных школ «КЭС-БАСКЕТ» </w:t>
      </w:r>
    </w:p>
    <w:p>
      <w:pPr>
        <w:jc w:val="center"/>
      </w:pPr>
      <w:r>
        <w:rPr>
          <w:rFonts w:ascii="Times New Roman" w:hAnsi="Times New Roman" w:cs="Times New Roman"/>
          <w:sz w:val="28"/>
          <w:sz-cs w:val="28"/>
        </w:rPr>
        <w:t xml:space="preserve">сезона 2014-15 г.г.</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III</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От 13/02/2015</w:t>
      </w:r>
    </w:p>
    <w:p>
      <w:pPr>
        <w:jc w:val="center"/>
      </w:pPr>
      <w:r>
        <w:rPr>
          <w:rFonts w:ascii="Times New Roman" w:hAnsi="Times New Roman" w:cs="Times New Roman"/>
          <w:sz w:val="28"/>
          <w:sz-cs w:val="28"/>
        </w:rPr>
        <w:t xml:space="preserve">3. </w:t>
      </w:r>
    </w:p>
    <w:p>
      <w:pPr/>
      <w:r>
        <w:rPr>
          <w:rFonts w:ascii="Times New Roman" w:hAnsi="Times New Roman" w:cs="Times New Roman"/>
          <w:sz w:val="28"/>
          <w:sz-cs w:val="28"/>
        </w:rPr>
        <w:t xml:space="preserve">Команда МБОУ СОШ №1 г.Шагонар</w:t>
      </w:r>
    </w:p>
    <w:p>
      <w:pPr>
        <w:jc w:val="center"/>
      </w:pPr>
      <w:r>
        <w:rPr>
          <w:rFonts w:ascii="Times New Roman" w:hAnsi="Times New Roman" w:cs="Times New Roman"/>
          <w:sz w:val="28"/>
          <w:sz-cs w:val="28"/>
        </w:rPr>
        <w:t xml:space="preserve">Финал чемпионата школьной  баскетбольной лиги среди общеобразовательных школ «КЭС-БАСКЕТ» </w:t>
      </w:r>
    </w:p>
    <w:p>
      <w:pPr>
        <w:jc w:val="center"/>
      </w:pPr>
      <w:r>
        <w:rPr>
          <w:rFonts w:ascii="Times New Roman" w:hAnsi="Times New Roman" w:cs="Times New Roman"/>
          <w:sz w:val="28"/>
          <w:sz-cs w:val="28"/>
        </w:rPr>
        <w:t xml:space="preserve">сезона 2015-16 г.г.</w:t>
      </w:r>
    </w:p>
    <w:p>
      <w:pPr>
        <w:jc w:val="center"/>
      </w:pPr>
      <w:r>
        <w:rPr>
          <w:rFonts w:ascii="Times New Roman" w:hAnsi="Times New Roman" w:cs="Times New Roman"/>
          <w:sz w:val="28"/>
          <w:sz-cs w:val="28"/>
        </w:rPr>
        <w:t xml:space="preserve">муниципальный</w:t>
      </w:r>
    </w:p>
    <w:p>
      <w:pPr>
        <w:jc w:val="center"/>
      </w:pPr>
      <w:r>
        <w:rPr>
          <w:rFonts w:ascii="Times New Roman" w:hAnsi="Times New Roman" w:cs="Times New Roman"/>
          <w:sz w:val="28"/>
          <w:sz-cs w:val="28"/>
        </w:rPr>
        <w:t xml:space="preserve">II</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От 14/11/ 2015</w:t>
      </w:r>
    </w:p>
    <w:p>
      <w:pPr>
        <w:jc w:val="center"/>
      </w:pPr>
      <w:r>
        <w:rPr>
          <w:rFonts w:ascii="Times New Roman" w:hAnsi="Times New Roman" w:cs="Times New Roman"/>
          <w:sz w:val="28"/>
          <w:sz-cs w:val="28"/>
        </w:rPr>
        <w:t xml:space="preserve"/>
      </w:r>
    </w:p>
    <w:p>
      <w:pPr>
        <w:jc w:val="center"/>
      </w:pPr>
      <w:r>
        <w:rPr>
          <w:rFonts w:ascii="Times New Roman" w:hAnsi="Times New Roman" w:cs="Times New Roman"/>
          <w:sz w:val="28"/>
          <w:sz-cs w:val="28"/>
          <w:b/>
        </w:rPr>
        <w:t xml:space="preserve">Наличие и рейтинг  победителей и призеров предметных Олимпиад профессионального мастерства творческих конкурсов, фестивалей, смотров, спортивных соревнований и т.д.</w:t>
      </w:r>
    </w:p>
    <w:p>
      <w:pPr>
        <w:jc w:val="right"/>
      </w:pPr>
      <w:r>
        <w:rPr>
          <w:rFonts w:ascii="Times New Roman" w:hAnsi="Times New Roman" w:cs="Times New Roman"/>
          <w:sz w:val="16"/>
          <w:sz-cs w:val="16"/>
          <w:b/>
        </w:rPr>
        <w:t xml:space="preserve">Таблица 5</w:t>
      </w:r>
    </w:p>
    <w:p>
      <w:pPr>
        <w:jc w:val="center"/>
      </w:pPr>
      <w:r>
        <w:rPr>
          <w:rFonts w:ascii="Times New Roman" w:hAnsi="Times New Roman" w:cs="Times New Roman"/>
          <w:sz w:val="28"/>
          <w:sz-cs w:val="28"/>
          <w:b/>
        </w:rPr>
        <w:t xml:space="preserve">№</w:t>
      </w:r>
    </w:p>
    <w:p>
      <w:pPr>
        <w:jc w:val="center"/>
      </w:pPr>
      <w:r>
        <w:rPr>
          <w:rFonts w:ascii="Times New Roman" w:hAnsi="Times New Roman" w:cs="Times New Roman"/>
          <w:sz w:val="28"/>
          <w:sz-cs w:val="28"/>
          <w:b/>
        </w:rPr>
        <w:t xml:space="preserve">Ф. И. О</w:t>
      </w:r>
    </w:p>
    <w:p>
      <w:pPr>
        <w:jc w:val="center"/>
      </w:pPr>
      <w:r>
        <w:rPr>
          <w:rFonts w:ascii="Times New Roman" w:hAnsi="Times New Roman" w:cs="Times New Roman"/>
          <w:sz w:val="28"/>
          <w:sz-cs w:val="28"/>
          <w:b/>
        </w:rPr>
        <w:t xml:space="preserve">Наименование </w:t>
      </w:r>
    </w:p>
    <w:p>
      <w:pPr>
        <w:jc w:val="center"/>
      </w:pPr>
      <w:r>
        <w:rPr>
          <w:rFonts w:ascii="Times New Roman" w:hAnsi="Times New Roman" w:cs="Times New Roman"/>
          <w:sz w:val="28"/>
          <w:sz-cs w:val="28"/>
          <w:b/>
        </w:rPr>
        <w:t xml:space="preserve">уровень</w:t>
      </w:r>
    </w:p>
    <w:p>
      <w:pPr>
        <w:jc w:val="center"/>
      </w:pPr>
      <w:r>
        <w:rPr>
          <w:rFonts w:ascii="Times New Roman" w:hAnsi="Times New Roman" w:cs="Times New Roman"/>
          <w:sz w:val="28"/>
          <w:sz-cs w:val="28"/>
          <w:b/>
        </w:rPr>
        <w:t xml:space="preserve">результат</w:t>
      </w:r>
    </w:p>
    <w:p>
      <w:pPr>
        <w:jc w:val="center"/>
      </w:pPr>
      <w:r>
        <w:rPr>
          <w:rFonts w:ascii="Times New Roman" w:hAnsi="Times New Roman" w:cs="Times New Roman"/>
          <w:sz w:val="28"/>
          <w:sz-cs w:val="28"/>
          <w:b/>
        </w:rPr>
        <w:t xml:space="preserve">год</w:t>
      </w:r>
    </w:p>
    <w:p>
      <w:pPr>
        <w:jc w:val="center"/>
      </w:pPr>
      <w:r>
        <w:rPr>
          <w:rFonts w:ascii="Times New Roman" w:hAnsi="Times New Roman" w:cs="Times New Roman"/>
          <w:sz w:val="28"/>
          <w:sz-cs w:val="28"/>
        </w:rPr>
        <w:t xml:space="preserve">1</w:t>
      </w:r>
    </w:p>
    <w:p>
      <w:pPr/>
      <w:r>
        <w:rPr>
          <w:rFonts w:ascii="Times New Roman" w:hAnsi="Times New Roman" w:cs="Times New Roman"/>
          <w:sz w:val="28"/>
          <w:sz-cs w:val="28"/>
        </w:rPr>
        <w:t xml:space="preserve">Команда: Улуг-Хемского района</w:t>
      </w:r>
    </w:p>
    <w:p>
      <w:pPr/>
      <w:r>
        <w:rPr>
          <w:rFonts w:ascii="Times New Roman" w:hAnsi="Times New Roman" w:cs="Times New Roman"/>
          <w:sz w:val="28"/>
          <w:sz-cs w:val="28"/>
        </w:rPr>
        <w:t xml:space="preserve">VII летней Спартакиаде учащихся РТ </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w:t>
      </w:r>
    </w:p>
    <w:p>
      <w:pPr>
        <w:jc w:val="center"/>
      </w:pPr>
      <w:r>
        <w:rPr>
          <w:rFonts w:ascii="Times New Roman" w:hAnsi="Times New Roman" w:cs="Times New Roman"/>
          <w:sz w:val="28"/>
          <w:sz-cs w:val="28"/>
        </w:rPr>
        <w:t xml:space="preserve">2-4 апреля 2015г</w:t>
      </w:r>
    </w:p>
    <w:p>
      <w:pPr/>
      <w:r>
        <w:rPr>
          <w:rFonts w:ascii="Times New Roman" w:hAnsi="Times New Roman" w:cs="Times New Roman"/>
          <w:sz w:val="28"/>
          <w:sz-cs w:val="28"/>
        </w:rPr>
        <w:t xml:space="preserve">2</w:t>
      </w:r>
    </w:p>
    <w:p>
      <w:pPr/>
      <w:r>
        <w:rPr>
          <w:rFonts w:ascii="Times New Roman" w:hAnsi="Times New Roman" w:cs="Times New Roman"/>
          <w:sz w:val="28"/>
          <w:sz-cs w:val="28"/>
        </w:rPr>
        <w:t xml:space="preserve">Дакыр-оол Чечек</w:t>
      </w:r>
    </w:p>
    <w:p>
      <w:pPr/>
      <w:r>
        <w:rPr>
          <w:rFonts w:ascii="Times New Roman" w:hAnsi="Times New Roman" w:cs="Times New Roman"/>
          <w:sz w:val="28"/>
          <w:sz-cs w:val="28"/>
        </w:rPr>
        <w:t xml:space="preserve">Тюлюш  Камаа</w:t>
      </w:r>
    </w:p>
    <w:p>
      <w:pPr/>
      <w:r>
        <w:rPr>
          <w:rFonts w:ascii="Times New Roman" w:hAnsi="Times New Roman" w:cs="Times New Roman"/>
          <w:sz w:val="28"/>
          <w:sz-cs w:val="28"/>
        </w:rPr>
        <w:t xml:space="preserve">Участники  II этапа Спартакиады учащихся России по волейболу в г. Саяногорск</w:t>
      </w:r>
    </w:p>
    <w:p>
      <w:pPr>
        <w:jc w:val="center"/>
      </w:pPr>
      <w:r>
        <w:rPr>
          <w:rFonts w:ascii="Times New Roman" w:hAnsi="Times New Roman" w:cs="Times New Roman"/>
          <w:sz w:val="28"/>
          <w:sz-cs w:val="28"/>
          <w:b/>
        </w:rPr>
        <w:t xml:space="preserve">Федеральный </w:t>
      </w:r>
    </w:p>
    <w:p>
      <w:pPr>
        <w:jc w:val="center"/>
      </w:pPr>
      <w:r>
        <w:rPr>
          <w:rFonts w:ascii="Times New Roman" w:hAnsi="Times New Roman" w:cs="Times New Roman"/>
          <w:sz w:val="28"/>
          <w:sz-cs w:val="28"/>
        </w:rPr>
        <w:t xml:space="preserve">участие</w:t>
      </w:r>
    </w:p>
    <w:p>
      <w:pPr>
        <w:jc w:val="center"/>
      </w:pPr>
      <w:r>
        <w:rPr>
          <w:rFonts w:ascii="Times New Roman" w:hAnsi="Times New Roman" w:cs="Times New Roman"/>
          <w:sz w:val="28"/>
          <w:sz-cs w:val="28"/>
        </w:rPr>
        <w:t xml:space="preserve">с 11 по 19 мая 2015г</w:t>
      </w:r>
    </w:p>
    <w:p>
      <w:pPr/>
      <w:r>
        <w:rPr>
          <w:rFonts w:ascii="Times New Roman" w:hAnsi="Times New Roman" w:cs="Times New Roman"/>
          <w:sz w:val="28"/>
          <w:sz-cs w:val="28"/>
        </w:rPr>
        <w:t xml:space="preserve">3</w:t>
      </w:r>
    </w:p>
    <w:p>
      <w:pPr/>
      <w:r>
        <w:rPr>
          <w:rFonts w:ascii="Times New Roman" w:hAnsi="Times New Roman" w:cs="Times New Roman"/>
          <w:sz w:val="28"/>
          <w:sz-cs w:val="28"/>
        </w:rPr>
        <w:t xml:space="preserve">Команда:</w:t>
      </w:r>
    </w:p>
    <w:p>
      <w:pPr/>
      <w:r>
        <w:rPr>
          <w:rFonts w:ascii="Times New Roman" w:hAnsi="Times New Roman" w:cs="Times New Roman"/>
          <w:sz w:val="28"/>
          <w:sz-cs w:val="28"/>
        </w:rPr>
        <w:t xml:space="preserve">     МБОУ СОШ </w:t>
      </w:r>
    </w:p>
    <w:p>
      <w:pPr/>
      <w:r>
        <w:rPr>
          <w:rFonts w:ascii="Times New Roman" w:hAnsi="Times New Roman" w:cs="Times New Roman"/>
          <w:sz w:val="28"/>
          <w:sz-cs w:val="28"/>
        </w:rPr>
        <w:t xml:space="preserve">     №1 г. Шагонара</w:t>
      </w:r>
    </w:p>
    <w:p>
      <w:pPr/>
      <w:r>
        <w:rPr>
          <w:rFonts w:ascii="Times New Roman" w:hAnsi="Times New Roman" w:cs="Times New Roman"/>
          <w:sz w:val="28"/>
          <w:sz-cs w:val="28"/>
        </w:rPr>
        <w:t xml:space="preserve">  в уличном баскетболе  на республиканских спортивных соревнованиях школьников «Президентские спортивные игры»  2015 года</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III</w:t>
      </w:r>
    </w:p>
    <w:p>
      <w:pPr>
        <w:jc w:val="center"/>
      </w:pPr>
      <w:r>
        <w:rPr>
          <w:rFonts w:ascii="Times New Roman" w:hAnsi="Times New Roman" w:cs="Times New Roman"/>
          <w:sz w:val="28"/>
          <w:sz-cs w:val="28"/>
        </w:rPr>
        <w:t xml:space="preserve">22-26 мая 2015</w:t>
      </w:r>
    </w:p>
    <w:p>
      <w:pPr/>
      <w:r>
        <w:rPr>
          <w:rFonts w:ascii="Times New Roman" w:hAnsi="Times New Roman" w:cs="Times New Roman"/>
          <w:sz w:val="28"/>
          <w:sz-cs w:val="28"/>
        </w:rPr>
        <w:t xml:space="preserve">4</w:t>
      </w:r>
    </w:p>
    <w:p>
      <w:pPr/>
      <w:r>
        <w:rPr>
          <w:rFonts w:ascii="Times New Roman" w:hAnsi="Times New Roman" w:cs="Times New Roman"/>
          <w:sz w:val="28"/>
          <w:sz-cs w:val="28"/>
        </w:rPr>
        <w:t xml:space="preserve">Команда:</w:t>
      </w:r>
    </w:p>
    <w:p>
      <w:pPr/>
      <w:r>
        <w:rPr>
          <w:rFonts w:ascii="Times New Roman" w:hAnsi="Times New Roman" w:cs="Times New Roman"/>
          <w:sz w:val="28"/>
          <w:sz-cs w:val="28"/>
        </w:rPr>
        <w:t xml:space="preserve">     МБОУ СОШ </w:t>
      </w:r>
    </w:p>
    <w:p>
      <w:pPr/>
      <w:r>
        <w:rPr>
          <w:rFonts w:ascii="Times New Roman" w:hAnsi="Times New Roman" w:cs="Times New Roman"/>
          <w:sz w:val="28"/>
          <w:sz-cs w:val="28"/>
        </w:rPr>
        <w:t xml:space="preserve">     №1 г. Шагонара</w:t>
      </w:r>
    </w:p>
    <w:p>
      <w:pPr/>
      <w:r>
        <w:rPr>
          <w:rFonts w:ascii="Times New Roman" w:hAnsi="Times New Roman" w:cs="Times New Roman"/>
          <w:sz w:val="28"/>
          <w:sz-cs w:val="28"/>
        </w:rPr>
        <w:t xml:space="preserve">  в плавании  на республиканских спортивных соревнованиях школьников «Президентские спортивные игры»  2015 года</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III</w:t>
      </w:r>
    </w:p>
    <w:p>
      <w:pPr>
        <w:jc w:val="center"/>
      </w:pPr>
      <w:r>
        <w:rPr>
          <w:rFonts w:ascii="Times New Roman" w:hAnsi="Times New Roman" w:cs="Times New Roman"/>
          <w:sz w:val="28"/>
          <w:sz-cs w:val="28"/>
        </w:rPr>
        <w:t xml:space="preserve">22-26 мая 2015</w:t>
      </w:r>
    </w:p>
    <w:p>
      <w:pPr/>
      <w:r>
        <w:rPr>
          <w:rFonts w:ascii="Times New Roman" w:hAnsi="Times New Roman" w:cs="Times New Roman"/>
          <w:sz w:val="28"/>
          <w:sz-cs w:val="28"/>
        </w:rPr>
        <w:t xml:space="preserve">5</w:t>
      </w:r>
    </w:p>
    <w:p>
      <w:pPr/>
      <w:r>
        <w:rPr>
          <w:rFonts w:ascii="Times New Roman" w:hAnsi="Times New Roman" w:cs="Times New Roman"/>
          <w:sz w:val="28"/>
          <w:sz-cs w:val="28"/>
        </w:rPr>
        <w:t xml:space="preserve">Соян Сайдаш</w:t>
      </w:r>
    </w:p>
    <w:p>
      <w:pPr/>
      <w:r>
        <w:rPr>
          <w:rFonts w:ascii="Times New Roman" w:hAnsi="Times New Roman" w:cs="Times New Roman"/>
          <w:sz w:val="28"/>
          <w:sz-cs w:val="28"/>
        </w:rPr>
        <w:t xml:space="preserve">В беге 60 метров среди юношей на республиканских спортивных соревнованиях школьников «Президентские  спортивные игры» 2015 год с результатом 8,33сек.</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w:t>
      </w:r>
    </w:p>
    <w:p>
      <w:pPr>
        <w:jc w:val="center"/>
      </w:pPr>
      <w:r>
        <w:rPr>
          <w:rFonts w:ascii="Times New Roman" w:hAnsi="Times New Roman" w:cs="Times New Roman"/>
          <w:sz w:val="28"/>
          <w:sz-cs w:val="28"/>
        </w:rPr>
        <w:t xml:space="preserve">22-26 мая 2015</w:t>
      </w:r>
    </w:p>
    <w:p>
      <w:pPr/>
      <w:r>
        <w:rPr>
          <w:rFonts w:ascii="Times New Roman" w:hAnsi="Times New Roman" w:cs="Times New Roman"/>
          <w:sz w:val="28"/>
          <w:sz-cs w:val="28"/>
        </w:rPr>
        <w:t xml:space="preserve">6</w:t>
      </w:r>
    </w:p>
    <w:p>
      <w:pPr/>
      <w:r>
        <w:rPr>
          <w:rFonts w:ascii="Times New Roman" w:hAnsi="Times New Roman" w:cs="Times New Roman"/>
          <w:sz w:val="28"/>
          <w:sz-cs w:val="28"/>
        </w:rPr>
        <w:t xml:space="preserve">Куулар Виктория</w:t>
      </w:r>
    </w:p>
    <w:p>
      <w:pPr/>
      <w:r>
        <w:rPr>
          <w:rFonts w:ascii="Times New Roman" w:hAnsi="Times New Roman" w:cs="Times New Roman"/>
          <w:sz w:val="28"/>
          <w:sz-cs w:val="28"/>
        </w:rPr>
        <w:t xml:space="preserve">В беге 60 метров среди девушек на республиканских спортивных соревнованиях школьников «Президентские  спортивные игры» 2015г.</w:t>
      </w:r>
    </w:p>
    <w:p>
      <w:pPr>
        <w:jc w:val="center"/>
      </w:pPr>
      <w:r>
        <w:rPr>
          <w:rFonts w:ascii="Times New Roman" w:hAnsi="Times New Roman" w:cs="Times New Roman"/>
          <w:sz w:val="28"/>
          <w:sz-cs w:val="28"/>
        </w:rPr>
        <w:t xml:space="preserve">Региональный</w:t>
      </w:r>
    </w:p>
    <w:p>
      <w:pPr>
        <w:jc w:val="center"/>
      </w:pPr>
      <w:r>
        <w:rPr>
          <w:rFonts w:ascii="Times New Roman" w:hAnsi="Times New Roman" w:cs="Times New Roman"/>
          <w:sz w:val="28"/>
          <w:sz-cs w:val="28"/>
        </w:rPr>
        <w:t xml:space="preserve">II</w:t>
      </w:r>
    </w:p>
    <w:p>
      <w:pPr>
        <w:jc w:val="center"/>
      </w:pPr>
      <w:r>
        <w:rPr>
          <w:rFonts w:ascii="Times New Roman" w:hAnsi="Times New Roman" w:cs="Times New Roman"/>
          <w:sz w:val="28"/>
          <w:sz-cs w:val="28"/>
        </w:rPr>
        <w:t xml:space="preserve">22-26 мая 2015</w:t>
      </w:r>
    </w:p>
    <w:p>
      <w:pPr/>
      <w:r>
        <w:rPr>
          <w:rFonts w:ascii="Times New Roman" w:hAnsi="Times New Roman" w:cs="Times New Roman"/>
          <w:sz w:val="28"/>
          <w:sz-cs w:val="28"/>
        </w:rPr>
        <w:t xml:space="preserve"/>
      </w:r>
    </w:p>
    <w:p>
      <w:pPr>
        <w:jc w:val="center"/>
      </w:pPr>
      <w:r>
        <w:rPr>
          <w:rFonts w:ascii="Times New Roman" w:hAnsi="Times New Roman" w:cs="Times New Roman"/>
          <w:sz w:val="28"/>
          <w:sz-cs w:val="28"/>
          <w:b/>
        </w:rPr>
        <w:t xml:space="preserve">Положительный результат обучения и воспитания при внедрении инновационного педагогического опыта</w:t>
      </w:r>
    </w:p>
    <w:p>
      <w:pPr/>
      <w:r>
        <w:rPr>
          <w:rFonts w:ascii="Times New Roman" w:hAnsi="Times New Roman" w:cs="Times New Roman"/>
          <w:sz w:val="28"/>
          <w:sz-cs w:val="28"/>
          <w:b/>
        </w:rPr>
        <w:t xml:space="preserve"/>
      </w:r>
    </w:p>
    <w:p>
      <w:pPr>
        <w:jc w:val="both"/>
      </w:pPr>
      <w:r>
        <w:rPr>
          <w:rFonts w:ascii="Times New Roman" w:hAnsi="Times New Roman" w:cs="Times New Roman"/>
          <w:sz w:val="28"/>
          <w:sz-cs w:val="28"/>
        </w:rPr>
        <w:t xml:space="preserve">     При применении дифференцированного подхода отслеживается положительная динамика результатов. Полученные в урочной и во внеурочной деятельности умения учащиеся с успехом применяют не только на уроках, но и в различных соревнованиях на муниципальном и региональном уровне занимая призовые места. Так же в ходе обучения они проводят исследовательские работы, создают проекты, фоторолики о великих спортсменах, о различных видах спорта и т.д. Их работы на различных конкурсах отличались и были удостоены наград.  При участии в различных соревнованиях неоднократно были отмечены их высокая тактика и техника игры членами судейства и других тренеров. </w:t>
      </w:r>
    </w:p>
    <w:p>
      <w:pPr>
        <w:jc w:val="both"/>
      </w:pPr>
      <w:r>
        <w:rPr>
          <w:rFonts w:ascii="Times New Roman" w:hAnsi="Times New Roman" w:cs="Times New Roman"/>
          <w:sz w:val="28"/>
          <w:sz-cs w:val="28"/>
        </w:rPr>
        <w:t xml:space="preserve">          При реализации данного проекта наша школа заслужено поднялась на  </w:t>
      </w:r>
      <w:r>
        <w:rPr>
          <w:rFonts w:ascii="Times New Roman" w:hAnsi="Times New Roman" w:cs="Times New Roman"/>
          <w:sz w:val="28"/>
          <w:sz-cs w:val="28"/>
          <w:b/>
        </w:rPr>
        <w:t xml:space="preserve">I место</w:t>
      </w:r>
      <w:r>
        <w:rPr>
          <w:rFonts w:ascii="Times New Roman" w:hAnsi="Times New Roman" w:cs="Times New Roman"/>
          <w:sz w:val="28"/>
          <w:sz-cs w:val="28"/>
        </w:rPr>
        <w:t xml:space="preserve"> по всем видам спорта  в VII-ой летней Спартакиаде района по итогам  2014-15 учебного года, Почетная грамота Управления образования Улуг-Хемского района, приказ №525 от 25.08.2015 года. </w:t>
      </w:r>
    </w:p>
    <w:p>
      <w:pPr>
        <w:jc w:val="both"/>
      </w:pPr>
      <w:r>
        <w:rPr>
          <w:rFonts w:ascii="Times New Roman" w:hAnsi="Times New Roman" w:cs="Times New Roman"/>
          <w:sz w:val="28"/>
          <w:sz-cs w:val="28"/>
          <w:b/>
        </w:rPr>
        <w:t xml:space="preserve">Вывод:</w:t>
      </w:r>
      <w:r>
        <w:rPr>
          <w:rFonts w:ascii="Times New Roman" w:hAnsi="Times New Roman" w:cs="Times New Roman"/>
          <w:sz w:val="28"/>
          <w:sz-cs w:val="28"/>
        </w:rPr>
        <w:t xml:space="preserve"> Важное место в образовательном процессе занимают психическое и физическое  здоровье учащихся, индивидуализация образовательных маршрутов, создание психологически безопасной и комфортной образовательной среды. Изучив теоретическую литературу, проанализировала и выбрала наиболее эффективные методы, которые  качественно влияет на данные технологии при развитии духовного и физического здоровья детей. В работе с дифференцированными заданиями важно учитывать зону актуального и ближайшего развития. А для этого важно осуществлять постоянный контроль за результатами работы.</w:t>
      </w:r>
    </w:p>
    <w:p>
      <w:pPr>
        <w:jc w:val="both"/>
      </w:pPr>
      <w:r>
        <w:rPr>
          <w:rFonts w:ascii="Times New Roman" w:hAnsi="Times New Roman" w:cs="Times New Roman"/>
          <w:sz w:val="28"/>
          <w:sz-cs w:val="28"/>
        </w:rPr>
        <w:t xml:space="preserve">Данный проект повлиял на духовно-нравственное воспитание учащихся. Подобранный материал и используемые методы работы имеют позитивные результаты развития личности на уроках физической культуры и во внеурочной деятельности «Шах и Мат».</w:t>
      </w:r>
    </w:p>
    <w:p>
      <w:pPr>
        <w:jc w:val="both"/>
      </w:pPr>
      <w:r>
        <w:rPr>
          <w:rFonts w:ascii="Times New Roman" w:hAnsi="Times New Roman" w:cs="Times New Roman"/>
          <w:sz w:val="28"/>
          <w:sz-cs w:val="28"/>
        </w:rPr>
        <w:t xml:space="preserve"> Инновационная практика предложена к использованию коллективу учителей школ и района. В дальнейшем я планирую продолжить работу по созданию предпосылок активного включения детей с ограниченными возможностями физического здоровья  в разнообразие организационных форм и учет индивидуальных особенностей каждого обучающегося (включая талантливых детей), обеспечивающих рост творческого потенциала,  обогащение форм взаимодействия со сверстниками и взрослыми.</w:t>
      </w:r>
    </w:p>
    <w:p>
      <w:pPr>
        <w:jc w:val="both"/>
      </w:pPr>
      <w:r>
        <w:rPr>
          <w:rFonts w:ascii="Times New Roman" w:hAnsi="Times New Roman" w:cs="Times New Roman"/>
          <w:sz w:val="28"/>
          <w:sz-cs w:val="28"/>
        </w:rPr>
        <w:t xml:space="preserve">При использовании вариативного метода «Шах и Мат + Волейбол» развивается логическое мышление, интеллектуальные способности, опережающие действия перестановки фигур на доске, так же можно эти ходы и действия перенести на игровое поле по волейболу. Все эти знания хорошо отражаются при коллективной игре. Шахматы вырабатывают терпимость и выносливость, а волейбол физическую подготовку и здоровье. Так, одиночный вид спорта (шахматы) становится главным действующим и интеллектуальным «связующим», «нападающим» и «защитником»  в командной игре. </w:t>
      </w:r>
    </w:p>
    <w:p>
      <w:pPr>
        <w:jc w:val="both"/>
      </w:pPr>
      <w:r>
        <w:rPr>
          <w:rFonts w:ascii="Times New Roman" w:hAnsi="Times New Roman" w:cs="Times New Roman"/>
          <w:sz w:val="28"/>
          <w:sz-cs w:val="28"/>
        </w:rPr>
        <w:t xml:space="preserve"/>
      </w:r>
    </w:p>
    <w:p>
      <w:pPr/>
      <w:r>
        <w:rPr>
          <w:rFonts w:ascii="Times New Roman" w:hAnsi="Times New Roman" w:cs="Times New Roman"/>
          <w:sz w:val="28"/>
          <w:sz-cs w:val="28"/>
          <w:color w:val="4F81BD"/>
        </w:rPr>
        <w:t xml:space="preserve"/>
      </w:r>
    </w:p>
    <w:p>
      <w:pPr>
        <w:jc w:val="center"/>
      </w:pPr>
      <w:r>
        <w:rPr>
          <w:rFonts w:ascii="Times New Roman" w:hAnsi="Times New Roman" w:cs="Times New Roman"/>
          <w:sz w:val="28"/>
          <w:sz-cs w:val="28"/>
          <w:color w:val="4F81BD"/>
        </w:rPr>
        <w:t xml:space="preserve"/>
      </w:r>
    </w:p>
    <w:p>
      <w:pPr>
        <w:jc w:val="both"/>
      </w:pPr>
      <w:r>
        <w:rPr>
          <w:rFonts w:ascii="Times New Roman" w:hAnsi="Times New Roman" w:cs="Times New Roman"/>
          <w:sz w:val="28"/>
          <w:sz-cs w:val="28"/>
          <w:color w:val="4F81BD"/>
        </w:rPr>
        <w:t xml:space="preserve"/>
      </w:r>
    </w:p>
    <w:p>
      <w:pPr>
        <w:jc w:val="both"/>
      </w:pPr>
      <w:r>
        <w:rPr>
          <w:rFonts w:ascii="Times New Roman" w:hAnsi="Times New Roman" w:cs="Times New Roman"/>
          <w:sz w:val="28"/>
          <w:sz-cs w:val="28"/>
          <w:color w:val="4F81BD"/>
        </w:rPr>
        <w:t xml:space="preserve"/>
      </w:r>
    </w:p>
    <w:p>
      <w:pPr/>
      <w:r>
        <w:rPr>
          <w:rFonts w:ascii="Times New Roman" w:hAnsi="Times New Roman" w:cs="Times New Roman"/>
          <w:sz w:val="28"/>
          <w:sz-cs w:val="28"/>
          <w:color w:val="4F81BD"/>
        </w:rPr>
        <w:t xml:space="preserve"/>
      </w:r>
    </w:p>
    <w:sectPr>
      <w:pgSz w:w="11905" w:h="16837"/>
      <w:pgMar w:top="1134" w:right="850" w:bottom="1134"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НШ-379</dc:creator>
</cp:coreProperties>
</file>

<file path=docProps/meta.xml><?xml version="1.0" encoding="utf-8"?>
<meta xmlns="http://schemas.apple.com/cocoa/2006/metadata">
  <generator>CocoaOOXMLWriter/1038.36</generator>
</meta>
</file>