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D3" w:rsidRDefault="002E4390" w:rsidP="00A964D3">
      <w:pPr>
        <w:rPr>
          <w:sz w:val="28"/>
          <w:szCs w:val="28"/>
        </w:rPr>
      </w:pPr>
      <w:r w:rsidRPr="002E43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21.3pt;margin-top:-10.95pt;width:510pt;height:30.75pt;z-index:-251645952" wrapcoords="159 0 32 8429 -508 13698 -381 16859 -381 20546 3939 22654 10228 22654 12388 22654 16676 22654 21600 19493 21664 12644 21536 11590 20838 8429 21219 8429 21568 4215 21536 0 159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font-style:italic;v-text-kern:t" trim="t" fitpath="t" string="Воспитательная программа &quot;Семь Я&quot;."/>
            <w10:wrap type="tight"/>
          </v:shape>
        </w:pict>
      </w:r>
    </w:p>
    <w:p w:rsidR="00A964D3" w:rsidRDefault="00A964D3" w:rsidP="00A964D3">
      <w:pPr>
        <w:jc w:val="right"/>
        <w:rPr>
          <w:sz w:val="32"/>
          <w:szCs w:val="32"/>
        </w:rPr>
      </w:pPr>
      <w:r>
        <w:rPr>
          <w:szCs w:val="28"/>
        </w:rPr>
        <w:t xml:space="preserve"> </w:t>
      </w:r>
      <w:r w:rsidRPr="0071277B">
        <w:rPr>
          <w:sz w:val="32"/>
          <w:szCs w:val="32"/>
        </w:rPr>
        <w:t>Национальная доктрина образования Российской Федерации утверждает «гуманистический характер образования, приоритет общечеловеческих ценностей, жизни и здоровья человека, свободного развития личности» (Закон «Об образовании»)</w:t>
      </w:r>
    </w:p>
    <w:p w:rsidR="00A964D3" w:rsidRDefault="00A964D3" w:rsidP="00A964D3">
      <w:pPr>
        <w:jc w:val="center"/>
        <w:rPr>
          <w:sz w:val="32"/>
          <w:szCs w:val="32"/>
        </w:rPr>
      </w:pPr>
    </w:p>
    <w:p w:rsidR="00A964D3" w:rsidRDefault="002E4390" w:rsidP="00A964D3">
      <w:pPr>
        <w:jc w:val="center"/>
        <w:rPr>
          <w:sz w:val="32"/>
          <w:szCs w:val="32"/>
        </w:rPr>
      </w:pPr>
      <w:r w:rsidRPr="002E4390">
        <w:rPr>
          <w:noProof/>
        </w:rPr>
        <w:pict>
          <v:shape id="Ribbon2Sharp" o:spid="_x0000_s1026" style="position:absolute;left:0;text-align:left;margin-left:-57.75pt;margin-top:1.6pt;width:540pt;height:456.7pt;z-index:251658240" coordsize="21600,21600" o:spt="100" adj="5400,2400,5400" path="m,l2700@6,0@8@1@8@1@10@3@10@3,21600,21600,21600,18900@9,21600@7@4@7@4@5@2@5@2,xem@2@5l@1@5@1@8nfem@2,l@1@5nfem@3@10l@4@10@4@7nfem@3,21600l@4@10nfe" fillcolor="#ccf">
            <v:stroke joinstyle="miter"/>
            <v:shadow on="t" offset="6pt,6pt"/>
            <v:formulas>
              <v:f eqn="val 0"/>
              <v:f eqn="val #0"/>
              <v:f eqn="sum #0 2700 0"/>
              <v:f eqn="sum 21600 0 @2"/>
              <v:f eqn="sum 21600 0 @1"/>
              <v:f eqn="val #1"/>
              <v:f eqn="sum 10800 0 #1"/>
              <v:f eqn="prod #1 2 1"/>
              <v:f eqn="sum 21600 0 @7"/>
              <v:f eqn="sum 10800 #1 0"/>
              <v:f eqn="sum 21600 0 #1"/>
            </v:formulas>
            <v:path o:extrusionok="f" o:connecttype="custom" o:connectlocs="10800,@5;2700,@6;10800,@10;18900,@9" o:connectangles="270,180,90,0" textboxrect="@1,@5,@4,@10"/>
            <v:handles>
              <v:h position="#0,bottomRight" xrange="2700,8100" yrange="@0,2147483647"/>
              <v:h position="center,#1" xrange="@0,2147483647" yrange="0,5400"/>
            </v:handles>
            <o:lock v:ext="edit" verticies="t"/>
            <v:textbox>
              <w:txbxContent>
                <w:p w:rsidR="00A964D3" w:rsidRDefault="00A964D3" w:rsidP="00A964D3">
                  <w:pPr>
                    <w:rPr>
                      <w:i/>
                      <w:sz w:val="40"/>
                      <w:szCs w:val="40"/>
                    </w:rPr>
                  </w:pPr>
                  <w:r w:rsidRPr="00026FB5">
                    <w:rPr>
                      <w:i/>
                      <w:sz w:val="40"/>
                      <w:szCs w:val="40"/>
                    </w:rPr>
                    <w:t>Основные идеи</w:t>
                  </w:r>
                  <w:r>
                    <w:rPr>
                      <w:i/>
                      <w:sz w:val="40"/>
                      <w:szCs w:val="40"/>
                    </w:rPr>
                    <w:t>:</w:t>
                  </w:r>
                </w:p>
                <w:p w:rsidR="00A964D3" w:rsidRDefault="00A964D3" w:rsidP="00A964D3">
                  <w:pPr>
                    <w:rPr>
                      <w:i/>
                      <w:sz w:val="40"/>
                      <w:szCs w:val="40"/>
                    </w:rPr>
                  </w:pPr>
                  <w:r>
                    <w:rPr>
                      <w:i/>
                      <w:sz w:val="40"/>
                      <w:szCs w:val="40"/>
                    </w:rPr>
                    <w:t>-  освоение общечеловеческих ценностей (гуманистический подход в воспитании)</w:t>
                  </w:r>
                </w:p>
                <w:p w:rsidR="00A964D3" w:rsidRDefault="00A964D3" w:rsidP="00A964D3">
                  <w:pPr>
                    <w:rPr>
                      <w:i/>
                      <w:sz w:val="40"/>
                      <w:szCs w:val="40"/>
                    </w:rPr>
                  </w:pPr>
                  <w:r>
                    <w:rPr>
                      <w:i/>
                      <w:sz w:val="40"/>
                      <w:szCs w:val="40"/>
                    </w:rPr>
                    <w:t xml:space="preserve">- Ориентирована программа на воспитание людей, способных творчески и самостоятельно решать поставленные задачи, при этом уважая мнение других. </w:t>
                  </w:r>
                </w:p>
                <w:p w:rsidR="00A964D3" w:rsidRDefault="00A964D3" w:rsidP="00A964D3">
                  <w:pPr>
                    <w:rPr>
                      <w:i/>
                      <w:sz w:val="40"/>
                      <w:szCs w:val="40"/>
                    </w:rPr>
                  </w:pPr>
                  <w:r>
                    <w:rPr>
                      <w:i/>
                      <w:sz w:val="40"/>
                      <w:szCs w:val="40"/>
                    </w:rPr>
                    <w:t>-свободное развитие личности, учитывая возрастные особенности</w:t>
                  </w: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Default="00A964D3" w:rsidP="00A964D3">
                  <w:pPr>
                    <w:rPr>
                      <w:i/>
                      <w:sz w:val="40"/>
                      <w:szCs w:val="40"/>
                    </w:rPr>
                  </w:pPr>
                </w:p>
                <w:p w:rsidR="00A964D3" w:rsidRPr="00026FB5" w:rsidRDefault="00A964D3" w:rsidP="00A964D3">
                  <w:pPr>
                    <w:rPr>
                      <w:i/>
                      <w:sz w:val="40"/>
                      <w:szCs w:val="40"/>
                    </w:rPr>
                  </w:pPr>
                  <w:r>
                    <w:rPr>
                      <w:i/>
                      <w:sz w:val="40"/>
                      <w:szCs w:val="40"/>
                    </w:rPr>
                    <w:t>-</w:t>
                  </w:r>
                </w:p>
              </w:txbxContent>
            </v:textbox>
          </v:shape>
        </w:pict>
      </w:r>
    </w:p>
    <w:p w:rsidR="00A964D3" w:rsidRDefault="00A964D3" w:rsidP="00A964D3">
      <w:pPr>
        <w:jc w:val="center"/>
        <w:rPr>
          <w:sz w:val="32"/>
          <w:szCs w:val="32"/>
        </w:rPr>
      </w:pPr>
    </w:p>
    <w:p w:rsidR="00A964D3" w:rsidRDefault="00A964D3" w:rsidP="00A964D3">
      <w:pPr>
        <w:jc w:val="center"/>
        <w:rPr>
          <w:sz w:val="32"/>
          <w:szCs w:val="32"/>
        </w:rPr>
      </w:pPr>
    </w:p>
    <w:p w:rsidR="00A964D3" w:rsidRDefault="00A964D3" w:rsidP="00A964D3">
      <w:pPr>
        <w:jc w:val="center"/>
        <w:rPr>
          <w:sz w:val="32"/>
          <w:szCs w:val="32"/>
        </w:rPr>
      </w:pPr>
    </w:p>
    <w:p w:rsidR="00A964D3" w:rsidRDefault="00A964D3" w:rsidP="00A964D3">
      <w:pPr>
        <w:jc w:val="center"/>
        <w:rPr>
          <w:sz w:val="32"/>
          <w:szCs w:val="32"/>
        </w:rPr>
      </w:pPr>
    </w:p>
    <w:p w:rsidR="00A964D3" w:rsidRDefault="00A964D3"/>
    <w:p w:rsidR="00A964D3" w:rsidRDefault="00A964D3"/>
    <w:p w:rsidR="003A3988" w:rsidRDefault="003A3988"/>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2E4390">
      <w:r>
        <w:rPr>
          <w:noProof/>
        </w:rPr>
        <w:lastRenderedPageBreak/>
        <w:pict>
          <v:shape id="PubBanner" o:spid="_x0000_s1027" style="position:absolute;margin-left:-30.75pt;margin-top:-31.9pt;width:495pt;height:4in;z-index:251659264" coordsize="21600,21600" o:spt="100" adj="-11796480,,5400" path="m18785,4525v-101,-634,-291,-1166,-633,-1749c17708,2243,17125,1749,16453,1318,15667,925,14792,583,13816,342,12840,152,11826,,10800,,9735,,8708,152,7732,342,6807,583,5932,925,5159,1318,4474,1749,3891,2243,3409,2776v-291,583,-545,1115,-583,1749l2826,6084,,9152r684,4576l,21600,2826,18684r,-1610c2864,16491,3118,15908,3409,15325v482,-533,1065,-1014,1750,-1458c5932,13474,6807,13145,7732,12891v976,-190,2003,-291,3068,-342c11826,12600,12840,12701,13816,12891v976,254,1851,583,2637,976c17125,14311,17708,14792,18152,15325v342,583,532,1166,633,1749l18785,18684r2815,2916l20928,13728r672,-4576l18785,6084r,-1559xe" fillcolor="#ccf">
            <v:stroke joinstyle="miter"/>
            <v:shadow on="t" offset="6pt,6pt"/>
            <v:formulas/>
            <v:path o:connecttype="custom" o:connectlocs="10800,0;684,13728;10800,12549;20928,13728" o:connectangles="270,180,90,0" textboxrect="2826,4525,18785,12549"/>
            <o:lock v:ext="edit" verticies="t"/>
            <v:textbox>
              <w:txbxContent>
                <w:p w:rsidR="00A964D3" w:rsidRDefault="00A964D3" w:rsidP="00A964D3">
                  <w:pPr>
                    <w:rPr>
                      <w:sz w:val="48"/>
                      <w:szCs w:val="48"/>
                    </w:rPr>
                  </w:pPr>
                </w:p>
                <w:p w:rsidR="00A964D3" w:rsidRDefault="00A964D3" w:rsidP="00A964D3">
                  <w:pPr>
                    <w:rPr>
                      <w:sz w:val="28"/>
                      <w:szCs w:val="28"/>
                    </w:rPr>
                  </w:pPr>
                  <w:r w:rsidRPr="00544CA1">
                    <w:rPr>
                      <w:sz w:val="48"/>
                      <w:szCs w:val="48"/>
                    </w:rPr>
                    <w:t>Цель воспитательной работы</w:t>
                  </w:r>
                  <w:r>
                    <w:rPr>
                      <w:sz w:val="48"/>
                      <w:szCs w:val="48"/>
                    </w:rPr>
                    <w:t>:</w:t>
                  </w:r>
                </w:p>
                <w:p w:rsidR="00A964D3" w:rsidRPr="00544CA1" w:rsidRDefault="00A964D3" w:rsidP="00A964D3">
                  <w:pPr>
                    <w:rPr>
                      <w:sz w:val="28"/>
                      <w:szCs w:val="28"/>
                    </w:rPr>
                  </w:pPr>
                  <w:r>
                    <w:rPr>
                      <w:sz w:val="28"/>
                      <w:szCs w:val="28"/>
                    </w:rPr>
                    <w:t>Создание условий для разностороннего  развития личности на основе усвоения и присвоения общечеловеческих ценностей, воспитание человека, живущего в согласии с самим собой и окружающим миром.</w:t>
                  </w:r>
                </w:p>
                <w:p w:rsidR="00A964D3" w:rsidRPr="00544CA1" w:rsidRDefault="00A964D3" w:rsidP="00A964D3">
                  <w:pPr>
                    <w:rPr>
                      <w:sz w:val="48"/>
                      <w:szCs w:val="48"/>
                    </w:rPr>
                  </w:pPr>
                </w:p>
              </w:txbxContent>
            </v:textbox>
          </v:shape>
        </w:pict>
      </w:r>
    </w:p>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rsidP="00A964D3">
      <w:pPr>
        <w:rPr>
          <w:b/>
          <w:i/>
          <w:sz w:val="44"/>
          <w:szCs w:val="44"/>
        </w:rPr>
      </w:pPr>
      <w:r w:rsidRPr="00776CE6">
        <w:rPr>
          <w:b/>
          <w:i/>
          <w:sz w:val="44"/>
          <w:szCs w:val="44"/>
        </w:rPr>
        <w:t>Задачи:</w:t>
      </w:r>
    </w:p>
    <w:p w:rsidR="00A964D3" w:rsidRPr="00776CE6" w:rsidRDefault="002E4390" w:rsidP="00A964D3">
      <w:pPr>
        <w:rPr>
          <w:b/>
          <w:i/>
          <w:sz w:val="44"/>
          <w:szCs w:val="44"/>
        </w:rPr>
      </w:pPr>
      <w:r w:rsidRPr="002E4390">
        <w:rPr>
          <w:noProof/>
          <w:sz w:val="28"/>
          <w:szCs w:val="28"/>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9" type="#_x0000_t183" style="position:absolute;margin-left:-18pt;margin-top:22.75pt;width:27pt;height:27.1pt;z-index:251662336" fillcolor="blue"/>
        </w:pict>
      </w:r>
    </w:p>
    <w:p w:rsidR="00A964D3" w:rsidRPr="00776CE6" w:rsidRDefault="00A964D3" w:rsidP="00A964D3">
      <w:pPr>
        <w:jc w:val="both"/>
        <w:rPr>
          <w:sz w:val="32"/>
          <w:szCs w:val="32"/>
        </w:rPr>
      </w:pPr>
      <w:r w:rsidRPr="002B6A1C">
        <w:rPr>
          <w:sz w:val="28"/>
          <w:szCs w:val="28"/>
        </w:rPr>
        <w:t xml:space="preserve">- </w:t>
      </w:r>
      <w:r w:rsidRPr="00776CE6">
        <w:rPr>
          <w:sz w:val="32"/>
          <w:szCs w:val="32"/>
        </w:rPr>
        <w:t>формировать уважительное отношение к членам своей семьи, воспитывать семьянина, любящего свою семью</w:t>
      </w:r>
      <w:r>
        <w:rPr>
          <w:sz w:val="32"/>
          <w:szCs w:val="32"/>
        </w:rPr>
        <w:t>;</w:t>
      </w:r>
    </w:p>
    <w:p w:rsidR="00A964D3" w:rsidRPr="00776CE6" w:rsidRDefault="002E4390" w:rsidP="00A964D3">
      <w:pPr>
        <w:jc w:val="both"/>
        <w:rPr>
          <w:sz w:val="32"/>
          <w:szCs w:val="32"/>
        </w:rPr>
      </w:pPr>
      <w:r>
        <w:rPr>
          <w:noProof/>
          <w:sz w:val="32"/>
          <w:szCs w:val="32"/>
        </w:rPr>
        <w:pict>
          <v:shape id="_x0000_s1030" type="#_x0000_t183" style="position:absolute;left:0;text-align:left;margin-left:-18pt;margin-top:12.95pt;width:27pt;height:27.1pt;z-index:251663360" fillcolor="blue"/>
        </w:pict>
      </w:r>
    </w:p>
    <w:p w:rsidR="00A964D3" w:rsidRPr="00776CE6" w:rsidRDefault="00A964D3" w:rsidP="00A964D3">
      <w:pPr>
        <w:jc w:val="both"/>
        <w:rPr>
          <w:sz w:val="32"/>
          <w:szCs w:val="32"/>
        </w:rPr>
      </w:pPr>
      <w:r w:rsidRPr="00776CE6">
        <w:rPr>
          <w:sz w:val="32"/>
          <w:szCs w:val="32"/>
        </w:rPr>
        <w:t>-формировать у детей осознание принадлежности к школьному коллективу, воспитывать сознательную дисциплину и культуру поведения, сознательное отношение к своим обязанностям</w:t>
      </w:r>
      <w:r>
        <w:rPr>
          <w:sz w:val="32"/>
          <w:szCs w:val="32"/>
        </w:rPr>
        <w:t>;</w:t>
      </w:r>
    </w:p>
    <w:p w:rsidR="00A964D3" w:rsidRPr="00776CE6" w:rsidRDefault="002E4390" w:rsidP="00A964D3">
      <w:pPr>
        <w:jc w:val="both"/>
        <w:rPr>
          <w:sz w:val="32"/>
          <w:szCs w:val="32"/>
        </w:rPr>
      </w:pPr>
      <w:r>
        <w:rPr>
          <w:noProof/>
          <w:sz w:val="32"/>
          <w:szCs w:val="32"/>
        </w:rPr>
        <w:pict>
          <v:shape id="_x0000_s1028" type="#_x0000_t183" style="position:absolute;left:0;text-align:left;margin-left:-18pt;margin-top:10.95pt;width:27pt;height:27.1pt;z-index:251661312" fillcolor="blue"/>
        </w:pict>
      </w:r>
    </w:p>
    <w:p w:rsidR="00A964D3" w:rsidRPr="00776CE6" w:rsidRDefault="00A964D3" w:rsidP="00A964D3">
      <w:pPr>
        <w:jc w:val="both"/>
        <w:rPr>
          <w:sz w:val="32"/>
          <w:szCs w:val="32"/>
        </w:rPr>
      </w:pPr>
      <w:r w:rsidRPr="00776CE6">
        <w:rPr>
          <w:sz w:val="32"/>
          <w:szCs w:val="32"/>
        </w:rPr>
        <w:t xml:space="preserve">- </w:t>
      </w:r>
      <w:r>
        <w:rPr>
          <w:sz w:val="32"/>
          <w:szCs w:val="32"/>
        </w:rPr>
        <w:t>способствовать становлению активной гражданской позиции учащихся;</w:t>
      </w:r>
    </w:p>
    <w:p w:rsidR="00A964D3" w:rsidRPr="00776CE6" w:rsidRDefault="002E4390" w:rsidP="00A964D3">
      <w:pPr>
        <w:jc w:val="both"/>
        <w:rPr>
          <w:sz w:val="32"/>
          <w:szCs w:val="32"/>
        </w:rPr>
      </w:pPr>
      <w:r>
        <w:rPr>
          <w:noProof/>
          <w:sz w:val="32"/>
          <w:szCs w:val="32"/>
        </w:rPr>
        <w:pict>
          <v:shape id="_x0000_s1031" type="#_x0000_t183" style="position:absolute;left:0;text-align:left;margin-left:-18pt;margin-top:10.15pt;width:27pt;height:27.1pt;z-index:251664384" fillcolor="blue"/>
        </w:pict>
      </w:r>
    </w:p>
    <w:p w:rsidR="00A964D3" w:rsidRPr="00776CE6" w:rsidRDefault="00A964D3" w:rsidP="00A964D3">
      <w:pPr>
        <w:jc w:val="both"/>
        <w:rPr>
          <w:sz w:val="32"/>
          <w:szCs w:val="32"/>
        </w:rPr>
      </w:pPr>
      <w:r w:rsidRPr="00776CE6">
        <w:rPr>
          <w:sz w:val="32"/>
          <w:szCs w:val="32"/>
        </w:rPr>
        <w:t>- прививать навыки культуры общения</w:t>
      </w:r>
      <w:r>
        <w:rPr>
          <w:sz w:val="32"/>
          <w:szCs w:val="32"/>
        </w:rPr>
        <w:t>, развивать нравственно-личностные качества (доброта, желание помочь другим людям);</w:t>
      </w:r>
    </w:p>
    <w:p w:rsidR="00A964D3" w:rsidRDefault="002E4390" w:rsidP="00A964D3">
      <w:pPr>
        <w:jc w:val="both"/>
        <w:rPr>
          <w:sz w:val="32"/>
          <w:szCs w:val="32"/>
        </w:rPr>
      </w:pPr>
      <w:r>
        <w:rPr>
          <w:noProof/>
          <w:sz w:val="32"/>
          <w:szCs w:val="32"/>
        </w:rPr>
        <w:pict>
          <v:shape id="_x0000_s1032" type="#_x0000_t183" style="position:absolute;left:0;text-align:left;margin-left:-18pt;margin-top:.35pt;width:27pt;height:27.1pt;z-index:251665408" fillcolor="blue"/>
        </w:pict>
      </w:r>
      <w:r w:rsidR="00A964D3" w:rsidRPr="00776CE6">
        <w:rPr>
          <w:sz w:val="32"/>
          <w:szCs w:val="32"/>
        </w:rPr>
        <w:t>- прививать навыки здорового образа жизни</w:t>
      </w:r>
      <w:r w:rsidR="00A964D3">
        <w:rPr>
          <w:sz w:val="32"/>
          <w:szCs w:val="32"/>
        </w:rPr>
        <w:t>;</w:t>
      </w:r>
    </w:p>
    <w:p w:rsidR="00A964D3" w:rsidRDefault="002E4390" w:rsidP="00A964D3">
      <w:pPr>
        <w:jc w:val="both"/>
        <w:rPr>
          <w:sz w:val="32"/>
          <w:szCs w:val="32"/>
        </w:rPr>
      </w:pPr>
      <w:r>
        <w:rPr>
          <w:noProof/>
          <w:sz w:val="32"/>
          <w:szCs w:val="32"/>
        </w:rPr>
        <w:pict>
          <v:shape id="_x0000_s1035" type="#_x0000_t183" style="position:absolute;left:0;text-align:left;margin-left:-18pt;margin-top:13.45pt;width:27pt;height:27.1pt;z-index:251668480" fillcolor="blue"/>
        </w:pict>
      </w:r>
    </w:p>
    <w:p w:rsidR="00A964D3" w:rsidRPr="00776CE6" w:rsidRDefault="00A964D3" w:rsidP="00A964D3">
      <w:pPr>
        <w:jc w:val="both"/>
        <w:rPr>
          <w:sz w:val="32"/>
          <w:szCs w:val="32"/>
        </w:rPr>
      </w:pPr>
      <w:r>
        <w:rPr>
          <w:sz w:val="32"/>
          <w:szCs w:val="32"/>
        </w:rPr>
        <w:t xml:space="preserve">   прививать</w:t>
      </w:r>
      <w:r w:rsidRPr="00776CE6">
        <w:rPr>
          <w:sz w:val="32"/>
          <w:szCs w:val="32"/>
        </w:rPr>
        <w:t xml:space="preserve"> любовь к природе</w:t>
      </w:r>
      <w:r>
        <w:rPr>
          <w:sz w:val="32"/>
          <w:szCs w:val="32"/>
        </w:rPr>
        <w:t>;</w:t>
      </w:r>
    </w:p>
    <w:p w:rsidR="00A964D3" w:rsidRPr="00776CE6" w:rsidRDefault="002E4390" w:rsidP="00A964D3">
      <w:pPr>
        <w:jc w:val="both"/>
        <w:rPr>
          <w:sz w:val="32"/>
          <w:szCs w:val="32"/>
        </w:rPr>
      </w:pPr>
      <w:r>
        <w:rPr>
          <w:noProof/>
          <w:sz w:val="32"/>
          <w:szCs w:val="32"/>
        </w:rPr>
        <w:pict>
          <v:shape id="_x0000_s1033" type="#_x0000_t183" style="position:absolute;left:0;text-align:left;margin-left:-18pt;margin-top:17.15pt;width:27pt;height:27.1pt;z-index:251667456" fillcolor="blue"/>
        </w:pict>
      </w:r>
    </w:p>
    <w:p w:rsidR="00A964D3" w:rsidRPr="00776CE6" w:rsidRDefault="00A964D3" w:rsidP="00A964D3">
      <w:pPr>
        <w:jc w:val="both"/>
        <w:rPr>
          <w:sz w:val="32"/>
          <w:szCs w:val="32"/>
        </w:rPr>
      </w:pPr>
      <w:r w:rsidRPr="00776CE6">
        <w:rPr>
          <w:sz w:val="32"/>
          <w:szCs w:val="32"/>
        </w:rPr>
        <w:t>-формировать эстетические вкусы, развивать творческие способности</w:t>
      </w:r>
      <w:r>
        <w:rPr>
          <w:sz w:val="32"/>
          <w:szCs w:val="32"/>
        </w:rPr>
        <w:t>.</w:t>
      </w:r>
      <w:r w:rsidRPr="00776CE6">
        <w:rPr>
          <w:sz w:val="32"/>
          <w:szCs w:val="32"/>
        </w:rPr>
        <w:t xml:space="preserve">                                                                 </w:t>
      </w:r>
    </w:p>
    <w:p w:rsidR="00A964D3" w:rsidRDefault="00A964D3" w:rsidP="00A964D3">
      <w:pPr>
        <w:jc w:val="both"/>
        <w:rPr>
          <w:sz w:val="32"/>
          <w:szCs w:val="32"/>
        </w:rPr>
      </w:pPr>
      <w:r w:rsidRPr="00776CE6">
        <w:rPr>
          <w:sz w:val="32"/>
          <w:szCs w:val="32"/>
        </w:rPr>
        <w:t xml:space="preserve">   </w:t>
      </w:r>
    </w:p>
    <w:p w:rsidR="00A964D3" w:rsidRDefault="00A964D3"/>
    <w:p w:rsidR="00A964D3" w:rsidRDefault="00A964D3"/>
    <w:p w:rsidR="00A964D3" w:rsidRDefault="002E4390">
      <w:r>
        <w:lastRenderedPageBreak/>
        <w:pict>
          <v:shape id="_x0000_i1025" type="#_x0000_t136" style="width:400.5pt;height:7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8pt;font-style:italic;v-text-kern:t" trim="t" fitpath="t" string="Сроки реализации"/>
          </v:shape>
        </w:pict>
      </w:r>
    </w:p>
    <w:p w:rsidR="00A964D3" w:rsidRDefault="00A964D3"/>
    <w:p w:rsidR="00A964D3" w:rsidRPr="00A964D3" w:rsidRDefault="00A964D3" w:rsidP="00A964D3">
      <w:pPr>
        <w:rPr>
          <w:rFonts w:ascii="Comic Sans MS" w:hAnsi="Comic Sans MS"/>
          <w:b/>
          <w:sz w:val="40"/>
          <w:szCs w:val="40"/>
          <w:u w:val="single"/>
        </w:rPr>
      </w:pPr>
      <w:r w:rsidRPr="00A964D3">
        <w:rPr>
          <w:rFonts w:ascii="Comic Sans MS" w:hAnsi="Comic Sans MS"/>
          <w:b/>
          <w:sz w:val="32"/>
          <w:szCs w:val="32"/>
          <w:u w:val="single"/>
        </w:rPr>
        <w:t xml:space="preserve"> </w:t>
      </w:r>
      <w:r w:rsidRPr="00A964D3">
        <w:rPr>
          <w:rFonts w:ascii="Comic Sans MS" w:hAnsi="Comic Sans MS"/>
          <w:b/>
          <w:sz w:val="40"/>
          <w:szCs w:val="40"/>
          <w:u w:val="single"/>
        </w:rPr>
        <w:t xml:space="preserve">1-й  этап </w:t>
      </w:r>
    </w:p>
    <w:p w:rsidR="00A964D3" w:rsidRPr="00A964D3" w:rsidRDefault="00A964D3" w:rsidP="00A964D3">
      <w:pPr>
        <w:rPr>
          <w:rFonts w:ascii="Comic Sans MS" w:hAnsi="Comic Sans MS"/>
          <w:b/>
          <w:sz w:val="40"/>
          <w:szCs w:val="40"/>
        </w:rPr>
      </w:pPr>
      <w:r w:rsidRPr="00A964D3">
        <w:rPr>
          <w:rFonts w:ascii="Comic Sans MS" w:hAnsi="Comic Sans MS"/>
          <w:b/>
          <w:sz w:val="40"/>
          <w:szCs w:val="40"/>
        </w:rPr>
        <w:t>« ПЕРВЫЕ ШАГИ» Давайте, познакомимся.</w:t>
      </w:r>
    </w:p>
    <w:p w:rsidR="00A964D3" w:rsidRPr="00A964D3" w:rsidRDefault="00A964D3" w:rsidP="00A964D3">
      <w:pPr>
        <w:rPr>
          <w:rFonts w:ascii="Comic Sans MS" w:hAnsi="Comic Sans MS"/>
          <w:b/>
          <w:sz w:val="40"/>
          <w:szCs w:val="40"/>
        </w:rPr>
      </w:pPr>
      <w:r w:rsidRPr="00A964D3">
        <w:rPr>
          <w:rFonts w:ascii="Comic Sans MS" w:hAnsi="Comic Sans MS"/>
          <w:b/>
          <w:sz w:val="40"/>
          <w:szCs w:val="40"/>
        </w:rPr>
        <w:t xml:space="preserve">                                     1 класс</w:t>
      </w:r>
    </w:p>
    <w:p w:rsidR="00A964D3" w:rsidRPr="00A964D3" w:rsidRDefault="00A964D3" w:rsidP="00A964D3">
      <w:pPr>
        <w:rPr>
          <w:rFonts w:ascii="Comic Sans MS" w:hAnsi="Comic Sans MS"/>
          <w:b/>
          <w:sz w:val="40"/>
          <w:szCs w:val="40"/>
        </w:rPr>
      </w:pPr>
    </w:p>
    <w:p w:rsidR="00A964D3" w:rsidRPr="00A964D3" w:rsidRDefault="00A964D3" w:rsidP="00A964D3">
      <w:pPr>
        <w:rPr>
          <w:rFonts w:ascii="Comic Sans MS" w:hAnsi="Comic Sans MS"/>
          <w:b/>
          <w:sz w:val="40"/>
          <w:szCs w:val="40"/>
          <w:u w:val="single"/>
        </w:rPr>
      </w:pPr>
      <w:r w:rsidRPr="00A964D3">
        <w:rPr>
          <w:rFonts w:ascii="Comic Sans MS" w:hAnsi="Comic Sans MS"/>
          <w:b/>
          <w:sz w:val="40"/>
          <w:szCs w:val="40"/>
          <w:u w:val="single"/>
        </w:rPr>
        <w:t>2 –й этап</w:t>
      </w:r>
    </w:p>
    <w:p w:rsidR="00A964D3" w:rsidRPr="00A964D3" w:rsidRDefault="00A964D3" w:rsidP="00A964D3">
      <w:pPr>
        <w:rPr>
          <w:rFonts w:ascii="Comic Sans MS" w:hAnsi="Comic Sans MS"/>
          <w:b/>
          <w:sz w:val="40"/>
          <w:szCs w:val="40"/>
        </w:rPr>
      </w:pPr>
      <w:r w:rsidRPr="00A964D3">
        <w:rPr>
          <w:rFonts w:ascii="Comic Sans MS" w:hAnsi="Comic Sans MS"/>
          <w:b/>
          <w:sz w:val="40"/>
          <w:szCs w:val="40"/>
        </w:rPr>
        <w:t>«ВМЕСТЕ ВЕСЕЛО ШАГАТЬ»»</w:t>
      </w:r>
    </w:p>
    <w:p w:rsidR="00A964D3" w:rsidRPr="00A964D3" w:rsidRDefault="00A964D3" w:rsidP="00A964D3">
      <w:pPr>
        <w:rPr>
          <w:rFonts w:ascii="Comic Sans MS" w:hAnsi="Comic Sans MS"/>
          <w:b/>
          <w:sz w:val="40"/>
          <w:szCs w:val="40"/>
        </w:rPr>
      </w:pPr>
      <w:r w:rsidRPr="00A964D3">
        <w:rPr>
          <w:rFonts w:ascii="Comic Sans MS" w:hAnsi="Comic Sans MS"/>
          <w:b/>
          <w:sz w:val="40"/>
          <w:szCs w:val="40"/>
        </w:rPr>
        <w:t xml:space="preserve">                                    2 класс </w:t>
      </w:r>
    </w:p>
    <w:p w:rsidR="00A964D3" w:rsidRPr="00A964D3" w:rsidRDefault="00A964D3" w:rsidP="00A964D3">
      <w:pPr>
        <w:rPr>
          <w:rFonts w:ascii="Comic Sans MS" w:hAnsi="Comic Sans MS"/>
          <w:b/>
          <w:sz w:val="40"/>
          <w:szCs w:val="40"/>
        </w:rPr>
      </w:pPr>
      <w:r w:rsidRPr="00A964D3">
        <w:rPr>
          <w:rFonts w:ascii="Comic Sans MS" w:hAnsi="Comic Sans MS"/>
          <w:b/>
          <w:sz w:val="40"/>
          <w:szCs w:val="40"/>
        </w:rPr>
        <w:t xml:space="preserve"> ( деятельность по сплочению классного коллектива)</w:t>
      </w:r>
    </w:p>
    <w:p w:rsidR="00A964D3" w:rsidRDefault="00A964D3" w:rsidP="00A964D3">
      <w:pPr>
        <w:rPr>
          <w:rFonts w:ascii="Comic Sans MS" w:hAnsi="Comic Sans MS"/>
          <w:b/>
          <w:sz w:val="40"/>
          <w:szCs w:val="40"/>
        </w:rPr>
      </w:pPr>
    </w:p>
    <w:p w:rsidR="00A964D3" w:rsidRPr="00A964D3" w:rsidRDefault="00A964D3" w:rsidP="00A964D3">
      <w:pPr>
        <w:rPr>
          <w:rFonts w:ascii="Comic Sans MS" w:hAnsi="Comic Sans MS"/>
          <w:b/>
          <w:sz w:val="40"/>
          <w:szCs w:val="40"/>
          <w:u w:val="single"/>
        </w:rPr>
      </w:pPr>
      <w:r w:rsidRPr="00A964D3">
        <w:rPr>
          <w:rFonts w:ascii="Comic Sans MS" w:hAnsi="Comic Sans MS"/>
          <w:b/>
          <w:sz w:val="40"/>
          <w:szCs w:val="40"/>
        </w:rPr>
        <w:t xml:space="preserve"> </w:t>
      </w:r>
      <w:r w:rsidRPr="00A964D3">
        <w:rPr>
          <w:rFonts w:ascii="Comic Sans MS" w:hAnsi="Comic Sans MS"/>
          <w:b/>
          <w:sz w:val="40"/>
          <w:szCs w:val="40"/>
          <w:u w:val="single"/>
        </w:rPr>
        <w:t>3 этап</w:t>
      </w:r>
    </w:p>
    <w:p w:rsidR="00A964D3" w:rsidRPr="00A964D3" w:rsidRDefault="00A964D3" w:rsidP="00A964D3">
      <w:pPr>
        <w:rPr>
          <w:rFonts w:ascii="Comic Sans MS" w:hAnsi="Comic Sans MS"/>
          <w:b/>
          <w:sz w:val="40"/>
          <w:szCs w:val="40"/>
        </w:rPr>
      </w:pPr>
      <w:r w:rsidRPr="00A964D3">
        <w:rPr>
          <w:rFonts w:ascii="Comic Sans MS" w:hAnsi="Comic Sans MS"/>
          <w:b/>
          <w:sz w:val="40"/>
          <w:szCs w:val="40"/>
        </w:rPr>
        <w:t xml:space="preserve">« ЧТО МНЕ СНЕГ, ЧТО МНЕ ЗНОЙ, </w:t>
      </w:r>
    </w:p>
    <w:p w:rsidR="00A964D3" w:rsidRPr="00A964D3" w:rsidRDefault="00A964D3" w:rsidP="00A964D3">
      <w:pPr>
        <w:rPr>
          <w:rFonts w:ascii="Comic Sans MS" w:hAnsi="Comic Sans MS"/>
          <w:b/>
          <w:sz w:val="40"/>
          <w:szCs w:val="40"/>
        </w:rPr>
      </w:pPr>
      <w:r w:rsidRPr="00A964D3">
        <w:rPr>
          <w:rFonts w:ascii="Comic Sans MS" w:hAnsi="Comic Sans MS"/>
          <w:b/>
          <w:sz w:val="40"/>
          <w:szCs w:val="40"/>
        </w:rPr>
        <w:t xml:space="preserve">    КОГДА МОИ ДРУЗЬЯ СО МНОЙ»               </w:t>
      </w:r>
    </w:p>
    <w:p w:rsidR="00A964D3" w:rsidRPr="000E01E5" w:rsidRDefault="00A964D3" w:rsidP="00A964D3">
      <w:pPr>
        <w:rPr>
          <w:b/>
          <w:sz w:val="40"/>
          <w:szCs w:val="40"/>
        </w:rPr>
      </w:pPr>
      <w:r w:rsidRPr="00A964D3">
        <w:rPr>
          <w:rFonts w:ascii="Comic Sans MS" w:hAnsi="Comic Sans MS"/>
          <w:b/>
          <w:sz w:val="40"/>
          <w:szCs w:val="40"/>
        </w:rPr>
        <w:t xml:space="preserve">                                       3-4 классы</w:t>
      </w:r>
    </w:p>
    <w:p w:rsidR="00A964D3" w:rsidRPr="000E01E5" w:rsidRDefault="00A964D3" w:rsidP="00A964D3">
      <w:pPr>
        <w:rPr>
          <w:sz w:val="40"/>
          <w:szCs w:val="40"/>
        </w:rPr>
      </w:pPr>
      <w:r w:rsidRPr="000E01E5">
        <w:rPr>
          <w:sz w:val="40"/>
          <w:szCs w:val="40"/>
        </w:rPr>
        <w:t xml:space="preserve">                                     </w:t>
      </w:r>
    </w:p>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Default="00A964D3"/>
    <w:p w:rsidR="00A964D3" w:rsidRPr="00A964D3" w:rsidRDefault="00A964D3" w:rsidP="00A964D3">
      <w:pPr>
        <w:rPr>
          <w:rFonts w:ascii="Comic Sans MS" w:hAnsi="Comic Sans MS"/>
          <w:b/>
          <w:i/>
          <w:color w:val="00B0F0"/>
          <w:sz w:val="28"/>
          <w:szCs w:val="28"/>
        </w:rPr>
      </w:pPr>
      <w:r w:rsidRPr="00A964D3">
        <w:rPr>
          <w:rFonts w:ascii="Comic Sans MS" w:hAnsi="Comic Sans MS"/>
          <w:b/>
          <w:i/>
          <w:color w:val="00B0F0"/>
          <w:sz w:val="28"/>
          <w:szCs w:val="28"/>
        </w:rPr>
        <w:lastRenderedPageBreak/>
        <w:t>Критерии оценивания результатов реализации программы</w:t>
      </w:r>
    </w:p>
    <w:p w:rsidR="00A964D3" w:rsidRPr="00A964D3" w:rsidRDefault="00A964D3" w:rsidP="00A964D3">
      <w:pPr>
        <w:rPr>
          <w:rFonts w:ascii="Comic Sans MS" w:hAnsi="Comic Sans MS"/>
          <w:b/>
          <w:sz w:val="28"/>
          <w:szCs w:val="28"/>
        </w:rPr>
      </w:pPr>
      <w:r w:rsidRPr="00A964D3">
        <w:rPr>
          <w:rFonts w:ascii="Comic Sans MS" w:hAnsi="Comic Sans MS"/>
          <w:sz w:val="28"/>
          <w:szCs w:val="28"/>
        </w:rPr>
        <w:t xml:space="preserve">- </w:t>
      </w:r>
      <w:r w:rsidRPr="00A964D3">
        <w:rPr>
          <w:rFonts w:ascii="Comic Sans MS" w:hAnsi="Comic Sans MS"/>
          <w:b/>
          <w:sz w:val="28"/>
          <w:szCs w:val="28"/>
        </w:rPr>
        <w:t>динамика развития творческих способностей учащихся, личностных качеств учащихся</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-личностные достижения учащихся, выраженные в новых знаниях, умения, навыках; участие в различного рода конкурсах и соревнованиях</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-динамика в развитии умения конструктивного взаимодействия со сверстниками и взрослыми</w:t>
      </w:r>
      <w:r>
        <w:rPr>
          <w:rFonts w:ascii="Comic Sans MS" w:hAnsi="Comic Sans MS"/>
          <w:b/>
          <w:sz w:val="28"/>
          <w:szCs w:val="28"/>
        </w:rPr>
        <w:t>;</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 наличие законов, традиций класса</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-наличие фото, видеоматериала</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-продукты творческой деятельности (газеты, журналы, плакаты, сценарии)</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-удовлетворенность детей, родителей организацией работы учителя</w:t>
      </w:r>
      <w:r>
        <w:rPr>
          <w:rFonts w:ascii="Comic Sans MS" w:hAnsi="Comic Sans MS"/>
          <w:b/>
          <w:sz w:val="28"/>
          <w:szCs w:val="28"/>
        </w:rPr>
        <w:t>.</w:t>
      </w:r>
    </w:p>
    <w:p w:rsidR="00A964D3" w:rsidRPr="00A964D3" w:rsidRDefault="00A964D3" w:rsidP="00A964D3">
      <w:pPr>
        <w:rPr>
          <w:rFonts w:ascii="Comic Sans MS" w:hAnsi="Comic Sans MS"/>
          <w:b/>
          <w:sz w:val="28"/>
          <w:szCs w:val="28"/>
        </w:rPr>
      </w:pPr>
    </w:p>
    <w:p w:rsidR="00A964D3" w:rsidRPr="00A964D3" w:rsidRDefault="00A964D3" w:rsidP="00A964D3">
      <w:pPr>
        <w:rPr>
          <w:rFonts w:ascii="Comic Sans MS" w:hAnsi="Comic Sans MS"/>
          <w:b/>
          <w:sz w:val="28"/>
          <w:szCs w:val="28"/>
        </w:rPr>
      </w:pPr>
    </w:p>
    <w:p w:rsidR="00A964D3" w:rsidRPr="00A964D3" w:rsidRDefault="00A964D3" w:rsidP="00A964D3">
      <w:pPr>
        <w:rPr>
          <w:rFonts w:ascii="Comic Sans MS" w:hAnsi="Comic Sans MS"/>
          <w:b/>
          <w:sz w:val="28"/>
          <w:szCs w:val="28"/>
        </w:rPr>
      </w:pPr>
    </w:p>
    <w:p w:rsidR="00A964D3" w:rsidRPr="00A964D3" w:rsidRDefault="00A964D3" w:rsidP="00A964D3">
      <w:pPr>
        <w:rPr>
          <w:rFonts w:ascii="Comic Sans MS" w:hAnsi="Comic Sans MS"/>
          <w:b/>
          <w:sz w:val="28"/>
          <w:szCs w:val="28"/>
        </w:rPr>
      </w:pPr>
    </w:p>
    <w:p w:rsidR="00A964D3" w:rsidRPr="00A964D3" w:rsidRDefault="00A964D3" w:rsidP="00A964D3">
      <w:pPr>
        <w:rPr>
          <w:rFonts w:ascii="Comic Sans MS" w:hAnsi="Comic Sans MS"/>
          <w:b/>
          <w:i/>
          <w:color w:val="00B0F0"/>
          <w:sz w:val="28"/>
          <w:szCs w:val="28"/>
        </w:rPr>
      </w:pPr>
      <w:r w:rsidRPr="00A964D3">
        <w:rPr>
          <w:rFonts w:ascii="Comic Sans MS" w:hAnsi="Comic Sans MS"/>
          <w:b/>
          <w:i/>
          <w:color w:val="00B0F0"/>
          <w:sz w:val="28"/>
          <w:szCs w:val="28"/>
        </w:rPr>
        <w:t>Оценка эффективности реализации программы</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 через анкетирование</w:t>
      </w:r>
      <w:r>
        <w:rPr>
          <w:rFonts w:ascii="Comic Sans MS" w:hAnsi="Comic Sans MS"/>
          <w:b/>
          <w:sz w:val="28"/>
          <w:szCs w:val="28"/>
        </w:rPr>
        <w:t>;</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-диагностику уровня воспитанности</w:t>
      </w:r>
      <w:r>
        <w:rPr>
          <w:rFonts w:ascii="Comic Sans MS" w:hAnsi="Comic Sans MS"/>
          <w:b/>
          <w:sz w:val="28"/>
          <w:szCs w:val="28"/>
        </w:rPr>
        <w:t>;</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-собеседование</w:t>
      </w:r>
      <w:r>
        <w:rPr>
          <w:rFonts w:ascii="Comic Sans MS" w:hAnsi="Comic Sans MS"/>
          <w:b/>
          <w:sz w:val="28"/>
          <w:szCs w:val="28"/>
        </w:rPr>
        <w:t>;</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-тестирование</w:t>
      </w:r>
      <w:r>
        <w:rPr>
          <w:rFonts w:ascii="Comic Sans MS" w:hAnsi="Comic Sans MS"/>
          <w:b/>
          <w:sz w:val="28"/>
          <w:szCs w:val="28"/>
        </w:rPr>
        <w:t>.</w:t>
      </w:r>
    </w:p>
    <w:p w:rsidR="00A964D3" w:rsidRPr="00A964D3" w:rsidRDefault="00A964D3" w:rsidP="00A964D3">
      <w:pPr>
        <w:jc w:val="both"/>
        <w:rPr>
          <w:rFonts w:ascii="Comic Sans MS" w:hAnsi="Comic Sans MS"/>
          <w:sz w:val="28"/>
          <w:szCs w:val="28"/>
        </w:rPr>
      </w:pPr>
    </w:p>
    <w:p w:rsidR="00A964D3" w:rsidRPr="00A964D3" w:rsidRDefault="00A964D3" w:rsidP="00A964D3">
      <w:pPr>
        <w:jc w:val="both"/>
        <w:rPr>
          <w:rFonts w:ascii="Comic Sans MS" w:hAnsi="Comic Sans MS"/>
          <w:sz w:val="28"/>
          <w:szCs w:val="28"/>
        </w:rPr>
      </w:pPr>
    </w:p>
    <w:p w:rsidR="00A964D3" w:rsidRPr="00A964D3" w:rsidRDefault="00A964D3" w:rsidP="00A964D3">
      <w:pPr>
        <w:jc w:val="both"/>
        <w:rPr>
          <w:rFonts w:ascii="Comic Sans MS" w:hAnsi="Comic Sans MS"/>
          <w:sz w:val="28"/>
          <w:szCs w:val="28"/>
        </w:rPr>
      </w:pPr>
    </w:p>
    <w:p w:rsidR="00A964D3" w:rsidRPr="00A964D3" w:rsidRDefault="00A964D3" w:rsidP="00A964D3">
      <w:pPr>
        <w:rPr>
          <w:rFonts w:ascii="Comic Sans MS" w:hAnsi="Comic Sans MS"/>
          <w:b/>
          <w:i/>
          <w:color w:val="00B0F0"/>
          <w:sz w:val="28"/>
          <w:szCs w:val="28"/>
        </w:rPr>
      </w:pPr>
      <w:r w:rsidRPr="00A964D3">
        <w:rPr>
          <w:rFonts w:ascii="Comic Sans MS" w:hAnsi="Comic Sans MS"/>
          <w:b/>
          <w:i/>
          <w:color w:val="00B0F0"/>
          <w:sz w:val="28"/>
          <w:szCs w:val="28"/>
        </w:rPr>
        <w:t>Предполагаемые результаты реализации программы</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 высокий уровень сплоченности коллектива</w:t>
      </w:r>
      <w:r>
        <w:rPr>
          <w:rFonts w:ascii="Comic Sans MS" w:hAnsi="Comic Sans MS"/>
          <w:b/>
          <w:sz w:val="28"/>
          <w:szCs w:val="28"/>
        </w:rPr>
        <w:t>;</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 активное участие родителей в делах класса</w:t>
      </w:r>
      <w:r>
        <w:rPr>
          <w:rFonts w:ascii="Comic Sans MS" w:hAnsi="Comic Sans MS"/>
          <w:b/>
          <w:sz w:val="28"/>
          <w:szCs w:val="28"/>
        </w:rPr>
        <w:t>;</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-способность ученика соблюдать правила для учащихся, правила ЗОЖ</w:t>
      </w:r>
      <w:r>
        <w:rPr>
          <w:rFonts w:ascii="Comic Sans MS" w:hAnsi="Comic Sans MS"/>
          <w:b/>
          <w:sz w:val="28"/>
          <w:szCs w:val="28"/>
        </w:rPr>
        <w:t>;</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-повышение уровня культуры учащихся (культуры общения)</w:t>
      </w:r>
      <w:r>
        <w:rPr>
          <w:rFonts w:ascii="Comic Sans MS" w:hAnsi="Comic Sans MS"/>
          <w:b/>
          <w:sz w:val="28"/>
          <w:szCs w:val="28"/>
        </w:rPr>
        <w:t>;</w:t>
      </w:r>
    </w:p>
    <w:p w:rsidR="00A964D3" w:rsidRPr="00A964D3" w:rsidRDefault="00A964D3" w:rsidP="00A964D3">
      <w:pPr>
        <w:rPr>
          <w:rFonts w:ascii="Comic Sans MS" w:hAnsi="Comic Sans MS"/>
          <w:b/>
          <w:sz w:val="28"/>
          <w:szCs w:val="28"/>
        </w:rPr>
      </w:pPr>
      <w:r w:rsidRPr="00A964D3">
        <w:rPr>
          <w:rFonts w:ascii="Comic Sans MS" w:hAnsi="Comic Sans MS"/>
          <w:b/>
          <w:sz w:val="28"/>
          <w:szCs w:val="28"/>
        </w:rPr>
        <w:t>-активизация интереса к творческим занятиям</w:t>
      </w:r>
      <w:r>
        <w:rPr>
          <w:rFonts w:ascii="Comic Sans MS" w:hAnsi="Comic Sans MS"/>
          <w:b/>
          <w:sz w:val="28"/>
          <w:szCs w:val="28"/>
        </w:rPr>
        <w:t>;</w:t>
      </w:r>
    </w:p>
    <w:p w:rsidR="00CF237B" w:rsidRDefault="00A964D3" w:rsidP="00CF237B">
      <w:pPr>
        <w:rPr>
          <w:rFonts w:ascii="Comic Sans MS" w:hAnsi="Comic Sans MS"/>
          <w:b/>
          <w:sz w:val="28"/>
          <w:szCs w:val="28"/>
        </w:rPr>
      </w:pPr>
      <w:r w:rsidRPr="00A964D3">
        <w:rPr>
          <w:rFonts w:ascii="Comic Sans MS" w:hAnsi="Comic Sans MS"/>
          <w:b/>
          <w:sz w:val="28"/>
          <w:szCs w:val="28"/>
        </w:rPr>
        <w:t>-увеличение уровня личностных достижений учащихся ( победы в конкурсах, соревнованиях)</w:t>
      </w:r>
      <w:r>
        <w:rPr>
          <w:rFonts w:ascii="Comic Sans MS" w:hAnsi="Comic Sans MS"/>
          <w:b/>
          <w:sz w:val="28"/>
          <w:szCs w:val="28"/>
        </w:rPr>
        <w:t>.</w:t>
      </w:r>
    </w:p>
    <w:p w:rsidR="00A964D3" w:rsidRPr="00CF237B" w:rsidRDefault="00A964D3" w:rsidP="00CF237B">
      <w:pPr>
        <w:rPr>
          <w:rFonts w:ascii="Comic Sans MS" w:hAnsi="Comic Sans MS"/>
          <w:b/>
          <w:sz w:val="28"/>
          <w:szCs w:val="28"/>
        </w:rPr>
      </w:pPr>
      <w:r w:rsidRPr="000E3C0E">
        <w:rPr>
          <w:rFonts w:ascii="Comic Sans MS" w:hAnsi="Comic Sans MS"/>
          <w:b/>
          <w:i/>
          <w:sz w:val="40"/>
          <w:szCs w:val="40"/>
        </w:rPr>
        <w:lastRenderedPageBreak/>
        <w:t>Воспитательная работа осуществляется по следующим направлениям</w:t>
      </w:r>
    </w:p>
    <w:p w:rsidR="00A964D3" w:rsidRPr="000E3C0E" w:rsidRDefault="00A964D3" w:rsidP="000E3C0E">
      <w:pPr>
        <w:jc w:val="center"/>
        <w:rPr>
          <w:rFonts w:ascii="Comic Sans MS" w:hAnsi="Comic Sans MS"/>
          <w:b/>
          <w:i/>
          <w:sz w:val="40"/>
          <w:szCs w:val="40"/>
        </w:rPr>
      </w:pPr>
    </w:p>
    <w:p w:rsidR="00A964D3" w:rsidRPr="000E3C0E" w:rsidRDefault="00A964D3" w:rsidP="000E3C0E">
      <w:pPr>
        <w:jc w:val="center"/>
        <w:rPr>
          <w:rFonts w:ascii="Comic Sans MS" w:hAnsi="Comic Sans MS"/>
          <w:b/>
          <w:i/>
          <w:sz w:val="40"/>
          <w:szCs w:val="40"/>
        </w:rPr>
      </w:pPr>
      <w:r w:rsidRPr="000E3C0E">
        <w:rPr>
          <w:rFonts w:ascii="Comic Sans MS" w:hAnsi="Comic Sans MS"/>
          <w:b/>
          <w:i/>
          <w:sz w:val="40"/>
          <w:szCs w:val="40"/>
        </w:rPr>
        <w:t>« Социальные роли»</w:t>
      </w:r>
    </w:p>
    <w:p w:rsidR="00A964D3" w:rsidRDefault="00A964D3">
      <w:pPr>
        <w:rPr>
          <w:rFonts w:ascii="Comic Sans MS" w:hAnsi="Comic Sans MS"/>
          <w:sz w:val="28"/>
          <w:szCs w:val="28"/>
        </w:rPr>
      </w:pPr>
    </w:p>
    <w:p w:rsidR="00A964D3" w:rsidRDefault="00A964D3">
      <w:pPr>
        <w:rPr>
          <w:rFonts w:ascii="Comic Sans MS" w:hAnsi="Comic Sans MS"/>
          <w:sz w:val="28"/>
          <w:szCs w:val="28"/>
        </w:rPr>
      </w:pPr>
    </w:p>
    <w:p w:rsidR="00A964D3" w:rsidRDefault="002E4390">
      <w:pPr>
        <w:rPr>
          <w:rFonts w:ascii="Comic Sans MS" w:hAnsi="Comic Sans MS"/>
          <w:sz w:val="28"/>
          <w:szCs w:val="28"/>
        </w:rPr>
      </w:pPr>
      <w:r>
        <w:rPr>
          <w:rFonts w:ascii="Comic Sans MS" w:hAnsi="Comic Sans MS"/>
          <w:noProof/>
          <w:sz w:val="28"/>
          <w:szCs w:val="28"/>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9" type="#_x0000_t122" style="position:absolute;margin-left:152.25pt;margin-top:-.1pt;width:171pt;height:117pt;z-index:251673600">
            <v:textbox>
              <w:txbxContent>
                <w:p w:rsidR="00A964D3" w:rsidRDefault="00A964D3" w:rsidP="00A964D3">
                  <w:pPr>
                    <w:rPr>
                      <w:color w:val="0000FF"/>
                    </w:rPr>
                  </w:pPr>
                  <w:r w:rsidRPr="00F716F1">
                    <w:rPr>
                      <w:color w:val="0000FF"/>
                      <w:sz w:val="32"/>
                      <w:szCs w:val="32"/>
                    </w:rPr>
                    <w:t>Сын</w:t>
                  </w:r>
                  <w:r>
                    <w:rPr>
                      <w:color w:val="0000FF"/>
                      <w:sz w:val="32"/>
                      <w:szCs w:val="32"/>
                    </w:rPr>
                    <w:t>, дочь.</w:t>
                  </w:r>
                </w:p>
                <w:p w:rsidR="00A964D3" w:rsidRPr="00F716F1" w:rsidRDefault="00A964D3" w:rsidP="00A964D3">
                  <w:pPr>
                    <w:rPr>
                      <w:color w:val="0000FF"/>
                    </w:rPr>
                  </w:pPr>
                  <w:r>
                    <w:rPr>
                      <w:color w:val="0000FF"/>
                    </w:rPr>
                    <w:t>Задача: формировать уважение к членам семьи</w:t>
                  </w:r>
                </w:p>
              </w:txbxContent>
            </v:textbox>
          </v:shape>
        </w:pict>
      </w:r>
    </w:p>
    <w:p w:rsidR="00A964D3" w:rsidRDefault="002E4390">
      <w:pPr>
        <w:rPr>
          <w:rFonts w:ascii="Comic Sans MS" w:hAnsi="Comic Sans MS"/>
          <w:sz w:val="28"/>
          <w:szCs w:val="28"/>
        </w:rPr>
      </w:pPr>
      <w:r>
        <w:rPr>
          <w:rFonts w:ascii="Comic Sans MS" w:hAnsi="Comic Sans MS"/>
          <w:noProof/>
          <w:sz w:val="28"/>
          <w:szCs w:val="28"/>
        </w:rPr>
        <w:pict>
          <v:shape id="_x0000_s1040" type="#_x0000_t122" style="position:absolute;margin-left:-50.25pt;margin-top:13.05pt;width:189pt;height:135pt;z-index:-251641856" wrapcoords="14743 0 12943 120 10629 1200 10629 1920 -86 2040 -86 20760 2314 21240 3943 21480 4286 21480 6429 21480 6857 21480 21686 19440 21600 1200 19286 120 17486 0 14743 0">
            <v:textbox style="mso-next-textbox:#_x0000_s1040">
              <w:txbxContent>
                <w:p w:rsidR="00A964D3" w:rsidRDefault="00A964D3" w:rsidP="00A964D3">
                  <w:pPr>
                    <w:rPr>
                      <w:color w:val="00CCFF"/>
                    </w:rPr>
                  </w:pPr>
                  <w:r>
                    <w:rPr>
                      <w:color w:val="00CCFF"/>
                      <w:sz w:val="32"/>
                      <w:szCs w:val="32"/>
                    </w:rPr>
                    <w:t xml:space="preserve"> И п</w:t>
                  </w:r>
                  <w:r w:rsidRPr="00F716F1">
                    <w:rPr>
                      <w:color w:val="00CCFF"/>
                      <w:sz w:val="32"/>
                      <w:szCs w:val="32"/>
                    </w:rPr>
                    <w:t>рекрасное</w:t>
                  </w:r>
                </w:p>
                <w:p w:rsidR="00A964D3" w:rsidRPr="00C37BAD" w:rsidRDefault="00A964D3" w:rsidP="00A964D3">
                  <w:pPr>
                    <w:rPr>
                      <w:color w:val="00CCFF"/>
                    </w:rPr>
                  </w:pPr>
                  <w:r>
                    <w:rPr>
                      <w:color w:val="00CCFF"/>
                    </w:rPr>
                    <w:t>Задача: формировать у школьников чувства прекрасного, эстетические вкусы, идеалы</w:t>
                  </w:r>
                </w:p>
                <w:p w:rsidR="00A964D3" w:rsidRDefault="00A964D3" w:rsidP="00A964D3"/>
              </w:txbxContent>
            </v:textbox>
            <w10:wrap type="tight"/>
          </v:shape>
        </w:pict>
      </w:r>
    </w:p>
    <w:p w:rsidR="00A964D3" w:rsidRDefault="00A964D3">
      <w:pPr>
        <w:rPr>
          <w:rFonts w:ascii="Comic Sans MS" w:hAnsi="Comic Sans MS"/>
          <w:sz w:val="28"/>
          <w:szCs w:val="28"/>
        </w:rPr>
      </w:pPr>
    </w:p>
    <w:p w:rsidR="00A964D3" w:rsidRDefault="00A964D3">
      <w:pPr>
        <w:rPr>
          <w:rFonts w:ascii="Comic Sans MS" w:hAnsi="Comic Sans MS"/>
          <w:sz w:val="28"/>
          <w:szCs w:val="28"/>
        </w:rPr>
      </w:pPr>
    </w:p>
    <w:p w:rsidR="00A964D3" w:rsidRDefault="00A964D3">
      <w:pPr>
        <w:rPr>
          <w:rFonts w:ascii="Comic Sans MS" w:hAnsi="Comic Sans MS"/>
          <w:sz w:val="28"/>
          <w:szCs w:val="28"/>
        </w:rPr>
      </w:pPr>
    </w:p>
    <w:p w:rsidR="00A964D3" w:rsidRDefault="00A964D3">
      <w:pPr>
        <w:rPr>
          <w:rFonts w:ascii="Comic Sans MS" w:hAnsi="Comic Sans MS"/>
          <w:sz w:val="28"/>
          <w:szCs w:val="28"/>
        </w:rPr>
      </w:pPr>
    </w:p>
    <w:p w:rsidR="00A964D3" w:rsidRDefault="002E4390">
      <w:pPr>
        <w:rPr>
          <w:rFonts w:ascii="Comic Sans MS" w:hAnsi="Comic Sans MS"/>
          <w:sz w:val="28"/>
          <w:szCs w:val="28"/>
        </w:rPr>
      </w:pPr>
      <w:r>
        <w:rPr>
          <w:rFonts w:ascii="Comic Sans MS" w:hAnsi="Comic Sans MS"/>
          <w:noProof/>
          <w:sz w:val="28"/>
          <w:szCs w:val="28"/>
        </w:rPr>
        <w:pict>
          <v:shape id="_x0000_s1041" type="#_x0000_t122" style="position:absolute;margin-left:174.85pt;margin-top:12.5pt;width:2in;height:126pt;z-index:251675648">
            <v:textbox style="mso-next-textbox:#_x0000_s1041">
              <w:txbxContent>
                <w:p w:rsidR="00A964D3" w:rsidRDefault="00A964D3" w:rsidP="00A964D3">
                  <w:pPr>
                    <w:rPr>
                      <w:color w:val="333300"/>
                      <w:sz w:val="32"/>
                      <w:szCs w:val="32"/>
                    </w:rPr>
                  </w:pPr>
                  <w:r w:rsidRPr="00F716F1">
                    <w:rPr>
                      <w:color w:val="333300"/>
                      <w:sz w:val="32"/>
                      <w:szCs w:val="32"/>
                    </w:rPr>
                    <w:t>Ученик</w:t>
                  </w:r>
                </w:p>
                <w:p w:rsidR="00A964D3" w:rsidRPr="00C37BAD" w:rsidRDefault="00A964D3" w:rsidP="00A964D3">
                  <w:pPr>
                    <w:rPr>
                      <w:color w:val="333300"/>
                    </w:rPr>
                  </w:pPr>
                  <w:r>
                    <w:rPr>
                      <w:color w:val="333300"/>
                    </w:rPr>
                    <w:t>Задача: формировать осознанную принадлежность к школьному коллективу</w:t>
                  </w:r>
                </w:p>
              </w:txbxContent>
            </v:textbox>
          </v:shape>
        </w:pict>
      </w:r>
      <w:r>
        <w:rPr>
          <w:rFonts w:ascii="Comic Sans MS" w:hAnsi="Comic Sans MS"/>
          <w:noProof/>
          <w:sz w:val="28"/>
          <w:szCs w:val="28"/>
        </w:rPr>
        <w:pict>
          <v:line id="_x0000_s1049" style="position:absolute;flip:y;z-index:251683840" from="58.6pt,-.15pt" to="68.05pt,115.55pt">
            <v:stroke endarrow="block"/>
          </v:line>
        </w:pict>
      </w:r>
    </w:p>
    <w:p w:rsidR="00A964D3" w:rsidRDefault="002E4390">
      <w:pPr>
        <w:rPr>
          <w:rFonts w:ascii="Comic Sans MS" w:hAnsi="Comic Sans MS"/>
          <w:sz w:val="28"/>
          <w:szCs w:val="28"/>
        </w:rPr>
      </w:pPr>
      <w:r>
        <w:rPr>
          <w:rFonts w:ascii="Comic Sans MS" w:hAnsi="Comic Sans MS"/>
          <w:noProof/>
          <w:sz w:val="28"/>
          <w:szCs w:val="28"/>
        </w:rPr>
        <w:pict>
          <v:line id="_x0000_s1048" style="position:absolute;flip:x y;z-index:251682816" from="-37.05pt,9.5pt" to="18.45pt,101.75pt">
            <v:stroke endarrow="block"/>
          </v:line>
        </w:pict>
      </w:r>
    </w:p>
    <w:p w:rsidR="00A964D3" w:rsidRDefault="00A964D3">
      <w:pPr>
        <w:rPr>
          <w:rFonts w:ascii="Comic Sans MS" w:hAnsi="Comic Sans MS"/>
          <w:sz w:val="28"/>
          <w:szCs w:val="28"/>
        </w:rPr>
      </w:pPr>
    </w:p>
    <w:p w:rsidR="00A964D3" w:rsidRDefault="00A964D3">
      <w:pPr>
        <w:rPr>
          <w:rFonts w:ascii="Comic Sans MS" w:hAnsi="Comic Sans MS"/>
          <w:sz w:val="28"/>
          <w:szCs w:val="28"/>
        </w:rPr>
      </w:pPr>
    </w:p>
    <w:p w:rsidR="00A964D3" w:rsidRDefault="002E4390">
      <w:pPr>
        <w:rPr>
          <w:rFonts w:ascii="Comic Sans MS" w:hAnsi="Comic Sans MS"/>
          <w:sz w:val="28"/>
          <w:szCs w:val="28"/>
        </w:rPr>
      </w:pPr>
      <w:r>
        <w:rPr>
          <w:rFonts w:ascii="Comic Sans MS" w:hAnsi="Comic Sans MS"/>
          <w:noProof/>
          <w:sz w:val="28"/>
          <w:szCs w:val="28"/>
        </w:rPr>
        <w:pict>
          <v:line id="_x0000_s1050" style="position:absolute;flip:y;z-index:251684864" from="252pt,15.45pt" to="323.25pt,60.45pt">
            <v:stroke endarrow="block"/>
          </v:line>
        </w:pict>
      </w:r>
    </w:p>
    <w:p w:rsidR="00A964D3" w:rsidRDefault="002E4390">
      <w:pPr>
        <w:rPr>
          <w:rFonts w:ascii="Comic Sans MS" w:hAnsi="Comic Sans MS"/>
          <w:sz w:val="28"/>
          <w:szCs w:val="28"/>
        </w:rPr>
      </w:pPr>
      <w:r>
        <w:rPr>
          <w:rFonts w:ascii="Comic Sans MS" w:hAnsi="Comic Sans MS"/>
          <w:noProof/>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8" type="#_x0000_t96" style="position:absolute;margin-left:152.25pt;margin-top:18pt;width:108pt;height:90pt;z-index:-251643904" wrapcoords="8550 0 6900 360 3000 2340 2250 3780 900 5760 -150 8460 -150 12060 150 14400 1800 17460 5100 20340 8100 21420 8550 21420 12900 21420 13350 21420 16350 20340 19650 17460 21150 14400 21750 11520 21600 8640 20700 5760 19200 3780 18600 2340 14550 360 12900 0 8550 0">
            <v:textbox style="mso-next-textbox:#_x0000_s1038">
              <w:txbxContent>
                <w:p w:rsidR="00A964D3" w:rsidRDefault="00A964D3" w:rsidP="00A964D3"/>
                <w:p w:rsidR="00A964D3" w:rsidRPr="0099469E" w:rsidRDefault="00A964D3" w:rsidP="00A964D3">
                  <w:pPr>
                    <w:rPr>
                      <w:b/>
                      <w:color w:val="FF6600"/>
                      <w:sz w:val="72"/>
                      <w:szCs w:val="72"/>
                    </w:rPr>
                  </w:pPr>
                  <w:r>
                    <w:t xml:space="preserve">      </w:t>
                  </w:r>
                  <w:r w:rsidRPr="0099469E">
                    <w:rPr>
                      <w:b/>
                      <w:color w:val="FF6600"/>
                      <w:sz w:val="72"/>
                      <w:szCs w:val="72"/>
                    </w:rPr>
                    <w:t>Я</w:t>
                  </w:r>
                </w:p>
              </w:txbxContent>
            </v:textbox>
            <w10:wrap type="tight"/>
          </v:shape>
        </w:pict>
      </w:r>
      <w:r>
        <w:rPr>
          <w:rFonts w:ascii="Comic Sans MS" w:hAnsi="Comic Sans MS"/>
          <w:noProof/>
          <w:sz w:val="28"/>
          <w:szCs w:val="28"/>
        </w:rPr>
        <w:pict>
          <v:shape id="_x0000_s1042" type="#_x0000_t122" style="position:absolute;margin-left:-45.75pt;margin-top:4.85pt;width:2in;height:108pt;z-index:-251639808" wrapcoords="14512 0 -112 1350 -112 21000 4050 21450 6638 21450 8212 21450 21712 19500 21712 1500 19575 150 17775 0 14512 0">
            <v:textbox style="mso-next-textbox:#_x0000_s1042">
              <w:txbxContent>
                <w:p w:rsidR="00A964D3" w:rsidRDefault="00A964D3" w:rsidP="00A964D3">
                  <w:pPr>
                    <w:rPr>
                      <w:color w:val="008000"/>
                    </w:rPr>
                  </w:pPr>
                  <w:r>
                    <w:rPr>
                      <w:color w:val="008000"/>
                      <w:sz w:val="32"/>
                      <w:szCs w:val="32"/>
                    </w:rPr>
                    <w:t xml:space="preserve"> И п</w:t>
                  </w:r>
                  <w:r w:rsidRPr="00F716F1">
                    <w:rPr>
                      <w:color w:val="008000"/>
                      <w:sz w:val="32"/>
                      <w:szCs w:val="32"/>
                    </w:rPr>
                    <w:t>рирода</w:t>
                  </w:r>
                </w:p>
                <w:p w:rsidR="00A964D3" w:rsidRPr="00C37BAD" w:rsidRDefault="00A964D3" w:rsidP="00A964D3">
                  <w:pPr>
                    <w:rPr>
                      <w:color w:val="008000"/>
                    </w:rPr>
                  </w:pPr>
                  <w:r>
                    <w:rPr>
                      <w:color w:val="008000"/>
                    </w:rPr>
                    <w:t>Задача : прививать любовь к природе</w:t>
                  </w:r>
                </w:p>
              </w:txbxContent>
            </v:textbox>
            <w10:wrap type="tight"/>
          </v:shape>
        </w:pict>
      </w:r>
    </w:p>
    <w:p w:rsidR="00A964D3" w:rsidRDefault="00A964D3">
      <w:pPr>
        <w:rPr>
          <w:rFonts w:ascii="Comic Sans MS" w:hAnsi="Comic Sans MS"/>
          <w:sz w:val="28"/>
          <w:szCs w:val="28"/>
        </w:rPr>
      </w:pPr>
    </w:p>
    <w:p w:rsidR="00A964D3" w:rsidRDefault="002E4390">
      <w:pPr>
        <w:rPr>
          <w:rFonts w:ascii="Comic Sans MS" w:hAnsi="Comic Sans MS"/>
          <w:sz w:val="28"/>
          <w:szCs w:val="28"/>
        </w:rPr>
      </w:pPr>
      <w:r>
        <w:rPr>
          <w:rFonts w:ascii="Comic Sans MS" w:hAnsi="Comic Sans MS"/>
          <w:noProof/>
          <w:sz w:val="28"/>
          <w:szCs w:val="28"/>
        </w:rPr>
        <w:pict>
          <v:line id="_x0000_s1046" style="position:absolute;flip:x;z-index:251680768" from="-9pt,16.4pt" to="44.25pt,16.4pt">
            <v:stroke endarrow="block"/>
          </v:line>
        </w:pict>
      </w:r>
    </w:p>
    <w:p w:rsidR="000E3C0E" w:rsidRDefault="000E3C0E">
      <w:pPr>
        <w:rPr>
          <w:rFonts w:ascii="Comic Sans MS" w:hAnsi="Comic Sans MS"/>
          <w:sz w:val="28"/>
          <w:szCs w:val="28"/>
        </w:rPr>
      </w:pPr>
    </w:p>
    <w:p w:rsidR="00A964D3" w:rsidRPr="00A964D3" w:rsidRDefault="002E4390">
      <w:pPr>
        <w:rPr>
          <w:rFonts w:ascii="Comic Sans MS" w:hAnsi="Comic Sans MS"/>
          <w:sz w:val="28"/>
          <w:szCs w:val="28"/>
        </w:rPr>
      </w:pPr>
      <w:r>
        <w:rPr>
          <w:rFonts w:ascii="Comic Sans MS" w:hAnsi="Comic Sans MS"/>
          <w:noProof/>
          <w:sz w:val="28"/>
          <w:szCs w:val="28"/>
        </w:rPr>
        <w:pict>
          <v:line id="_x0000_s1047" style="position:absolute;flip:x;z-index:251681792" from="-9pt,29.95pt" to="76.2pt,148.6pt">
            <v:stroke endarrow="block"/>
          </v:line>
        </w:pict>
      </w:r>
      <w:r>
        <w:rPr>
          <w:rFonts w:ascii="Comic Sans MS" w:hAnsi="Comic Sans MS"/>
          <w:noProof/>
          <w:sz w:val="28"/>
          <w:szCs w:val="28"/>
        </w:rPr>
        <w:pict>
          <v:line id="_x0000_s1052" style="position:absolute;z-index:251686912" from="120.45pt,29.95pt" to="187.95pt,172.35pt">
            <v:stroke endarrow="block"/>
          </v:line>
        </w:pict>
      </w:r>
      <w:r>
        <w:rPr>
          <w:rFonts w:ascii="Comic Sans MS" w:hAnsi="Comic Sans MS"/>
          <w:noProof/>
          <w:sz w:val="28"/>
          <w:szCs w:val="28"/>
        </w:rPr>
        <w:pict>
          <v:line id="_x0000_s1051" style="position:absolute;z-index:251685888" from="2in,25.9pt" to="196.3pt,49.45pt">
            <v:stroke endarrow="block"/>
          </v:line>
        </w:pict>
      </w:r>
      <w:r>
        <w:rPr>
          <w:rFonts w:ascii="Comic Sans MS" w:hAnsi="Comic Sans MS"/>
          <w:noProof/>
          <w:sz w:val="28"/>
          <w:szCs w:val="28"/>
        </w:rPr>
        <w:pict>
          <v:shape id="_x0000_s1043" type="#_x0000_t122" style="position:absolute;margin-left:-140.25pt;margin-top:148.6pt;width:171pt;height:118.3pt;z-index:-251638784" wrapcoords="14589 0 13074 137 -95 2051 -95 20370 2653 21463 4168 21463 6537 21463 7958 21463 10895 20233 10800 19686 21695 19413 21695 1367 19421 137 17716 0 14589 0">
            <v:textbox style="mso-next-textbox:#_x0000_s1043">
              <w:txbxContent>
                <w:p w:rsidR="00A964D3" w:rsidRDefault="00A964D3" w:rsidP="000E3C0E">
                  <w:pPr>
                    <w:jc w:val="center"/>
                    <w:rPr>
                      <w:color w:val="800080"/>
                    </w:rPr>
                  </w:pPr>
                  <w:r>
                    <w:rPr>
                      <w:color w:val="800080"/>
                      <w:sz w:val="32"/>
                      <w:szCs w:val="32"/>
                    </w:rPr>
                    <w:t>И м</w:t>
                  </w:r>
                  <w:r w:rsidRPr="00F716F1">
                    <w:rPr>
                      <w:color w:val="800080"/>
                      <w:sz w:val="32"/>
                      <w:szCs w:val="32"/>
                    </w:rPr>
                    <w:t>ое здоровье</w:t>
                  </w:r>
                </w:p>
                <w:p w:rsidR="00A964D3" w:rsidRPr="00C37BAD" w:rsidRDefault="00A964D3" w:rsidP="000E3C0E">
                  <w:pPr>
                    <w:jc w:val="center"/>
                    <w:rPr>
                      <w:color w:val="800080"/>
                    </w:rPr>
                  </w:pPr>
                  <w:r>
                    <w:rPr>
                      <w:color w:val="800080"/>
                    </w:rPr>
                    <w:t>Задача: формировать навыки ЗОЖ</w:t>
                  </w:r>
                </w:p>
                <w:p w:rsidR="00A964D3" w:rsidRDefault="00A964D3"/>
              </w:txbxContent>
            </v:textbox>
            <w10:wrap type="tight"/>
          </v:shape>
        </w:pict>
      </w:r>
      <w:r>
        <w:rPr>
          <w:rFonts w:ascii="Comic Sans MS" w:hAnsi="Comic Sans MS"/>
          <w:noProof/>
          <w:sz w:val="28"/>
          <w:szCs w:val="28"/>
        </w:rPr>
        <w:pict>
          <v:shape id="_x0000_s1044" type="#_x0000_t122" style="position:absolute;margin-left:100.6pt;margin-top:172.35pt;width:153pt;height:118.3pt;z-index:-251637760" wrapcoords="14506 0 13024 137 -106 2051 -106 20370 2647 21463 4129 21463 6565 21463 8047 21463 10906 20233 10800 19686 21706 19413 21706 1367 19482 137 17682 0 14506 0">
            <v:textbox style="mso-next-textbox:#_x0000_s1044">
              <w:txbxContent>
                <w:p w:rsidR="00A964D3" w:rsidRDefault="00A964D3" w:rsidP="00A964D3">
                  <w:pPr>
                    <w:rPr>
                      <w:color w:val="808000"/>
                    </w:rPr>
                  </w:pPr>
                  <w:r w:rsidRPr="00F716F1">
                    <w:rPr>
                      <w:color w:val="808000"/>
                      <w:sz w:val="32"/>
                      <w:szCs w:val="32"/>
                    </w:rPr>
                    <w:t>Друг</w:t>
                  </w:r>
                </w:p>
                <w:p w:rsidR="00A964D3" w:rsidRPr="00C37BAD" w:rsidRDefault="00A964D3" w:rsidP="00A964D3">
                  <w:pPr>
                    <w:rPr>
                      <w:color w:val="808000"/>
                    </w:rPr>
                  </w:pPr>
                  <w:r>
                    <w:rPr>
                      <w:color w:val="808000"/>
                    </w:rPr>
                    <w:t>Задача: прививать навыки культуры общения</w:t>
                  </w:r>
                </w:p>
              </w:txbxContent>
            </v:textbox>
            <w10:wrap type="tight"/>
          </v:shape>
        </w:pict>
      </w:r>
      <w:r>
        <w:rPr>
          <w:rFonts w:ascii="Comic Sans MS" w:hAnsi="Comic Sans MS"/>
          <w:noProof/>
          <w:sz w:val="28"/>
          <w:szCs w:val="28"/>
        </w:rPr>
        <w:pict>
          <v:shape id="_x0000_s1045" type="#_x0000_t122" style="position:absolute;margin-left:196.3pt;margin-top:9.4pt;width:162pt;height:108pt;z-index:-251636736" wrapcoords="14500 0 -100 1350 -100 21150 4000 21450 6700 21450 8300 21450 21700 19500 21700 1500 19500 150 17700 0 14500 0">
            <v:textbox style="mso-next-textbox:#_x0000_s1045">
              <w:txbxContent>
                <w:p w:rsidR="00A964D3" w:rsidRPr="00A964D3" w:rsidRDefault="00A964D3" w:rsidP="00A964D3">
                  <w:pPr>
                    <w:rPr>
                      <w:i/>
                      <w:color w:val="FF0000"/>
                    </w:rPr>
                  </w:pPr>
                  <w:r w:rsidRPr="00F716F1">
                    <w:rPr>
                      <w:color w:val="FF0000"/>
                      <w:sz w:val="32"/>
                      <w:szCs w:val="32"/>
                    </w:rPr>
                    <w:t>Гражданин</w:t>
                  </w:r>
                </w:p>
                <w:p w:rsidR="00A964D3" w:rsidRPr="00C37BAD" w:rsidRDefault="00A964D3" w:rsidP="00A964D3">
                  <w:pPr>
                    <w:rPr>
                      <w:color w:val="FF0000"/>
                    </w:rPr>
                  </w:pPr>
                  <w:r w:rsidRPr="00A964D3">
                    <w:rPr>
                      <w:i/>
                      <w:color w:val="FF0000"/>
                    </w:rPr>
                    <w:t>Задача: способствовать формированию а</w:t>
                  </w:r>
                  <w:r>
                    <w:rPr>
                      <w:color w:val="FF0000"/>
                    </w:rPr>
                    <w:t>ктивной гражданской позиции.</w:t>
                  </w:r>
                </w:p>
              </w:txbxContent>
            </v:textbox>
            <w10:wrap type="tight"/>
          </v:shape>
        </w:pict>
      </w:r>
      <w:r>
        <w:rPr>
          <w:rFonts w:ascii="Comic Sans MS" w:hAnsi="Comic Sans MS"/>
          <w:noProof/>
          <w:sz w:val="28"/>
          <w:szCs w:val="28"/>
        </w:rPr>
        <w:pict>
          <v:shape id="_x0000_s1037" type="#_x0000_t122" style="position:absolute;margin-left:315pt;margin-top:428.3pt;width:162pt;height:108pt;z-index:251671552">
            <v:textbox style="mso-next-textbox:#_x0000_s1037">
              <w:txbxContent>
                <w:p w:rsidR="00A964D3" w:rsidRDefault="00A964D3" w:rsidP="00A964D3">
                  <w:pPr>
                    <w:rPr>
                      <w:color w:val="FF0000"/>
                    </w:rPr>
                  </w:pPr>
                  <w:r w:rsidRPr="00F716F1">
                    <w:rPr>
                      <w:color w:val="FF0000"/>
                      <w:sz w:val="32"/>
                      <w:szCs w:val="32"/>
                    </w:rPr>
                    <w:t>Гражданин</w:t>
                  </w:r>
                </w:p>
                <w:p w:rsidR="00A964D3" w:rsidRPr="00C37BAD" w:rsidRDefault="00A964D3" w:rsidP="00A964D3">
                  <w:pPr>
                    <w:rPr>
                      <w:color w:val="FF0000"/>
                    </w:rPr>
                  </w:pPr>
                  <w:r>
                    <w:rPr>
                      <w:color w:val="FF0000"/>
                    </w:rPr>
                    <w:t>Задача: способствовать формированию активной гражданской позиции.</w:t>
                  </w:r>
                </w:p>
              </w:txbxContent>
            </v:textbox>
          </v:shape>
        </w:pict>
      </w:r>
    </w:p>
    <w:sectPr w:rsidR="00A964D3" w:rsidRPr="00A964D3" w:rsidSect="00A964D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Borders w:offsetFrom="page">
        <w:top w:val="double" w:sz="4" w:space="24" w:color="00B0F0"/>
        <w:left w:val="double" w:sz="4" w:space="24" w:color="00B0F0"/>
        <w:bottom w:val="double" w:sz="4" w:space="24" w:color="00B0F0"/>
        <w:right w:val="double" w:sz="4"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E14" w:rsidRDefault="00687E14" w:rsidP="00B908B7">
      <w:r>
        <w:separator/>
      </w:r>
    </w:p>
  </w:endnote>
  <w:endnote w:type="continuationSeparator" w:id="1">
    <w:p w:rsidR="00687E14" w:rsidRDefault="00687E14" w:rsidP="00B908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B7" w:rsidRDefault="00B908B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B7" w:rsidRDefault="00B908B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B7" w:rsidRDefault="00B908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E14" w:rsidRDefault="00687E14" w:rsidP="00B908B7">
      <w:r>
        <w:separator/>
      </w:r>
    </w:p>
  </w:footnote>
  <w:footnote w:type="continuationSeparator" w:id="1">
    <w:p w:rsidR="00687E14" w:rsidRDefault="00687E14" w:rsidP="00B90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B7" w:rsidRDefault="00B908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B7" w:rsidRDefault="00B908B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B7" w:rsidRDefault="00B908B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64D3"/>
    <w:rsid w:val="000E3C0E"/>
    <w:rsid w:val="002E4390"/>
    <w:rsid w:val="003A3988"/>
    <w:rsid w:val="00687E14"/>
    <w:rsid w:val="008360F2"/>
    <w:rsid w:val="008D4626"/>
    <w:rsid w:val="00A964D3"/>
    <w:rsid w:val="00B908B7"/>
    <w:rsid w:val="00CF237B"/>
    <w:rsid w:val="00FE1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08B7"/>
    <w:pPr>
      <w:tabs>
        <w:tab w:val="center" w:pos="4677"/>
        <w:tab w:val="right" w:pos="9355"/>
      </w:tabs>
    </w:pPr>
  </w:style>
  <w:style w:type="character" w:customStyle="1" w:styleId="a4">
    <w:name w:val="Верхний колонтитул Знак"/>
    <w:basedOn w:val="a0"/>
    <w:link w:val="a3"/>
    <w:uiPriority w:val="99"/>
    <w:semiHidden/>
    <w:rsid w:val="00B908B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908B7"/>
    <w:pPr>
      <w:tabs>
        <w:tab w:val="center" w:pos="4677"/>
        <w:tab w:val="right" w:pos="9355"/>
      </w:tabs>
    </w:pPr>
  </w:style>
  <w:style w:type="character" w:customStyle="1" w:styleId="a6">
    <w:name w:val="Нижний колонтитул Знак"/>
    <w:basedOn w:val="a0"/>
    <w:link w:val="a5"/>
    <w:uiPriority w:val="99"/>
    <w:semiHidden/>
    <w:rsid w:val="00B908B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2014-10-18T14:16:00Z</dcterms:created>
  <dcterms:modified xsi:type="dcterms:W3CDTF">2014-10-18T14:43:00Z</dcterms:modified>
</cp:coreProperties>
</file>