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FC" w:rsidRPr="000978BF" w:rsidRDefault="000978BF" w:rsidP="00097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78BF">
        <w:rPr>
          <w:rFonts w:ascii="Times New Roman" w:hAnsi="Times New Roman" w:cs="Times New Roman"/>
          <w:b/>
          <w:sz w:val="24"/>
          <w:szCs w:val="24"/>
        </w:rPr>
        <w:t>Повышение мотивации обучающихся, как средство достижения оптимального уровня качества образования на уроках информатики</w:t>
      </w:r>
      <w:proofErr w:type="gramEnd"/>
    </w:p>
    <w:p w:rsidR="00F967FB" w:rsidRDefault="00F967FB">
      <w:pPr>
        <w:rPr>
          <w:rFonts w:ascii="Times New Roman" w:hAnsi="Times New Roman" w:cs="Times New Roman"/>
        </w:rPr>
      </w:pPr>
    </w:p>
    <w:p w:rsidR="000978BF" w:rsidRDefault="000978BF" w:rsidP="000978BF">
      <w:pPr>
        <w:jc w:val="right"/>
        <w:rPr>
          <w:rFonts w:ascii="Times New Roman" w:hAnsi="Times New Roman" w:cs="Times New Roman"/>
          <w:b/>
        </w:rPr>
      </w:pPr>
      <w:r w:rsidRPr="000978BF">
        <w:rPr>
          <w:rFonts w:ascii="Times New Roman" w:hAnsi="Times New Roman" w:cs="Times New Roman"/>
          <w:b/>
        </w:rPr>
        <w:t xml:space="preserve">Учитель: </w:t>
      </w:r>
      <w:proofErr w:type="gramStart"/>
      <w:r w:rsidRPr="000978BF">
        <w:rPr>
          <w:rFonts w:ascii="Times New Roman" w:hAnsi="Times New Roman" w:cs="Times New Roman"/>
          <w:b/>
        </w:rPr>
        <w:t>Гуль</w:t>
      </w:r>
      <w:proofErr w:type="gramEnd"/>
      <w:r w:rsidRPr="000978BF">
        <w:rPr>
          <w:rFonts w:ascii="Times New Roman" w:hAnsi="Times New Roman" w:cs="Times New Roman"/>
          <w:b/>
        </w:rPr>
        <w:t xml:space="preserve"> Е.Н.</w:t>
      </w:r>
    </w:p>
    <w:p w:rsidR="000978BF" w:rsidRPr="000978BF" w:rsidRDefault="00CF5E39" w:rsidP="000978B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2013-2014 </w:t>
      </w:r>
      <w:proofErr w:type="spellStart"/>
      <w:r>
        <w:rPr>
          <w:rFonts w:ascii="Times New Roman" w:hAnsi="Times New Roman" w:cs="Times New Roman"/>
          <w:b/>
        </w:rPr>
        <w:t>уч</w:t>
      </w:r>
      <w:proofErr w:type="spellEnd"/>
      <w:r>
        <w:rPr>
          <w:rFonts w:ascii="Times New Roman" w:hAnsi="Times New Roman" w:cs="Times New Roman"/>
          <w:b/>
        </w:rPr>
        <w:t>. год</w:t>
      </w:r>
    </w:p>
    <w:p w:rsidR="00F967FB" w:rsidRPr="000978BF" w:rsidRDefault="00F967FB" w:rsidP="00CF5E39">
      <w:pPr>
        <w:ind w:firstLine="567"/>
        <w:rPr>
          <w:rFonts w:ascii="Times New Roman" w:hAnsi="Times New Roman" w:cs="Times New Roman"/>
        </w:rPr>
      </w:pPr>
      <w:r w:rsidRPr="000978BF">
        <w:rPr>
          <w:rFonts w:ascii="Times New Roman" w:hAnsi="Times New Roman" w:cs="Times New Roman"/>
        </w:rPr>
        <w:t>Учение в школе — это основной род деятельности ученика, и его основная цель - успешное усвоение знаний и умений, необходимых для того, чтобы он смог их использовать в дальнейшем для себя, а значит и для общества. Поэтому учебная успешность каждого ученика зависит от того, как он относится к учебе и каковы его собственные цели и планы.</w:t>
      </w:r>
    </w:p>
    <w:p w:rsidR="00F967FB" w:rsidRPr="00F967FB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t xml:space="preserve">Уровень интереса к изучению информатики высок. Однако он, в большинстве своём, поддерживается внешней атрибутикой урока, а именно использованием на каждом уроке компьютерной техники. Изучение же теоретических основ построения компьютера, и овладение способами сбора, хранения, обработки и передачи информации остаются вне интересов обучающихся. 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Важнейшее практическое значение имеет вопрос о том, как повысить уровень учебной мотивации, создавая наиболее благоприятные для интеллектуального и личностного развития 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 xml:space="preserve"> условия. 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Таким образом, возникают следующие </w:t>
      </w:r>
      <w:r w:rsidRPr="00F967FB">
        <w:rPr>
          <w:rFonts w:ascii="Times New Roman" w:eastAsia="Times New Roman" w:hAnsi="Times New Roman" w:cs="Times New Roman"/>
          <w:b/>
          <w:bCs/>
          <w:lang w:eastAsia="ru-RU"/>
        </w:rPr>
        <w:t>противоречия:</w:t>
      </w:r>
    </w:p>
    <w:p w:rsidR="00F967FB" w:rsidRPr="00CF5E39" w:rsidRDefault="00F967FB" w:rsidP="00CF5E39">
      <w:pPr>
        <w:pStyle w:val="a3"/>
        <w:numPr>
          <w:ilvl w:val="0"/>
          <w:numId w:val="7"/>
        </w:numPr>
        <w:spacing w:before="100" w:beforeAutospacing="1" w:after="100" w:afterAutospacing="1"/>
        <w:ind w:left="851" w:hanging="28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F5E39">
        <w:rPr>
          <w:rFonts w:ascii="Times New Roman" w:eastAsia="Times New Roman" w:hAnsi="Times New Roman" w:cs="Times New Roman"/>
          <w:lang w:eastAsia="ru-RU"/>
        </w:rPr>
        <w:t>между социальным заказом современного общества на уровень образованности обучающихся и возможностью выполнить его в рамках традиционного подхода к учебно-воспитательному процессу;</w:t>
      </w:r>
      <w:proofErr w:type="gramEnd"/>
    </w:p>
    <w:p w:rsidR="00F967FB" w:rsidRPr="00CF5E39" w:rsidRDefault="00F967FB" w:rsidP="00CF5E39">
      <w:pPr>
        <w:pStyle w:val="a3"/>
        <w:numPr>
          <w:ilvl w:val="0"/>
          <w:numId w:val="7"/>
        </w:numPr>
        <w:spacing w:before="100" w:beforeAutospacing="1" w:after="100" w:afterAutospacing="1"/>
        <w:ind w:left="851" w:hanging="284"/>
        <w:rPr>
          <w:rFonts w:ascii="Times New Roman" w:eastAsia="Times New Roman" w:hAnsi="Times New Roman" w:cs="Times New Roman"/>
          <w:lang w:eastAsia="ru-RU"/>
        </w:rPr>
      </w:pPr>
      <w:r w:rsidRPr="00CF5E39">
        <w:rPr>
          <w:rFonts w:ascii="Times New Roman" w:eastAsia="Times New Roman" w:hAnsi="Times New Roman" w:cs="Times New Roman"/>
          <w:lang w:eastAsia="ru-RU"/>
        </w:rPr>
        <w:t xml:space="preserve">между содержанием учебного материала и мотивационной готовностью его принятия </w:t>
      </w:r>
      <w:proofErr w:type="gramStart"/>
      <w:r w:rsidRPr="00CF5E39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CF5E39">
        <w:rPr>
          <w:rFonts w:ascii="Times New Roman" w:eastAsia="Times New Roman" w:hAnsi="Times New Roman" w:cs="Times New Roman"/>
          <w:lang w:eastAsia="ru-RU"/>
        </w:rPr>
        <w:t>;</w:t>
      </w:r>
    </w:p>
    <w:p w:rsidR="00F967FB" w:rsidRPr="00CF5E39" w:rsidRDefault="00F967FB" w:rsidP="00CF5E39">
      <w:pPr>
        <w:pStyle w:val="a3"/>
        <w:numPr>
          <w:ilvl w:val="0"/>
          <w:numId w:val="7"/>
        </w:numPr>
        <w:spacing w:before="100" w:beforeAutospacing="1" w:after="100" w:afterAutospacing="1"/>
        <w:ind w:left="851" w:hanging="284"/>
        <w:rPr>
          <w:rFonts w:ascii="Times New Roman" w:eastAsia="Times New Roman" w:hAnsi="Times New Roman" w:cs="Times New Roman"/>
          <w:lang w:eastAsia="ru-RU"/>
        </w:rPr>
      </w:pPr>
      <w:r w:rsidRPr="00CF5E39">
        <w:rPr>
          <w:rFonts w:ascii="Times New Roman" w:eastAsia="Times New Roman" w:hAnsi="Times New Roman" w:cs="Times New Roman"/>
          <w:lang w:eastAsia="ru-RU"/>
        </w:rPr>
        <w:t xml:space="preserve">между недостаточной </w:t>
      </w:r>
      <w:proofErr w:type="spellStart"/>
      <w:r w:rsidRPr="00CF5E39">
        <w:rPr>
          <w:rFonts w:ascii="Times New Roman" w:eastAsia="Times New Roman" w:hAnsi="Times New Roman" w:cs="Times New Roman"/>
          <w:lang w:eastAsia="ru-RU"/>
        </w:rPr>
        <w:t>сформированностью</w:t>
      </w:r>
      <w:proofErr w:type="spellEnd"/>
      <w:r w:rsidRPr="00CF5E39">
        <w:rPr>
          <w:rFonts w:ascii="Times New Roman" w:eastAsia="Times New Roman" w:hAnsi="Times New Roman" w:cs="Times New Roman"/>
          <w:lang w:eastAsia="ru-RU"/>
        </w:rPr>
        <w:t xml:space="preserve"> общеучебных умений и навыков и ограниченностью возможности их совершенствования в рамках традиционного урока.</w:t>
      </w:r>
    </w:p>
    <w:p w:rsidR="00F967FB" w:rsidRPr="000978BF" w:rsidRDefault="00F967FB" w:rsidP="00CF5E39">
      <w:pPr>
        <w:ind w:firstLine="567"/>
        <w:rPr>
          <w:rFonts w:ascii="Times New Roman" w:hAnsi="Times New Roman" w:cs="Times New Roman"/>
        </w:rPr>
      </w:pPr>
      <w:r w:rsidRPr="000978BF">
        <w:rPr>
          <w:rFonts w:ascii="Times New Roman" w:hAnsi="Times New Roman" w:cs="Times New Roman"/>
        </w:rPr>
        <w:t xml:space="preserve">Мотивация — совокупность мотивов, побуждающих человека к основной деятельности. Отношение учащихся к учебной деятельности зависит от мотивации. </w:t>
      </w:r>
      <w:r w:rsidRPr="000978BF">
        <w:rPr>
          <w:rFonts w:ascii="Times New Roman" w:hAnsi="Times New Roman" w:cs="Times New Roman"/>
        </w:rPr>
        <w:br/>
      </w:r>
      <w:r w:rsidRPr="000978BF">
        <w:rPr>
          <w:rFonts w:ascii="Times New Roman" w:hAnsi="Times New Roman" w:cs="Times New Roman"/>
        </w:rPr>
        <w:br/>
        <w:t xml:space="preserve">Мотив (от французского </w:t>
      </w:r>
      <w:proofErr w:type="spellStart"/>
      <w:r w:rsidRPr="000978BF">
        <w:rPr>
          <w:rFonts w:ascii="Times New Roman" w:hAnsi="Times New Roman" w:cs="Times New Roman"/>
          <w:i/>
          <w:iCs/>
        </w:rPr>
        <w:t>miitiw</w:t>
      </w:r>
      <w:proofErr w:type="spellEnd"/>
      <w:r w:rsidRPr="000978BF">
        <w:rPr>
          <w:rFonts w:ascii="Times New Roman" w:hAnsi="Times New Roman" w:cs="Times New Roman"/>
          <w:i/>
          <w:iCs/>
        </w:rPr>
        <w:t xml:space="preserve">) </w:t>
      </w:r>
      <w:r w:rsidRPr="000978BF">
        <w:rPr>
          <w:rFonts w:ascii="Times New Roman" w:hAnsi="Times New Roman" w:cs="Times New Roman"/>
        </w:rPr>
        <w:t>— побудительная сила, причина, (от латинского</w:t>
      </w:r>
      <w:proofErr w:type="gramStart"/>
      <w:r w:rsidRPr="000978BF">
        <w:rPr>
          <w:rFonts w:ascii="Times New Roman" w:hAnsi="Times New Roman" w:cs="Times New Roman"/>
        </w:rPr>
        <w:t xml:space="preserve"> )</w:t>
      </w:r>
      <w:proofErr w:type="gramEnd"/>
      <w:r w:rsidRPr="000978BF">
        <w:rPr>
          <w:rFonts w:ascii="Times New Roman" w:hAnsi="Times New Roman" w:cs="Times New Roman"/>
        </w:rPr>
        <w:t xml:space="preserve"> - приводить в движение, толкать.</w:t>
      </w:r>
    </w:p>
    <w:p w:rsidR="00F967FB" w:rsidRPr="000978BF" w:rsidRDefault="00F967FB" w:rsidP="00CF5E39">
      <w:pPr>
        <w:ind w:firstLine="567"/>
        <w:rPr>
          <w:rFonts w:ascii="Times New Roman" w:hAnsi="Times New Roman" w:cs="Times New Roman"/>
        </w:rPr>
      </w:pPr>
      <w:r w:rsidRPr="000978BF">
        <w:rPr>
          <w:rFonts w:ascii="Times New Roman" w:hAnsi="Times New Roman" w:cs="Times New Roman"/>
        </w:rPr>
        <w:t xml:space="preserve">Учебная мотивация определяется как частный вид мотивации, включенной в определённую деятельность, - в данном случае деятельность учения. </w:t>
      </w:r>
      <w:r w:rsidRPr="000978BF">
        <w:rPr>
          <w:rFonts w:ascii="Times New Roman" w:hAnsi="Times New Roman" w:cs="Times New Roman"/>
        </w:rPr>
        <w:br/>
      </w:r>
      <w:r w:rsidRPr="000978BF">
        <w:rPr>
          <w:rFonts w:ascii="Times New Roman" w:hAnsi="Times New Roman" w:cs="Times New Roman"/>
        </w:rPr>
        <w:br/>
        <w:t xml:space="preserve">Важным для анализа мотивационной сферы учения школьников является характеристика их отношения к нему. Так, А. К. Маркова, определяя три типа отношения: отрицательное, нейтральное и положительное, приводит четкую дифференциацию последнего на основе включенности в учебный процесс. Очень важно для управления учебной деятельностью школьника: </w:t>
      </w:r>
      <w:r w:rsidRPr="000978BF">
        <w:rPr>
          <w:rFonts w:ascii="Times New Roman" w:hAnsi="Times New Roman" w:cs="Times New Roman"/>
        </w:rPr>
        <w:br/>
      </w:r>
      <w:r w:rsidRPr="000978BF">
        <w:rPr>
          <w:rFonts w:ascii="Times New Roman" w:hAnsi="Times New Roman" w:cs="Times New Roman"/>
        </w:rPr>
        <w:br/>
        <w:t>а) положительное, неявное, активное, означающее готовность школьника включиться в учение;</w:t>
      </w:r>
      <w:r w:rsidRPr="000978BF">
        <w:rPr>
          <w:rFonts w:ascii="Times New Roman" w:hAnsi="Times New Roman" w:cs="Times New Roman"/>
        </w:rPr>
        <w:br/>
      </w:r>
      <w:r w:rsidRPr="000978BF">
        <w:rPr>
          <w:rFonts w:ascii="Times New Roman" w:hAnsi="Times New Roman" w:cs="Times New Roman"/>
        </w:rPr>
        <w:br/>
        <w:t>б) положительное, активное, познавательное;</w:t>
      </w:r>
      <w:r w:rsidRPr="000978BF">
        <w:rPr>
          <w:rFonts w:ascii="Times New Roman" w:hAnsi="Times New Roman" w:cs="Times New Roman"/>
        </w:rPr>
        <w:br/>
      </w:r>
      <w:r w:rsidRPr="000978BF">
        <w:rPr>
          <w:rFonts w:ascii="Times New Roman" w:hAnsi="Times New Roman" w:cs="Times New Roman"/>
        </w:rPr>
        <w:br/>
        <w:t xml:space="preserve">в) положительное, активное, личностно-пристрастное, означающее включенность школьника как субъекта общения, как личности и члена общества. </w:t>
      </w:r>
      <w:r w:rsidRPr="000978BF">
        <w:rPr>
          <w:rFonts w:ascii="Times New Roman" w:hAnsi="Times New Roman" w:cs="Times New Roman"/>
        </w:rPr>
        <w:br/>
      </w:r>
      <w:r w:rsidRPr="000978BF">
        <w:rPr>
          <w:rFonts w:ascii="Times New Roman" w:hAnsi="Times New Roman" w:cs="Times New Roman"/>
        </w:rPr>
        <w:br/>
        <w:t xml:space="preserve">Другими словами, мотивационная сфера субъекта учебной деятельности или его мотивация не только </w:t>
      </w:r>
      <w:proofErr w:type="spellStart"/>
      <w:r w:rsidRPr="000978BF">
        <w:rPr>
          <w:rFonts w:ascii="Times New Roman" w:hAnsi="Times New Roman" w:cs="Times New Roman"/>
        </w:rPr>
        <w:t>многокомпонентна</w:t>
      </w:r>
      <w:proofErr w:type="spellEnd"/>
      <w:r w:rsidRPr="000978BF">
        <w:rPr>
          <w:rFonts w:ascii="Times New Roman" w:hAnsi="Times New Roman" w:cs="Times New Roman"/>
        </w:rPr>
        <w:t xml:space="preserve">, но и разнородна и </w:t>
      </w:r>
      <w:proofErr w:type="spellStart"/>
      <w:r w:rsidRPr="000978BF">
        <w:rPr>
          <w:rFonts w:ascii="Times New Roman" w:hAnsi="Times New Roman" w:cs="Times New Roman"/>
        </w:rPr>
        <w:t>разноуровнева</w:t>
      </w:r>
      <w:proofErr w:type="spellEnd"/>
      <w:r w:rsidRPr="000978BF">
        <w:rPr>
          <w:rFonts w:ascii="Times New Roman" w:hAnsi="Times New Roman" w:cs="Times New Roman"/>
        </w:rPr>
        <w:t>, что лишний раз убеждает в чрезвычайной сложности не только ее формирования, но и учета, и даже адекватного анализа. Одновременно отмечается связь уровня умственного развития и развития, формирования мотивационной сферы.</w:t>
      </w:r>
    </w:p>
    <w:p w:rsidR="00F967FB" w:rsidRPr="000978BF" w:rsidRDefault="00F967FB" w:rsidP="00CF5E39">
      <w:pPr>
        <w:ind w:firstLine="567"/>
        <w:rPr>
          <w:rFonts w:ascii="Times New Roman" w:hAnsi="Times New Roman" w:cs="Times New Roman"/>
        </w:rPr>
      </w:pPr>
    </w:p>
    <w:p w:rsidR="00F967FB" w:rsidRPr="00F967FB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0978BF"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F967FB">
        <w:rPr>
          <w:rFonts w:ascii="Times New Roman" w:eastAsia="Times New Roman" w:hAnsi="Times New Roman" w:cs="Times New Roman"/>
          <w:lang w:eastAsia="ru-RU"/>
        </w:rPr>
        <w:t>овышение качества знаний через создание условий в ходе урока, способствующих позитивной динамике в мотивационной сфере обучающихся.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Педагогические приемы и методы позволяют решать следующие </w:t>
      </w:r>
      <w:r w:rsidRPr="00F967FB">
        <w:rPr>
          <w:rFonts w:ascii="Times New Roman" w:eastAsia="Times New Roman" w:hAnsi="Times New Roman" w:cs="Times New Roman"/>
          <w:b/>
          <w:bCs/>
          <w:lang w:eastAsia="ru-RU"/>
        </w:rPr>
        <w:t>задачи</w:t>
      </w:r>
      <w:r w:rsidRPr="00F967FB">
        <w:rPr>
          <w:rFonts w:ascii="Times New Roman" w:eastAsia="Times New Roman" w:hAnsi="Times New Roman" w:cs="Times New Roman"/>
          <w:lang w:eastAsia="ru-RU"/>
        </w:rPr>
        <w:t>:</w:t>
      </w:r>
    </w:p>
    <w:p w:rsidR="00F967FB" w:rsidRPr="00F967FB" w:rsidRDefault="00F967FB" w:rsidP="00CF5E39">
      <w:pPr>
        <w:numPr>
          <w:ilvl w:val="0"/>
          <w:numId w:val="3"/>
        </w:num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>повышение уровня учебной мотивации: повышения интереса к процессу обучения и активного восприятия учебного материала по предмету;</w:t>
      </w:r>
    </w:p>
    <w:p w:rsidR="00F967FB" w:rsidRPr="00F967FB" w:rsidRDefault="00F967FB" w:rsidP="00CF5E39">
      <w:pPr>
        <w:numPr>
          <w:ilvl w:val="0"/>
          <w:numId w:val="3"/>
        </w:num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>развитие познавательных процессов, влияющих в целом на учебную успешность;</w:t>
      </w:r>
    </w:p>
    <w:p w:rsidR="00F967FB" w:rsidRPr="00F967FB" w:rsidRDefault="00F967FB" w:rsidP="00CF5E39">
      <w:pPr>
        <w:numPr>
          <w:ilvl w:val="0"/>
          <w:numId w:val="3"/>
        </w:num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>развитие произвольности в интеллектуальной и коммуникативной деятельности;</w:t>
      </w:r>
    </w:p>
    <w:p w:rsidR="00F967FB" w:rsidRPr="00F967FB" w:rsidRDefault="00F967FB" w:rsidP="00CF5E39">
      <w:pPr>
        <w:numPr>
          <w:ilvl w:val="0"/>
          <w:numId w:val="3"/>
        </w:num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>развитие навыков рефлексии;</w:t>
      </w:r>
    </w:p>
    <w:p w:rsidR="00F967FB" w:rsidRPr="00F967FB" w:rsidRDefault="00F967FB" w:rsidP="00CF5E39">
      <w:pPr>
        <w:numPr>
          <w:ilvl w:val="0"/>
          <w:numId w:val="3"/>
        </w:num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формирование позитивного самосознания 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>.</w:t>
      </w:r>
    </w:p>
    <w:p w:rsidR="00F967FB" w:rsidRPr="00F967FB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>В своей педагогической деятельности я руководствуюсь следующими принципами: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>создание в ходе урока ситуации успеха, для каждого обучающегося вне зависимости от его учебной успешности;</w:t>
      </w:r>
    </w:p>
    <w:p w:rsidR="00F967FB" w:rsidRPr="00F967FB" w:rsidRDefault="00F967FB" w:rsidP="00CF5E39">
      <w:pPr>
        <w:numPr>
          <w:ilvl w:val="0"/>
          <w:numId w:val="4"/>
        </w:num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>комплексность;</w:t>
      </w:r>
    </w:p>
    <w:p w:rsidR="00F967FB" w:rsidRPr="00F967FB" w:rsidRDefault="00F967FB" w:rsidP="00CF5E39">
      <w:pPr>
        <w:numPr>
          <w:ilvl w:val="0"/>
          <w:numId w:val="4"/>
        </w:num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>системность;</w:t>
      </w:r>
    </w:p>
    <w:p w:rsidR="00F967FB" w:rsidRPr="00F967FB" w:rsidRDefault="00F967FB" w:rsidP="00CF5E39">
      <w:pPr>
        <w:numPr>
          <w:ilvl w:val="0"/>
          <w:numId w:val="4"/>
        </w:num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>динамичность;</w:t>
      </w:r>
    </w:p>
    <w:p w:rsidR="00F967FB" w:rsidRPr="00F967FB" w:rsidRDefault="00F967FB" w:rsidP="00CF5E39">
      <w:pPr>
        <w:numPr>
          <w:ilvl w:val="0"/>
          <w:numId w:val="4"/>
        </w:num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>учет потенциальных возможностей ребенка;</w:t>
      </w:r>
    </w:p>
    <w:p w:rsidR="00F967FB" w:rsidRPr="00F967FB" w:rsidRDefault="00F967FB" w:rsidP="00CF5E39">
      <w:pPr>
        <w:numPr>
          <w:ilvl w:val="0"/>
          <w:numId w:val="4"/>
        </w:num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диагностичность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967FB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0978BF">
        <w:rPr>
          <w:rFonts w:ascii="Times New Roman" w:eastAsia="Times New Roman" w:hAnsi="Times New Roman" w:cs="Times New Roman"/>
          <w:lang w:eastAsia="ru-RU"/>
        </w:rPr>
        <w:br/>
        <w:t>Для меня очень важно уметь и определять, и формировать мотивы познавательной деятельности. Для определения и изучения структуры мотивов я использую общие методы педагогических исследований: беседу, анкетирование, наблюдение и др. Формирование мотивации осуществляю на основе полученных данных об индивидуальных особенностях обучаемого, исходном уровне мотивации, изучении структуры превалирующих мотивов.</w:t>
      </w:r>
    </w:p>
    <w:p w:rsidR="00F967FB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967FB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0978BF">
        <w:rPr>
          <w:rFonts w:ascii="Times New Roman" w:eastAsia="Times New Roman" w:hAnsi="Times New Roman" w:cs="Times New Roman"/>
          <w:lang w:eastAsia="ru-RU"/>
        </w:rPr>
        <w:t xml:space="preserve">Некоторые </w:t>
      </w:r>
      <w:r w:rsidRPr="000978BF">
        <w:rPr>
          <w:rFonts w:ascii="Times New Roman" w:hAnsi="Times New Roman" w:cs="Times New Roman"/>
        </w:rPr>
        <w:t>методы развития мотивации практически на каждом этапе</w:t>
      </w:r>
    </w:p>
    <w:p w:rsidR="00F967FB" w:rsidRPr="000978BF" w:rsidRDefault="00F967FB" w:rsidP="00CF5E39">
      <w:pPr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  <w:r w:rsidRPr="000978BF">
        <w:rPr>
          <w:rFonts w:ascii="Times New Roman" w:eastAsia="Times New Roman" w:hAnsi="Times New Roman" w:cs="Times New Roman"/>
          <w:b/>
          <w:bCs/>
          <w:lang w:eastAsia="ru-RU"/>
        </w:rPr>
        <w:t>Используемые приёмы:</w:t>
      </w:r>
    </w:p>
    <w:p w:rsidR="00924A29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967FB">
        <w:rPr>
          <w:rFonts w:ascii="Times New Roman" w:eastAsia="Times New Roman" w:hAnsi="Times New Roman" w:cs="Times New Roman"/>
          <w:lang w:eastAsia="ru-RU"/>
        </w:rPr>
        <w:t>Подготовка уч-ся к работе на уроке: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>- обеспечить нормальную внешнюю обстановку для работы на учебном занятии;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- психологически подготовить уч-ся к ОБЩЕНИЮ на учебном занятии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>моциональные.1. «Добрый день, друзья! Я рада вас видеть, и очень хочу начать работу с вами! (Хорошего вам настроения!)»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2. Рапортичка (определение отсутствующих).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3. Приветствие учеников, которые после долгого отсутствия появились в классе.</w:t>
      </w:r>
      <w:r w:rsidRPr="000978B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67FB">
        <w:rPr>
          <w:rFonts w:ascii="Times New Roman" w:eastAsia="Times New Roman" w:hAnsi="Times New Roman" w:cs="Times New Roman"/>
          <w:lang w:eastAsia="ru-RU"/>
        </w:rPr>
        <w:t>На этапе организации начала урока я использую эмоциональные методы, создающие обстановку доброжелательности и доверия.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0978BF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^</w:t>
      </w:r>
      <w:r w:rsidRPr="00F967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978BF">
        <w:rPr>
          <w:rFonts w:ascii="Times New Roman" w:eastAsia="Times New Roman" w:hAnsi="Times New Roman" w:cs="Times New Roman"/>
          <w:b/>
          <w:bCs/>
          <w:lang w:eastAsia="ru-RU"/>
        </w:rPr>
        <w:t>2. Этап проверки выполнения домашнего задания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lastRenderedPageBreak/>
        <w:t xml:space="preserve">1. Установить правильность, полноту и осознанность выполнения </w:t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t xml:space="preserve"> всеми (большинством уч-ся)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2. Выявить пробелы в знаниях и способах деятельности уч-ся и определить причины их возникновения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="00924A29" w:rsidRPr="000978BF">
        <w:rPr>
          <w:rFonts w:ascii="Times New Roman" w:eastAsia="Times New Roman" w:hAnsi="Times New Roman" w:cs="Times New Roman"/>
          <w:lang w:eastAsia="ru-RU"/>
        </w:rPr>
        <w:t>3</w:t>
      </w:r>
      <w:r w:rsidRPr="00F967FB">
        <w:rPr>
          <w:rFonts w:ascii="Times New Roman" w:eastAsia="Times New Roman" w:hAnsi="Times New Roman" w:cs="Times New Roman"/>
          <w:lang w:eastAsia="ru-RU"/>
        </w:rPr>
        <w:t>. Тестовые задания (задания закрытой и открытой форм, задания на соответствие и установление правильной последовательности)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="00924A29" w:rsidRPr="000978BF">
        <w:rPr>
          <w:rFonts w:ascii="Times New Roman" w:eastAsia="Times New Roman" w:hAnsi="Times New Roman" w:cs="Times New Roman"/>
          <w:lang w:eastAsia="ru-RU"/>
        </w:rPr>
        <w:t>4</w:t>
      </w:r>
      <w:r w:rsidRPr="00F967FB">
        <w:rPr>
          <w:rFonts w:ascii="Times New Roman" w:eastAsia="Times New Roman" w:hAnsi="Times New Roman" w:cs="Times New Roman"/>
          <w:lang w:eastAsia="ru-RU"/>
        </w:rPr>
        <w:t xml:space="preserve">. Выполнение уч-ся заданий, подобных </w:t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t>/упражнениям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="00924A29" w:rsidRPr="000978BF">
        <w:rPr>
          <w:rFonts w:ascii="Times New Roman" w:eastAsia="Times New Roman" w:hAnsi="Times New Roman" w:cs="Times New Roman"/>
          <w:lang w:eastAsia="ru-RU"/>
        </w:rPr>
        <w:t>5</w:t>
      </w:r>
      <w:r w:rsidRPr="00F967FB">
        <w:rPr>
          <w:rFonts w:ascii="Times New Roman" w:eastAsia="Times New Roman" w:hAnsi="Times New Roman" w:cs="Times New Roman"/>
          <w:lang w:eastAsia="ru-RU"/>
        </w:rPr>
        <w:t>. Постановка доп. вопросов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="00924A29" w:rsidRPr="000978BF">
        <w:rPr>
          <w:rFonts w:ascii="Times New Roman" w:eastAsia="Times New Roman" w:hAnsi="Times New Roman" w:cs="Times New Roman"/>
          <w:lang w:eastAsia="ru-RU"/>
        </w:rPr>
        <w:t>6</w:t>
      </w:r>
      <w:r w:rsidRPr="00F967FB">
        <w:rPr>
          <w:rFonts w:ascii="Times New Roman" w:eastAsia="Times New Roman" w:hAnsi="Times New Roman" w:cs="Times New Roman"/>
          <w:lang w:eastAsia="ru-RU"/>
        </w:rPr>
        <w:t>. Обращение к уч-ся с просьбой продолжить ответ ученика, который отвечает у доски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="00924A29" w:rsidRPr="000978BF">
        <w:rPr>
          <w:rFonts w:ascii="Times New Roman" w:eastAsia="Times New Roman" w:hAnsi="Times New Roman" w:cs="Times New Roman"/>
          <w:lang w:eastAsia="ru-RU"/>
        </w:rPr>
        <w:t>7</w:t>
      </w:r>
      <w:r w:rsidRPr="00F967FB">
        <w:rPr>
          <w:rFonts w:ascii="Times New Roman" w:eastAsia="Times New Roman" w:hAnsi="Times New Roman" w:cs="Times New Roman"/>
          <w:lang w:eastAsia="ru-RU"/>
        </w:rPr>
        <w:t>. Вызов к доске нескольких уч-ся по составлению планов своего ответа и опрос по отдельным пунктам плана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="00924A29" w:rsidRPr="000978BF">
        <w:rPr>
          <w:rFonts w:ascii="Times New Roman" w:eastAsia="Times New Roman" w:hAnsi="Times New Roman" w:cs="Times New Roman"/>
          <w:lang w:eastAsia="ru-RU"/>
        </w:rPr>
        <w:t>8</w:t>
      </w:r>
      <w:r w:rsidRPr="00F967FB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Разноуровневые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самост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t>. работы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0978BF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^</w:t>
      </w:r>
      <w:r w:rsidRPr="00F967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978BF">
        <w:rPr>
          <w:rFonts w:ascii="Times New Roman" w:eastAsia="Times New Roman" w:hAnsi="Times New Roman" w:cs="Times New Roman"/>
          <w:b/>
          <w:bCs/>
          <w:lang w:eastAsia="ru-RU"/>
        </w:rPr>
        <w:t>3. Подготовка учащихся к работе на основном этапе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>1. Обеспечить мотивацию учения школьников, принятие ими целей урока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2. Актуализация субъектного опыта уч-ся (личностных смыслов, опорных знаний и способов действий, ценностных отношений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t>)Э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 xml:space="preserve">моциональные, 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познавательные</w:t>
      </w:r>
      <w:r w:rsidR="00924A29" w:rsidRPr="000978B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67FB">
        <w:rPr>
          <w:rFonts w:ascii="Times New Roman" w:eastAsia="Times New Roman" w:hAnsi="Times New Roman" w:cs="Times New Roman"/>
          <w:lang w:eastAsia="ru-RU"/>
        </w:rPr>
        <w:t>волевые</w:t>
      </w:r>
    </w:p>
    <w:p w:rsidR="00F967FB" w:rsidRPr="00F967FB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t xml:space="preserve">1. Объяснение уч-ся целей урока одновременно с сообщением темы 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2. Сообщение цели в виде проблемного задания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3. Сообщение цели в виде эвристического вопроса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4. Указание целей на специальном стенде «Что сегодня на уроке?»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5. Использование технологической карты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6. Ассоциативный ряд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7. Использование результатов предварительного социологического опроса</w:t>
      </w: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8. Постановка 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t>целей через показ конечных результатов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9 Постановка целей посредством опоры на последовательность изучения материала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10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>. Мозговая атака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>бъявив тему урока, предлагаю определить основные направления деятельности. Например, на уроке по те</w:t>
      </w:r>
      <w:r w:rsidR="00924A29" w:rsidRPr="000978BF">
        <w:rPr>
          <w:rFonts w:ascii="Times New Roman" w:eastAsia="Times New Roman" w:hAnsi="Times New Roman" w:cs="Times New Roman"/>
          <w:lang w:eastAsia="ru-RU"/>
        </w:rPr>
        <w:t>ме «Алгоритмы и исполнители» ста</w:t>
      </w:r>
      <w:r w:rsidRPr="00F967FB">
        <w:rPr>
          <w:rFonts w:ascii="Times New Roman" w:eastAsia="Times New Roman" w:hAnsi="Times New Roman" w:cs="Times New Roman"/>
          <w:lang w:eastAsia="ru-RU"/>
        </w:rPr>
        <w:t>влю следующие вопросы:</w:t>
      </w:r>
    </w:p>
    <w:p w:rsidR="00F967FB" w:rsidRPr="00F967FB" w:rsidRDefault="00F967FB" w:rsidP="00CF5E39">
      <w:pPr>
        <w:numPr>
          <w:ilvl w:val="0"/>
          <w:numId w:val="5"/>
        </w:num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Как вы думаете, о чём пойдёт речь сегодня на уроке? </w:t>
      </w:r>
    </w:p>
    <w:p w:rsidR="00F967FB" w:rsidRPr="00F967FB" w:rsidRDefault="00F967FB" w:rsidP="00CF5E39">
      <w:pPr>
        <w:numPr>
          <w:ilvl w:val="0"/>
          <w:numId w:val="5"/>
        </w:num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Что вы знаете по этой теме? </w:t>
      </w:r>
    </w:p>
    <w:p w:rsidR="00F967FB" w:rsidRPr="00F967FB" w:rsidRDefault="00F967FB" w:rsidP="00CF5E39">
      <w:pPr>
        <w:numPr>
          <w:ilvl w:val="0"/>
          <w:numId w:val="5"/>
        </w:num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Какие вопросы интересуют?» </w:t>
      </w:r>
    </w:p>
    <w:p w:rsidR="00924A29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Стараюсь показать социальную и практическую значимость изучаемого материала. 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0978BF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^</w:t>
      </w:r>
      <w:r w:rsidRPr="00F967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978BF">
        <w:rPr>
          <w:rFonts w:ascii="Times New Roman" w:eastAsia="Times New Roman" w:hAnsi="Times New Roman" w:cs="Times New Roman"/>
          <w:b/>
          <w:bCs/>
          <w:lang w:eastAsia="ru-RU"/>
        </w:rPr>
        <w:t>4. Этап усвоения новых знаний и способов действий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>. Обеспечить восприятие, осмысление и первичное запоминание уч-ся изучаемого материала: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- существенных признаков, понятий;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- правил и построенных на их основе алгоритмов.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. Содействовать усвоению уч-ся способов, средств, которые приведут к определенному выводу (обобщению)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. Создать содержательные и организационные условия усвоения уч-ся методики воспроизведения изучаемого материала.</w:t>
      </w:r>
    </w:p>
    <w:p w:rsidR="00924A29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t xml:space="preserve">Эмоциональные, </w:t>
      </w:r>
      <w:r w:rsidR="00924A29" w:rsidRPr="000978BF">
        <w:rPr>
          <w:rFonts w:ascii="Times New Roman" w:eastAsia="Times New Roman" w:hAnsi="Times New Roman" w:cs="Times New Roman"/>
          <w:lang w:eastAsia="ru-RU"/>
        </w:rPr>
        <w:t>п</w:t>
      </w:r>
      <w:r w:rsidRPr="00F967FB">
        <w:rPr>
          <w:rFonts w:ascii="Times New Roman" w:eastAsia="Times New Roman" w:hAnsi="Times New Roman" w:cs="Times New Roman"/>
          <w:lang w:eastAsia="ru-RU"/>
        </w:rPr>
        <w:t>ознавательные</w:t>
      </w:r>
      <w:r w:rsidR="00924A29" w:rsidRPr="000978B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967FB">
        <w:rPr>
          <w:rFonts w:ascii="Times New Roman" w:eastAsia="Times New Roman" w:hAnsi="Times New Roman" w:cs="Times New Roman"/>
          <w:lang w:eastAsia="ru-RU"/>
        </w:rPr>
        <w:t>волевые</w:t>
      </w:r>
      <w:r w:rsidR="00924A29" w:rsidRPr="000978B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967FB">
        <w:rPr>
          <w:rFonts w:ascii="Times New Roman" w:eastAsia="Times New Roman" w:hAnsi="Times New Roman" w:cs="Times New Roman"/>
          <w:lang w:eastAsia="ru-RU"/>
        </w:rPr>
        <w:t xml:space="preserve">социальные </w:t>
      </w:r>
    </w:p>
    <w:p w:rsidR="00924A29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t xml:space="preserve">1. Работа с определением вводимых понятий 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2. Использование обыденных аналогий как способа включения в содержание субъектного опыта уч-ся</w:t>
      </w: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3. Представление основного материала одновременно в словесной, знаково-символической </w:t>
      </w:r>
      <w:r w:rsidRPr="00F967FB">
        <w:rPr>
          <w:rFonts w:ascii="Times New Roman" w:eastAsia="Times New Roman" w:hAnsi="Times New Roman" w:cs="Times New Roman"/>
          <w:lang w:eastAsia="ru-RU"/>
        </w:rPr>
        <w:lastRenderedPageBreak/>
        <w:t>формах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4. Представление изучаемого материала в сравнительных или классификационных таблицах</w:t>
      </w: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5. </w:t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Экстроактивный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t xml:space="preserve"> режим (рассказ, лекция, сообщение, объяснение)</w:t>
      </w: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6. </w:t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Интроактивный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t xml:space="preserve"> режим (модульное обучение, проблемно-модульное, программированное, компьютерное обучение как формы самостоятельной работы уч-ся)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7. Интерактивный режим (проблемное обучение, адаптивное обучение, коллективные способы обучения, проектное обучение)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0978BF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^</w:t>
      </w:r>
      <w:r w:rsidRPr="00F967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978BF">
        <w:rPr>
          <w:rFonts w:ascii="Times New Roman" w:eastAsia="Times New Roman" w:hAnsi="Times New Roman" w:cs="Times New Roman"/>
          <w:b/>
          <w:bCs/>
          <w:lang w:eastAsia="ru-RU"/>
        </w:rPr>
        <w:t>5. Этап первичной проверки понимания изученного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>У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>становить правильность и осознанность изученного материала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Выявить пробелы первичного осмысления изученного материала, неверные представления уч-ся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Провести коррекцию выявленных пробелов в осмыслении уч-ся изученного материала</w:t>
      </w:r>
    </w:p>
    <w:p w:rsidR="00924A29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t xml:space="preserve"> 1. Ассоциативный ряд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2. Опорный текст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3. Использование заданий на узнавание уч-ся изученных познавательных объектов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4. Подготовка уч-ся своих примеров по новому материалу</w:t>
      </w:r>
      <w:r w:rsidR="00924A29" w:rsidRPr="000978B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967FB">
        <w:rPr>
          <w:rFonts w:ascii="Times New Roman" w:eastAsia="Times New Roman" w:hAnsi="Times New Roman" w:cs="Times New Roman"/>
          <w:lang w:eastAsia="ru-RU"/>
        </w:rPr>
        <w:t>На данном этапе в основном использую познавательные, волевые, социальные методы, такие как: опора на жизненный опыт, развитие познавательных интересов, создание проблемных ситуаций, предъявление учебных требований, прогнозирование применения полученных знаний в будущей деятельности, создание ситуации взаимопомощи.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0978BF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^</w:t>
      </w:r>
      <w:r w:rsidRPr="00F967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978BF">
        <w:rPr>
          <w:rFonts w:ascii="Times New Roman" w:eastAsia="Times New Roman" w:hAnsi="Times New Roman" w:cs="Times New Roman"/>
          <w:b/>
          <w:bCs/>
          <w:lang w:eastAsia="ru-RU"/>
        </w:rPr>
        <w:t>6. Этап закрепления новых знаний и способов действий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>беспечить закрепление в памяти уч-ся знаний и способов действий, которые им необходимы для самостоятельные работы по новому материалу</w:t>
      </w: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Обеспечить в ходе закрепления повышение уровня осмысления изученного материала, глубины его </w:t>
      </w:r>
    </w:p>
    <w:p w:rsidR="00924A29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t xml:space="preserve">1. Использование на уроке взаимообратных задач 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2. «Разбери по этапам процесс выполнения задания »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3. Вопросно-ответное общение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4. «Придумай свои задания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t>»Д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 xml:space="preserve">ля освоения практических навыков обработки информации использую подробные лабораторные работы, которые содержат, как теоретические материалы по теме, так и пошаговый алгоритм выполнения задания. На первых уроках учащиеся, пропустив теоретические основы стремятся сразу выполнить практическое задание, когда результат не получается, зовут на помощь учителя. В этой ситуации я не показываю способ действия, а предлагаю прочитать теорию и попробовать ещё раз выполнить задание. Использование этого приёма работы позволяет организовать работу в группе, а также даёт возможность ребёнку работать в индивидуальном режиме усвоения. Те, кто успевают больше остальных, получают дополнительные более сложные задания. 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0978BF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^</w:t>
      </w:r>
      <w:r w:rsidRPr="00F967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978BF">
        <w:rPr>
          <w:rFonts w:ascii="Times New Roman" w:eastAsia="Times New Roman" w:hAnsi="Times New Roman" w:cs="Times New Roman"/>
          <w:b/>
          <w:bCs/>
          <w:lang w:eastAsia="ru-RU"/>
        </w:rPr>
        <w:t>7. Этап применения знаний и способов действий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>беспечить усвоение уч-ся знаний и способов действий на уровне применения их в разнообразных ситуациях</w:t>
      </w: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Обеспечить формирование у уч-ся умений самостоятельно применять знания в разнообразных </w:t>
      </w:r>
      <w:r w:rsidR="00924A29" w:rsidRPr="000978BF">
        <w:rPr>
          <w:rFonts w:ascii="Times New Roman" w:eastAsia="Times New Roman" w:hAnsi="Times New Roman" w:cs="Times New Roman"/>
          <w:lang w:eastAsia="ru-RU"/>
        </w:rPr>
        <w:t>ситуациях.</w:t>
      </w:r>
    </w:p>
    <w:p w:rsidR="00924A29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Разноуровневые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t xml:space="preserve"> самостоятельные работы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="00924A29" w:rsidRPr="000978BF">
        <w:rPr>
          <w:rFonts w:ascii="Times New Roman" w:eastAsia="Times New Roman" w:hAnsi="Times New Roman" w:cs="Times New Roman"/>
          <w:lang w:eastAsia="ru-RU"/>
        </w:rPr>
        <w:t>2</w:t>
      </w:r>
      <w:r w:rsidRPr="00F967FB">
        <w:rPr>
          <w:rFonts w:ascii="Times New Roman" w:eastAsia="Times New Roman" w:hAnsi="Times New Roman" w:cs="Times New Roman"/>
          <w:lang w:eastAsia="ru-RU"/>
        </w:rPr>
        <w:t>. Деловая игра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="00924A29" w:rsidRPr="000978BF">
        <w:rPr>
          <w:rFonts w:ascii="Times New Roman" w:eastAsia="Times New Roman" w:hAnsi="Times New Roman" w:cs="Times New Roman"/>
          <w:lang w:eastAsia="ru-RU"/>
        </w:rPr>
        <w:t>3</w:t>
      </w:r>
      <w:r w:rsidRPr="00F967FB">
        <w:rPr>
          <w:rFonts w:ascii="Times New Roman" w:eastAsia="Times New Roman" w:hAnsi="Times New Roman" w:cs="Times New Roman"/>
          <w:lang w:eastAsia="ru-RU"/>
        </w:rPr>
        <w:t>. Вопросно-ответное общение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="00924A29" w:rsidRPr="000978BF">
        <w:rPr>
          <w:rFonts w:ascii="Times New Roman" w:eastAsia="Times New Roman" w:hAnsi="Times New Roman" w:cs="Times New Roman"/>
          <w:lang w:eastAsia="ru-RU"/>
        </w:rPr>
        <w:t>4</w:t>
      </w:r>
      <w:r w:rsidRPr="00F967FB">
        <w:rPr>
          <w:rFonts w:ascii="Times New Roman" w:eastAsia="Times New Roman" w:hAnsi="Times New Roman" w:cs="Times New Roman"/>
          <w:lang w:eastAsia="ru-RU"/>
        </w:rPr>
        <w:t>. Групповая работа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="00924A29" w:rsidRPr="000978BF">
        <w:rPr>
          <w:rFonts w:ascii="Times New Roman" w:eastAsia="Times New Roman" w:hAnsi="Times New Roman" w:cs="Times New Roman"/>
          <w:lang w:eastAsia="ru-RU"/>
        </w:rPr>
        <w:t>5</w:t>
      </w:r>
      <w:r w:rsidRPr="00F967FB">
        <w:rPr>
          <w:rFonts w:ascii="Times New Roman" w:eastAsia="Times New Roman" w:hAnsi="Times New Roman" w:cs="Times New Roman"/>
          <w:lang w:eastAsia="ru-RU"/>
        </w:rPr>
        <w:t>. Задания на самостоятельное построение алгоритма решения определенных типов задач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>а данном этапе мной применяются такие методы как: создание ситуаций успеха, стимулирующее оценивание, побуждение к поиску альтернативных решений, выполнение творческих заданий, формирование ответственного отношения к учению, создание ситуации взаимопомощи, заинтересованность результатами коллективной работы.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0978BF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^</w:t>
      </w:r>
      <w:r w:rsidRPr="00F967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978BF">
        <w:rPr>
          <w:rFonts w:ascii="Times New Roman" w:eastAsia="Times New Roman" w:hAnsi="Times New Roman" w:cs="Times New Roman"/>
          <w:b/>
          <w:bCs/>
          <w:lang w:eastAsia="ru-RU"/>
        </w:rPr>
        <w:t>8. Этап обобщения и систематизации знаний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>беспечить формирование целостной системы ведущих знаний уч-ся</w:t>
      </w: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Обеспечить установление уч-ся </w:t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внутрипредметных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межпредметных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t xml:space="preserve"> знаний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Обеспечить формирование у школьников обобщенных понятий</w:t>
      </w:r>
    </w:p>
    <w:p w:rsidR="00924A29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t xml:space="preserve"> 1. Моделирование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2. Построение «дерева» темы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3. Построение «здания» темы</w:t>
      </w: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4. Построение </w:t>
      </w:r>
      <w:proofErr w:type="spellStart"/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t>блок-формулы</w:t>
      </w:r>
      <w:proofErr w:type="spellEnd"/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5. Мозговая атака 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6. Задания на определение уч-ся в списке слов фактов, понятий, правил, законов</w:t>
      </w: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7. 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t>«Пересечение тем»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>Для развития у обучающихся умения работать с научными текстами предлагаю карточки–задания.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 xml:space="preserve"> Текст карточки содержит материал по изученной теме. Ученик, читая текст должен по смыслу вставить основные термины, с которыми знакомился при прохождении темы (приложение 5). 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0978BF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^</w:t>
      </w:r>
      <w:r w:rsidRPr="00F967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978BF">
        <w:rPr>
          <w:rFonts w:ascii="Times New Roman" w:eastAsia="Times New Roman" w:hAnsi="Times New Roman" w:cs="Times New Roman"/>
          <w:b/>
          <w:bCs/>
          <w:lang w:eastAsia="ru-RU"/>
        </w:rPr>
        <w:t>9. Этап контроля и самоконтроля знаний и способов действий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  <w:r w:rsidRPr="00F967FB">
        <w:rPr>
          <w:rFonts w:ascii="Times New Roman" w:eastAsia="Times New Roman" w:hAnsi="Times New Roman" w:cs="Times New Roman"/>
          <w:lang w:eastAsia="ru-RU"/>
        </w:rPr>
        <w:br/>
        <w:t>Выявление качества и уровня усвоения уч-ся знаний и способов действий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>ыявить недостатки в знаниях и способах действий уч-ся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Установить причины выявленных недостатков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Обеспечить развитие у школьников способности к оценочным действиям</w:t>
      </w:r>
    </w:p>
    <w:p w:rsidR="000978BF" w:rsidRPr="000978BF" w:rsidRDefault="00924A29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0978BF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0978BF">
        <w:rPr>
          <w:rFonts w:ascii="Times New Roman" w:eastAsia="Times New Roman" w:hAnsi="Times New Roman" w:cs="Times New Roman"/>
          <w:lang w:eastAsia="ru-RU"/>
        </w:rPr>
        <w:t>Раз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t>ноуровневые</w:t>
      </w:r>
      <w:proofErr w:type="spellEnd"/>
      <w:r w:rsidR="00F967FB" w:rsidRPr="00F967FB">
        <w:rPr>
          <w:rFonts w:ascii="Times New Roman" w:eastAsia="Times New Roman" w:hAnsi="Times New Roman" w:cs="Times New Roman"/>
          <w:lang w:eastAsia="ru-RU"/>
        </w:rPr>
        <w:t xml:space="preserve"> контрольные и </w:t>
      </w:r>
      <w:proofErr w:type="spellStart"/>
      <w:r w:rsidR="00F967FB" w:rsidRPr="00F967FB">
        <w:rPr>
          <w:rFonts w:ascii="Times New Roman" w:eastAsia="Times New Roman" w:hAnsi="Times New Roman" w:cs="Times New Roman"/>
          <w:lang w:eastAsia="ru-RU"/>
        </w:rPr>
        <w:t>самост</w:t>
      </w:r>
      <w:proofErr w:type="spellEnd"/>
      <w:r w:rsidR="00F967FB" w:rsidRPr="00F967FB">
        <w:rPr>
          <w:rFonts w:ascii="Times New Roman" w:eastAsia="Times New Roman" w:hAnsi="Times New Roman" w:cs="Times New Roman"/>
          <w:lang w:eastAsia="ru-RU"/>
        </w:rPr>
        <w:t>. работы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  <w:t>2. Тест</w:t>
      </w:r>
      <w:r w:rsidRPr="000978BF">
        <w:rPr>
          <w:rFonts w:ascii="Times New Roman" w:eastAsia="Times New Roman" w:hAnsi="Times New Roman" w:cs="Times New Roman"/>
          <w:lang w:eastAsia="ru-RU"/>
        </w:rPr>
        <w:t>о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t>вые задания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  <w:t>3. Задания на выделение всех признаков понятия и их связи друг с другом (проверяется полнота знаний)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  <w:t>4. Задания на выделение существенных признаков (глубина)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  <w:t>5. Задания на конструирование нескольких способов решения одной и той же задачи (гибкость)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  <w:t xml:space="preserve">6. Задания с избыточными данными, с противоречивыми данными (способность к оценочным действиям) 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</w:r>
      <w:r w:rsidR="00F967FB" w:rsidRPr="000978BF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^</w:t>
      </w:r>
      <w:r w:rsidR="00F967FB" w:rsidRPr="00F967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967FB" w:rsidRPr="000978BF">
        <w:rPr>
          <w:rFonts w:ascii="Times New Roman" w:eastAsia="Times New Roman" w:hAnsi="Times New Roman" w:cs="Times New Roman"/>
          <w:b/>
          <w:bCs/>
          <w:lang w:eastAsia="ru-RU"/>
        </w:rPr>
        <w:t xml:space="preserve">10. Этап коррекции знаний и способов действий. 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  <w:t xml:space="preserve"> Откорректировать выявленные пробелы в знаниях и способах действий уч-ся в рамках изученной темы</w:t>
      </w:r>
    </w:p>
    <w:p w:rsidR="000978BF" w:rsidRPr="000978BF" w:rsidRDefault="000978BF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0978BF">
        <w:rPr>
          <w:rFonts w:ascii="Times New Roman" w:eastAsia="Times New Roman" w:hAnsi="Times New Roman" w:cs="Times New Roman"/>
          <w:lang w:eastAsia="ru-RU"/>
        </w:rPr>
        <w:t>1.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t>Использование специально разделенных на мелкие этапы и звенья упражнений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  <w:t>2. Применение развернутых инструкций с регулярным контролем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  <w:t>3. Тестовые задания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  <w:t>4. Задания «с пропусками»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  <w:t>5. Структурно-логические схемы «с пропусками</w:t>
      </w:r>
      <w:proofErr w:type="gramStart"/>
      <w:r w:rsidR="00F967FB" w:rsidRPr="00F967FB">
        <w:rPr>
          <w:rFonts w:ascii="Times New Roman" w:eastAsia="Times New Roman" w:hAnsi="Times New Roman" w:cs="Times New Roman"/>
          <w:lang w:eastAsia="ru-RU"/>
        </w:rPr>
        <w:t>»Н</w:t>
      </w:r>
      <w:proofErr w:type="gramEnd"/>
      <w:r w:rsidR="00F967FB" w:rsidRPr="00F967FB">
        <w:rPr>
          <w:rFonts w:ascii="Times New Roman" w:eastAsia="Times New Roman" w:hAnsi="Times New Roman" w:cs="Times New Roman"/>
          <w:lang w:eastAsia="ru-RU"/>
        </w:rPr>
        <w:t xml:space="preserve">а этом этапе большая роль отводится повторению алгоритмов выполнения заданий, вызывающих наибольшие затруднения у обучающихся. Для этого используются в основном методы, стимулирующие познавательную деятельность и формирующие волевые качества: побуждение к поиску альтернативных решений, мозговая атака, развивающая кооперация, выявление и преодоление познавательных затруднений в построении учебных действий. </w:t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</w:r>
      <w:r w:rsidR="00F967FB" w:rsidRPr="000978BF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^</w:t>
      </w:r>
      <w:r w:rsidR="00F967FB" w:rsidRPr="00F967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967FB" w:rsidRPr="000978BF">
        <w:rPr>
          <w:rFonts w:ascii="Times New Roman" w:eastAsia="Times New Roman" w:hAnsi="Times New Roman" w:cs="Times New Roman"/>
          <w:b/>
          <w:bCs/>
          <w:lang w:eastAsia="ru-RU"/>
        </w:rPr>
        <w:t>11. Этап информации о домашнем задании</w:t>
      </w:r>
      <w:proofErr w:type="gramStart"/>
      <w:r w:rsidR="00F967FB" w:rsidRPr="00F967FB">
        <w:rPr>
          <w:rFonts w:ascii="Times New Roman" w:eastAsia="Times New Roman" w:hAnsi="Times New Roman" w:cs="Times New Roman"/>
          <w:lang w:eastAsia="ru-RU"/>
        </w:rPr>
        <w:br/>
      </w:r>
      <w:r w:rsidR="00F967FB" w:rsidRPr="00F967FB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="00F967FB" w:rsidRPr="00F967FB">
        <w:rPr>
          <w:rFonts w:ascii="Times New Roman" w:eastAsia="Times New Roman" w:hAnsi="Times New Roman" w:cs="Times New Roman"/>
          <w:lang w:eastAsia="ru-RU"/>
        </w:rPr>
        <w:t>беспечить понимание уч-ся цели, содержания и способов выполнения домашнего задания</w:t>
      </w:r>
    </w:p>
    <w:p w:rsidR="000978BF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t>1. Интересная постановка учебной проблемы, если речь идет о познавательных заданиях</w:t>
      </w:r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2. Три уровня </w:t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br/>
        <w:t xml:space="preserve">3. 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t xml:space="preserve">Особое </w:t>
      </w:r>
      <w:proofErr w:type="spellStart"/>
      <w:r w:rsidRPr="00F967FB">
        <w:rPr>
          <w:rFonts w:ascii="Times New Roman" w:eastAsia="Times New Roman" w:hAnsi="Times New Roman" w:cs="Times New Roman"/>
          <w:lang w:eastAsia="ru-RU"/>
        </w:rPr>
        <w:t>заданиеНа</w:t>
      </w:r>
      <w:proofErr w:type="spellEnd"/>
      <w:r w:rsidRPr="00F967FB">
        <w:rPr>
          <w:rFonts w:ascii="Times New Roman" w:eastAsia="Times New Roman" w:hAnsi="Times New Roman" w:cs="Times New Roman"/>
          <w:lang w:eastAsia="ru-RU"/>
        </w:rPr>
        <w:t xml:space="preserve"> этапе обобщения информации о домашнем задании в моей деятельности преобладают эмоциональные и познавательные мотивы: эмоциональный настрой на выполнение домашнего задания, предъявление учебных требований, прогнозирование применения знаний в будущей деятельности. </w:t>
      </w:r>
      <w:proofErr w:type="gramEnd"/>
    </w:p>
    <w:p w:rsidR="000978BF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0978BF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^</w:t>
      </w:r>
      <w:r w:rsidRPr="00F967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978BF">
        <w:rPr>
          <w:rFonts w:ascii="Times New Roman" w:eastAsia="Times New Roman" w:hAnsi="Times New Roman" w:cs="Times New Roman"/>
          <w:b/>
          <w:bCs/>
          <w:lang w:eastAsia="ru-RU"/>
        </w:rPr>
        <w:t>12. Этап подведения итогов занятия</w:t>
      </w:r>
      <w:proofErr w:type="gramStart"/>
      <w:r w:rsidRPr="00F967FB">
        <w:rPr>
          <w:rFonts w:ascii="Times New Roman" w:eastAsia="Times New Roman" w:hAnsi="Times New Roman" w:cs="Times New Roman"/>
          <w:lang w:eastAsia="ru-RU"/>
        </w:rPr>
        <w:br/>
        <w:t>Д</w:t>
      </w:r>
      <w:proofErr w:type="gramEnd"/>
      <w:r w:rsidRPr="00F967FB">
        <w:rPr>
          <w:rFonts w:ascii="Times New Roman" w:eastAsia="Times New Roman" w:hAnsi="Times New Roman" w:cs="Times New Roman"/>
          <w:lang w:eastAsia="ru-RU"/>
        </w:rPr>
        <w:t>ать качественную оценку работы класса и отдельных уч-ся</w:t>
      </w:r>
    </w:p>
    <w:p w:rsidR="000978BF" w:rsidRPr="000978BF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967FB">
        <w:rPr>
          <w:rFonts w:ascii="Times New Roman" w:eastAsia="Times New Roman" w:hAnsi="Times New Roman" w:cs="Times New Roman"/>
          <w:lang w:eastAsia="ru-RU"/>
        </w:rPr>
        <w:t>1. Сообщение учителя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2. Подведение итогов самими уч-ся</w:t>
      </w:r>
      <w:r w:rsidR="000978BF" w:rsidRPr="000978B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967FB">
        <w:rPr>
          <w:rFonts w:ascii="Times New Roman" w:eastAsia="Times New Roman" w:hAnsi="Times New Roman" w:cs="Times New Roman"/>
          <w:lang w:eastAsia="ru-RU"/>
        </w:rPr>
        <w:t xml:space="preserve">При подведении итогов урока учащиеся сравнивают свои достижения с теми целями, которые ставили перед собой. Оценивают свои достижения на уроке. </w:t>
      </w:r>
    </w:p>
    <w:p w:rsidR="000978BF" w:rsidRPr="000978BF" w:rsidRDefault="000978BF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F967FB" w:rsidRPr="00F967FB" w:rsidRDefault="00F967FB" w:rsidP="00CF5E39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0978BF"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^</w:t>
      </w:r>
      <w:r w:rsidRPr="00F967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978BF">
        <w:rPr>
          <w:rFonts w:ascii="Times New Roman" w:eastAsia="Times New Roman" w:hAnsi="Times New Roman" w:cs="Times New Roman"/>
          <w:b/>
          <w:bCs/>
          <w:lang w:eastAsia="ru-RU"/>
        </w:rPr>
        <w:t>13. Этап рефлексии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1. Ассоциативный ряд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2. Незаконченные предложения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3. «Лист обратной связи»</w:t>
      </w:r>
      <w:r w:rsidRPr="00F967FB">
        <w:rPr>
          <w:rFonts w:ascii="Times New Roman" w:eastAsia="Times New Roman" w:hAnsi="Times New Roman" w:cs="Times New Roman"/>
          <w:lang w:eastAsia="ru-RU"/>
        </w:rPr>
        <w:br/>
        <w:t>4. «Заключительная дискуссия»</w:t>
      </w:r>
      <w:r w:rsidRPr="00F967FB">
        <w:rPr>
          <w:rFonts w:ascii="Times New Roman" w:eastAsia="Times New Roman" w:hAnsi="Times New Roman" w:cs="Times New Roman"/>
          <w:lang w:eastAsia="ru-RU"/>
        </w:rPr>
        <w:br/>
      </w:r>
    </w:p>
    <w:p w:rsidR="00F967FB" w:rsidRPr="000978BF" w:rsidRDefault="00F967FB" w:rsidP="00CF5E39">
      <w:pPr>
        <w:ind w:firstLine="567"/>
        <w:rPr>
          <w:rFonts w:ascii="Times New Roman" w:hAnsi="Times New Roman" w:cs="Times New Roman"/>
        </w:rPr>
      </w:pPr>
    </w:p>
    <w:sectPr w:rsidR="00F967FB" w:rsidRPr="000978BF" w:rsidSect="000B62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A9E" w:rsidRDefault="00A16A9E" w:rsidP="00CF5E39">
      <w:r>
        <w:separator/>
      </w:r>
    </w:p>
  </w:endnote>
  <w:endnote w:type="continuationSeparator" w:id="0">
    <w:p w:rsidR="00A16A9E" w:rsidRDefault="00A16A9E" w:rsidP="00CF5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4879"/>
      <w:docPartObj>
        <w:docPartGallery w:val="Page Numbers (Bottom of Page)"/>
        <w:docPartUnique/>
      </w:docPartObj>
    </w:sdtPr>
    <w:sdtContent>
      <w:p w:rsidR="00CF5E39" w:rsidRDefault="00CF5E39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F5E39" w:rsidRDefault="00CF5E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A9E" w:rsidRDefault="00A16A9E" w:rsidP="00CF5E39">
      <w:r>
        <w:separator/>
      </w:r>
    </w:p>
  </w:footnote>
  <w:footnote w:type="continuationSeparator" w:id="0">
    <w:p w:rsidR="00A16A9E" w:rsidRDefault="00A16A9E" w:rsidP="00CF5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7F9"/>
    <w:multiLevelType w:val="hybridMultilevel"/>
    <w:tmpl w:val="1640DDB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73403BF"/>
    <w:multiLevelType w:val="multilevel"/>
    <w:tmpl w:val="B6E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5041D"/>
    <w:multiLevelType w:val="multilevel"/>
    <w:tmpl w:val="D9BE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C02AE"/>
    <w:multiLevelType w:val="multilevel"/>
    <w:tmpl w:val="D83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3527C"/>
    <w:multiLevelType w:val="multilevel"/>
    <w:tmpl w:val="2796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508E9"/>
    <w:multiLevelType w:val="multilevel"/>
    <w:tmpl w:val="5E2A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01B3C"/>
    <w:multiLevelType w:val="multilevel"/>
    <w:tmpl w:val="FDD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7FB"/>
    <w:rsid w:val="000978BF"/>
    <w:rsid w:val="000B62FC"/>
    <w:rsid w:val="002E6B43"/>
    <w:rsid w:val="00924A29"/>
    <w:rsid w:val="00A16A9E"/>
    <w:rsid w:val="00CF5E39"/>
    <w:rsid w:val="00F9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F967FB"/>
  </w:style>
  <w:style w:type="character" w:customStyle="1" w:styleId="butback1">
    <w:name w:val="butback1"/>
    <w:basedOn w:val="a0"/>
    <w:rsid w:val="00F967FB"/>
    <w:rPr>
      <w:color w:val="666666"/>
    </w:rPr>
  </w:style>
  <w:style w:type="paragraph" w:styleId="a3">
    <w:name w:val="List Paragraph"/>
    <w:basedOn w:val="a"/>
    <w:uiPriority w:val="34"/>
    <w:qFormat/>
    <w:rsid w:val="00CF5E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5E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5E39"/>
  </w:style>
  <w:style w:type="paragraph" w:styleId="a6">
    <w:name w:val="footer"/>
    <w:basedOn w:val="a"/>
    <w:link w:val="a7"/>
    <w:uiPriority w:val="99"/>
    <w:unhideWhenUsed/>
    <w:rsid w:val="00CF5E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5E39"/>
  </w:style>
  <w:style w:type="paragraph" w:styleId="a8">
    <w:name w:val="Balloon Text"/>
    <w:basedOn w:val="a"/>
    <w:link w:val="a9"/>
    <w:uiPriority w:val="99"/>
    <w:semiHidden/>
    <w:unhideWhenUsed/>
    <w:rsid w:val="00CF5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A0A02"/>
    <w:rsid w:val="000D2E57"/>
    <w:rsid w:val="00FA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597F8E18B14AE9A949DF7BAA84C90B">
    <w:name w:val="E2597F8E18B14AE9A949DF7BAA84C90B"/>
    <w:rsid w:val="00FA0A02"/>
  </w:style>
  <w:style w:type="paragraph" w:customStyle="1" w:styleId="FF4C8C68942248BFABAD4D54A4FAD4EC">
    <w:name w:val="FF4C8C68942248BFABAD4D54A4FAD4EC"/>
    <w:rsid w:val="00FA0A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Юрий Гуль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Гуль</dc:creator>
  <cp:keywords/>
  <dc:description/>
  <cp:lastModifiedBy>Юрий Гуль</cp:lastModifiedBy>
  <cp:revision>2</cp:revision>
  <dcterms:created xsi:type="dcterms:W3CDTF">2014-01-15T15:13:00Z</dcterms:created>
  <dcterms:modified xsi:type="dcterms:W3CDTF">2014-01-15T15:48:00Z</dcterms:modified>
</cp:coreProperties>
</file>