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9A" w:rsidRPr="007927A2" w:rsidRDefault="00FE1B9A" w:rsidP="00FE1B9A">
      <w:pPr>
        <w:spacing w:before="100" w:beforeAutospacing="1" w:after="100" w:afterAutospacing="1"/>
        <w:ind w:firstLine="720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Самоанализ урока по ФГОС</w:t>
      </w:r>
    </w:p>
    <w:p w:rsidR="00FE1B9A" w:rsidRPr="007927A2" w:rsidRDefault="00FE1B9A" w:rsidP="00FE1B9A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 xml:space="preserve">Совершенствование мастерства учителя и учебного процесса во многом зависит от грамотно организованного самоанализа урока. 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самоанализ урока, рефлексивная деятельность в целом приобретает особо </w:t>
      </w:r>
      <w:proofErr w:type="gramStart"/>
      <w:r w:rsidRPr="007927A2">
        <w:rPr>
          <w:rFonts w:ascii="Times" w:hAnsi="Times" w:cs="Times New Roman"/>
          <w:i/>
          <w:sz w:val="28"/>
          <w:szCs w:val="28"/>
        </w:rPr>
        <w:t>важное значение</w:t>
      </w:r>
      <w:proofErr w:type="gramEnd"/>
      <w:r w:rsidRPr="007927A2">
        <w:rPr>
          <w:rFonts w:ascii="Times" w:hAnsi="Times" w:cs="Times New Roman"/>
          <w:i/>
          <w:sz w:val="28"/>
          <w:szCs w:val="28"/>
        </w:rPr>
        <w:t>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</w:t>
      </w:r>
    </w:p>
    <w:p w:rsidR="00FE1B9A" w:rsidRPr="007927A2" w:rsidRDefault="00FE1B9A" w:rsidP="00FE1B9A">
      <w:pPr>
        <w:spacing w:before="100" w:beforeAutospacing="1" w:after="100" w:afterAutospacing="1"/>
        <w:ind w:firstLine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ab/>
      </w:r>
      <w:r w:rsidRPr="007927A2">
        <w:rPr>
          <w:rFonts w:ascii="Times" w:hAnsi="Times" w:cs="Times New Roman"/>
          <w:i/>
          <w:sz w:val="28"/>
          <w:szCs w:val="28"/>
          <w:u w:val="single"/>
        </w:rPr>
        <w:t>Самоанализ</w:t>
      </w:r>
      <w:r w:rsidRPr="007927A2">
        <w:rPr>
          <w:rFonts w:ascii="Times" w:hAnsi="Times" w:cs="Times New Roman"/>
          <w:i/>
          <w:sz w:val="28"/>
          <w:szCs w:val="28"/>
        </w:rPr>
        <w:t xml:space="preserve"> урока дает возможность: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правильно формулировать и ставить цели своей деятельности и деятельности учащихся на уроке;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формировать умения четко планировать и предвидеть результаты своего педагогического труда;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ab/>
      </w:r>
    </w:p>
    <w:p w:rsidR="00FE1B9A" w:rsidRPr="007927A2" w:rsidRDefault="00FE1B9A" w:rsidP="00FE1B9A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  <w:u w:val="single"/>
        </w:rPr>
        <w:t>Самоанализ урока – средство самосовершенствования учителя</w:t>
      </w:r>
    </w:p>
    <w:p w:rsidR="00FE1B9A" w:rsidRPr="007927A2" w:rsidRDefault="00FE1B9A" w:rsidP="00FE1B9A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  </w:t>
      </w:r>
    </w:p>
    <w:p w:rsidR="00FE1B9A" w:rsidRDefault="00FE1B9A" w:rsidP="00FE1B9A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:rsidR="00FE1B9A" w:rsidRDefault="00FE1B9A" w:rsidP="00FE1B9A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br/>
      </w:r>
    </w:p>
    <w:p w:rsidR="00FE1B9A" w:rsidRDefault="00FE1B9A" w:rsidP="00FE1B9A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:rsidR="00FE1B9A" w:rsidRDefault="00FE1B9A" w:rsidP="00FE1B9A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:rsidR="00FE1B9A" w:rsidRPr="007927A2" w:rsidRDefault="00FE1B9A" w:rsidP="00FE1B9A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lastRenderedPageBreak/>
        <w:t>План самоанализа урока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класса: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межличностные отношения;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недостатки биологического и психического развития;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недостатки подготовленности класса. 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Место урока в изучаемой теме: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 связи урока с предыдущим и последующим уроками. 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общей цели урока, конкретизируемой в дидактических целях: образовательной, развивающей и воспитывающей. 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плана урока: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содержание учебного материала;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методы обучения;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приёмы обучения;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формы организации познавательной деятельности. 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был построен урок в соответствии с планом: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Структурный аспект самоанализа урока: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анализ каждого элемента урока;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его вклад в достижение результата;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доказательства оптимального выбора каждого элемента урока. 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Функциональный аспект: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структура урока соответствовала общей цели;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соответствие возможностям класса;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анализ стиля отношений учителя и учащихся;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влияние на конечный результат урока. 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Аспект оценки конечного результата урока: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формирование универсальных учебных действий на уроке;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определение разрыва между общей целью урока и  результатами урока;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причины разрыва; </w:t>
      </w:r>
    </w:p>
    <w:p w:rsidR="00FE1B9A" w:rsidRPr="007927A2" w:rsidRDefault="00FE1B9A" w:rsidP="00FE1B9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выводы и самооценка. </w:t>
      </w:r>
    </w:p>
    <w:p w:rsidR="00FE1B9A" w:rsidRPr="007927A2" w:rsidRDefault="00FE1B9A" w:rsidP="00FE1B9A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  </w:t>
      </w: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</w:pPr>
    </w:p>
    <w:p w:rsidR="00FE1B9A" w:rsidRPr="007927A2" w:rsidRDefault="00FE1B9A" w:rsidP="00FE1B9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  <w:t>СИСТЕМНЫЙ ПОДХОД К ПЕДАГОГИЧЕСКОМУ САМОАНАЛИЗУ УРОКА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ab/>
      </w:r>
      <w:r w:rsidRPr="007927A2">
        <w:rPr>
          <w:rFonts w:ascii="Times" w:hAnsi="Times" w:cs="Times New Roman"/>
          <w:b/>
          <w:sz w:val="28"/>
          <w:szCs w:val="28"/>
          <w:lang w:val="en-US"/>
        </w:rPr>
        <w:t>I</w:t>
      </w:r>
      <w:r w:rsidRPr="007927A2">
        <w:rPr>
          <w:rFonts w:ascii="Times" w:hAnsi="Times" w:cs="Times New Roman"/>
          <w:b/>
          <w:sz w:val="28"/>
          <w:szCs w:val="28"/>
        </w:rPr>
        <w:t>.Краткая общая характеристика класса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подготовленность класса: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детей работать в парах;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детей работать в малых группах;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слушать друг друга и фронтально взаимодействовать;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самооценивать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себя и </w:t>
      </w:r>
      <w:proofErr w:type="spellStart"/>
      <w:r w:rsidRPr="007927A2">
        <w:rPr>
          <w:rFonts w:ascii="Times" w:hAnsi="Times" w:cs="Times New Roman"/>
          <w:sz w:val="28"/>
          <w:szCs w:val="28"/>
        </w:rPr>
        <w:t>взаимооценивать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друг друга.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характеристика общения.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преобладает: соперничество или сотрудничество? Проблема лидеров и аутсайдеров.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Включенность детей в учебную деятельность и общий уровень ее сформированности в классе.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характеристика освоения программы к этому времени. </w:t>
      </w:r>
    </w:p>
    <w:p w:rsidR="00FE1B9A" w:rsidRPr="007927A2" w:rsidRDefault="00FE1B9A" w:rsidP="00FE1B9A">
      <w:pPr>
        <w:spacing w:before="100" w:beforeAutospacing="1" w:after="100" w:afterAutospacing="1"/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II</w:t>
      </w:r>
      <w:r w:rsidRPr="007927A2">
        <w:rPr>
          <w:rFonts w:ascii="Times" w:hAnsi="Times" w:cs="Times New Roman"/>
          <w:b/>
          <w:sz w:val="28"/>
          <w:szCs w:val="28"/>
        </w:rPr>
        <w:t>. Анализ эффективности проекта урока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Реальность цели урока.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организовать  работу на уроке?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проектировалось изучить? Зачем? Роль этого материала в предмете. Достаточно ли глубоко учитель сам знает этот материал?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(</w:t>
      </w:r>
      <w:proofErr w:type="spellStart"/>
      <w:r w:rsidRPr="007927A2">
        <w:rPr>
          <w:rFonts w:ascii="Times" w:hAnsi="Times" w:cs="Times New Roman"/>
          <w:sz w:val="28"/>
          <w:szCs w:val="28"/>
        </w:rPr>
        <w:t>ое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знают ученики об изучаемом понятии?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Сущность характеристики изучаемого понятия, которые должны быть в центре внимания учащихся.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учебные действия должны осуществить учащиеся, чтобы освоить данное понятие и общий способ действия?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проектировался вод учащихся в учебную задачу?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9.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проектировалось осуществление остальных этапов решения учебной задачи?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10.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11.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Какие критерии освоения данного материала намечались в проекте урока?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12.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Общий вывод о реальности и эффективности проекта урока. </w:t>
      </w:r>
    </w:p>
    <w:p w:rsidR="00FE1B9A" w:rsidRPr="007927A2" w:rsidRDefault="00FE1B9A" w:rsidP="00FE1B9A">
      <w:pPr>
        <w:spacing w:before="100" w:beforeAutospacing="1" w:after="100" w:afterAutospacing="1"/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III</w:t>
      </w:r>
      <w:r w:rsidRPr="007927A2">
        <w:rPr>
          <w:rFonts w:ascii="Times" w:hAnsi="Times" w:cs="Times New Roman"/>
          <w:b/>
          <w:sz w:val="28"/>
          <w:szCs w:val="28"/>
        </w:rPr>
        <w:t>. Как был осуществлен урок, исходя из его замысла?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Соответствие формы организации поставленной цели урока? Удалось ли учителю </w:t>
      </w:r>
      <w:proofErr w:type="gramStart"/>
      <w:r w:rsidRPr="007927A2">
        <w:rPr>
          <w:rFonts w:ascii="Times" w:hAnsi="Times" w:cs="Times New Roman"/>
          <w:sz w:val="28"/>
          <w:szCs w:val="28"/>
        </w:rPr>
        <w:t>занять роль</w:t>
      </w:r>
      <w:proofErr w:type="gramEnd"/>
      <w:r w:rsidRPr="007927A2">
        <w:rPr>
          <w:rFonts w:ascii="Times" w:hAnsi="Times" w:cs="Times New Roman"/>
          <w:sz w:val="28"/>
          <w:szCs w:val="28"/>
        </w:rPr>
        <w:t xml:space="preserve"> равноправного члена дискуссии?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в начале урока учитель создал ситуацию успеха?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При помощи каких способов была создана ситуация принятия учащимися учебной задачи? Как она повлияла  на дальнейший ход ее решения?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Была ли принята учебная задача учащимися?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эффективно осуществлялся этап преобразования условий задачи?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9.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 w:rsidR="00FE1B9A" w:rsidRPr="007927A2" w:rsidRDefault="00FE1B9A" w:rsidP="00FE1B9A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10.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Опирались ли дети при работе на свою собственную оценку или прибегали к оценке учителя? </w:t>
      </w:r>
    </w:p>
    <w:p w:rsidR="00FE1B9A" w:rsidRPr="007927A2" w:rsidRDefault="00FE1B9A" w:rsidP="00FE1B9A">
      <w:pPr>
        <w:spacing w:before="100" w:beforeAutospacing="1" w:after="100" w:afterAutospacing="1"/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IV</w:t>
      </w:r>
      <w:r w:rsidRPr="007927A2">
        <w:rPr>
          <w:rFonts w:ascii="Times" w:hAnsi="Times" w:cs="Times New Roman"/>
          <w:b/>
          <w:sz w:val="28"/>
          <w:szCs w:val="28"/>
        </w:rPr>
        <w:t>. Оценка целостности урока</w:t>
      </w:r>
    </w:p>
    <w:p w:rsidR="00FE1B9A" w:rsidRPr="007927A2" w:rsidRDefault="00FE1B9A" w:rsidP="00FE1B9A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содержание  урока соответствовало требованиям ФГОС? </w:t>
      </w:r>
    </w:p>
    <w:p w:rsidR="00FE1B9A" w:rsidRPr="007927A2" w:rsidRDefault="00FE1B9A" w:rsidP="00FE1B9A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 На каком уровне было организовано на уроке взаимодействие ученик-ученик, ученик-учитель, ученик-группа? </w:t>
      </w:r>
    </w:p>
    <w:p w:rsidR="00FE1B9A" w:rsidRPr="007927A2" w:rsidRDefault="00FE1B9A" w:rsidP="00FE1B9A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Охарактеризовать взаимодействие этапов учебной задачи в ходе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саморешения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FE1B9A" w:rsidRPr="007927A2" w:rsidRDefault="00FE1B9A" w:rsidP="00FE1B9A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Рефлексивная деятельность учащихся в результате решения учебной задачи. </w:t>
      </w:r>
    </w:p>
    <w:p w:rsidR="00FE1B9A" w:rsidRPr="007927A2" w:rsidRDefault="00FE1B9A" w:rsidP="00FE1B9A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 xml:space="preserve">Типы современного урока. </w:t>
      </w:r>
    </w:p>
    <w:p w:rsidR="00FE1B9A" w:rsidRPr="007927A2" w:rsidRDefault="00FE1B9A" w:rsidP="00FE1B9A">
      <w:pPr>
        <w:spacing w:before="100" w:beforeAutospacing="1" w:after="100" w:afterAutospacing="1"/>
        <w:jc w:val="right"/>
        <w:outlineLvl w:val="0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ind w:firstLine="709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FE1B9A" w:rsidRPr="007927A2" w:rsidRDefault="00FE1B9A" w:rsidP="00FE1B9A">
      <w:pPr>
        <w:ind w:left="540" w:firstLine="54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</w:t>
      </w:r>
      <w:proofErr w:type="gramStart"/>
      <w:r w:rsidRPr="007927A2">
        <w:rPr>
          <w:rFonts w:ascii="Times" w:hAnsi="Times" w:cs="Times New Roman"/>
          <w:i/>
          <w:sz w:val="28"/>
          <w:szCs w:val="28"/>
        </w:rPr>
        <w:t>о</w:t>
      </w:r>
      <w:proofErr w:type="gramEnd"/>
      <w:r w:rsidRPr="007927A2">
        <w:rPr>
          <w:rFonts w:ascii="Times" w:hAnsi="Times" w:cs="Times New Roman"/>
          <w:i/>
          <w:sz w:val="28"/>
          <w:szCs w:val="28"/>
        </w:rPr>
        <w:t xml:space="preserve"> сходном и различном в уроках. Отсутствие точной и обоснованной типологии уроков препятствует повышению эффективности практической деятельности. </w:t>
      </w:r>
    </w:p>
    <w:p w:rsidR="00FE1B9A" w:rsidRPr="007927A2" w:rsidRDefault="00FE1B9A" w:rsidP="00FE1B9A">
      <w:pPr>
        <w:ind w:left="540" w:firstLine="54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>Тип урока отражает особенности построения ведущей методической задачи.</w:t>
      </w:r>
    </w:p>
    <w:p w:rsidR="00FE1B9A" w:rsidRPr="007927A2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caps/>
          <w:sz w:val="28"/>
          <w:szCs w:val="28"/>
        </w:rPr>
        <w:t> </w:t>
      </w: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</w:pPr>
    </w:p>
    <w:p w:rsidR="00FE1B9A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b/>
          <w:caps/>
          <w:sz w:val="28"/>
          <w:szCs w:val="28"/>
          <w:u w:val="single"/>
        </w:rPr>
        <w:sectPr w:rsidR="00FE1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B9A" w:rsidRPr="007927A2" w:rsidRDefault="00FE1B9A" w:rsidP="00FE1B9A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caps/>
          <w:sz w:val="28"/>
          <w:szCs w:val="28"/>
          <w:u w:val="single"/>
        </w:rPr>
        <w:lastRenderedPageBreak/>
        <w:t>Типы урока</w:t>
      </w:r>
    </w:p>
    <w:p w:rsidR="00FE1B9A" w:rsidRPr="007927A2" w:rsidRDefault="00FE1B9A" w:rsidP="00FE1B9A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5528"/>
        <w:gridCol w:w="5245"/>
      </w:tblGrid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Результативность обучения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первичного предъявления новых знаний 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Первичное усвоение новых предметных и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метапредметных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знаний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Воспроизведение своими словами правил, понятий, алгоритмов, выполнение действий по образцу, алгоритму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формирования первоначальных предметных навыков, овладения предметными умениями 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усваиваемых  предметных знаний или способов учебных действий в условиях решения учебных задач (заданий)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Правильное воспроизведение образцов выполнения заданий, безошибочное применение алгоритмов и правил при решении учебных задач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применения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метапредметных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и предметных знаний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универсальных учебных действий  в условиях решения учебных задач повышенной сложности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обобщения и систематизации предметных знаний 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Систематизация предметных знаний, универсальных   учебных действий (решение предметных задач)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Умение сформулировать обобщенный вывод, уровень сформированности УУД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Урок повторения предметных знаний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Закрепление предметных знаний, формирование УУД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Проверка предметных знаний, умений решать практические задачи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Результаты контрольной или самостоятельной работы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Коррекционный урок 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Индивидуальная работа над допущенными ошибками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Самостоятельное нахождение и исправление ошибок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Интегрированный урок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Интеграция знаний об определенном объекте изучения, получаемого средствами разных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Углубление знаний материала урока за счёт реализации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межпредметных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знаний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Решение задач, которые невозможно выполнить в рамках одного урока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Запланированный результат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gramStart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Нетрадиционные уроки  (учебная экскурсия,  учебный поход, лабораторный практикум, урок в библиотеке, музее, </w:t>
            </w:r>
            <w:proofErr w:type="gramEnd"/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компьютерном </w:t>
            </w:r>
            <w:proofErr w:type="gramStart"/>
            <w:r w:rsidRPr="007927A2">
              <w:rPr>
                <w:rFonts w:ascii="Times" w:hAnsi="Times" w:cs="Times New Roman"/>
                <w:sz w:val="28"/>
                <w:szCs w:val="28"/>
              </w:rPr>
              <w:t>классе</w:t>
            </w:r>
            <w:proofErr w:type="gram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, предметном кабинете) 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Практическая направленность изучения теоретических положений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дополнительными информационными источниками </w:t>
            </w:r>
          </w:p>
        </w:tc>
      </w:tr>
      <w:tr w:rsidR="00FE1B9A" w:rsidRPr="007927A2" w:rsidTr="00FE1B9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Урок решения практических, проектных задач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Использование средств учебного курса в целях изучения окружающего мира </w:t>
            </w:r>
          </w:p>
        </w:tc>
      </w:tr>
    </w:tbl>
    <w:p w:rsidR="00FE1B9A" w:rsidRPr="007927A2" w:rsidRDefault="00FE1B9A" w:rsidP="00FE1B9A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</w:p>
    <w:p w:rsidR="00FE1B9A" w:rsidRDefault="00FE1B9A" w:rsidP="00FE1B9A">
      <w:pPr>
        <w:spacing w:before="100" w:beforeAutospacing="1" w:after="100" w:afterAutospacing="1"/>
        <w:ind w:left="-540"/>
        <w:jc w:val="center"/>
        <w:rPr>
          <w:rFonts w:ascii="Times" w:hAnsi="Times" w:cs="Times New Roman"/>
          <w:b/>
          <w:sz w:val="28"/>
          <w:szCs w:val="28"/>
        </w:rPr>
        <w:sectPr w:rsidR="00FE1B9A" w:rsidSect="00FE1B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1B9A" w:rsidRPr="00FE1B9A" w:rsidRDefault="00FE1B9A" w:rsidP="00FE1B9A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FE1B9A">
        <w:rPr>
          <w:rFonts w:ascii="Times" w:hAnsi="Times" w:cs="Times New Roman"/>
          <w:b/>
          <w:sz w:val="28"/>
          <w:szCs w:val="28"/>
        </w:rPr>
        <w:lastRenderedPageBreak/>
        <w:t>Технологическая карта.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801"/>
        <w:gridCol w:w="2694"/>
        <w:gridCol w:w="2835"/>
        <w:gridCol w:w="3827"/>
      </w:tblGrid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образовательные результаты: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научиться: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совзаимодействия</w:t>
            </w:r>
            <w:proofErr w:type="spellEnd"/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E1B9A" w:rsidRPr="007927A2" w:rsidTr="00FE1B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осмысление и закрепление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1B9A" w:rsidRPr="007927A2" w:rsidTr="00FE1B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9A" w:rsidRPr="007927A2" w:rsidRDefault="00FE1B9A" w:rsidP="000758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22AA" w:rsidRDefault="007322AA"/>
    <w:sectPr w:rsidR="007322AA" w:rsidSect="00FE1B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B9A"/>
    <w:rsid w:val="007322AA"/>
    <w:rsid w:val="00F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1545</Words>
  <Characters>8813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2016-02-06T17:59:00Z</dcterms:created>
  <dcterms:modified xsi:type="dcterms:W3CDTF">2016-02-06T18:01:00Z</dcterms:modified>
</cp:coreProperties>
</file>