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29" w:rsidRDefault="009E1A29" w:rsidP="009E1A29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2E5133">
        <w:rPr>
          <w:b/>
          <w:color w:val="000000"/>
          <w:sz w:val="28"/>
          <w:szCs w:val="28"/>
        </w:rPr>
        <w:t>Пауза как выразитель эмоций</w:t>
      </w:r>
    </w:p>
    <w:p w:rsidR="009E1A29" w:rsidRDefault="009E1A29" w:rsidP="009E1A29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(на материале произведений </w:t>
      </w:r>
      <w:proofErr w:type="spellStart"/>
      <w:r>
        <w:rPr>
          <w:b/>
          <w:color w:val="000000"/>
          <w:sz w:val="28"/>
          <w:szCs w:val="28"/>
        </w:rPr>
        <w:t>И.С.Тургенева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5B0DFE" w:rsidRDefault="005B0DFE" w:rsidP="005B0DFE">
      <w:pPr>
        <w:pStyle w:val="a3"/>
        <w:spacing w:line="360" w:lineRule="auto"/>
        <w:jc w:val="righ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Байрамкулова</w:t>
      </w:r>
      <w:proofErr w:type="spellEnd"/>
      <w:r>
        <w:rPr>
          <w:b/>
          <w:color w:val="000000"/>
          <w:sz w:val="28"/>
          <w:szCs w:val="28"/>
        </w:rPr>
        <w:t xml:space="preserve"> Л.М.,</w:t>
      </w:r>
    </w:p>
    <w:p w:rsidR="005B0DFE" w:rsidRPr="002E5133" w:rsidRDefault="00793D21" w:rsidP="005B0DFE">
      <w:pPr>
        <w:pStyle w:val="a3"/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ГБОУ г. Москвы «Школа №1</w:t>
      </w:r>
      <w:r>
        <w:rPr>
          <w:b/>
          <w:color w:val="000000"/>
          <w:sz w:val="28"/>
          <w:szCs w:val="28"/>
          <w:lang w:val="en-US"/>
        </w:rPr>
        <w:t>59</w:t>
      </w:r>
      <w:bookmarkStart w:id="0" w:name="_GoBack"/>
      <w:bookmarkEnd w:id="0"/>
      <w:r w:rsidR="005B0DFE">
        <w:rPr>
          <w:b/>
          <w:color w:val="000000"/>
          <w:sz w:val="28"/>
          <w:szCs w:val="28"/>
        </w:rPr>
        <w:t>8»</w:t>
      </w:r>
    </w:p>
    <w:p w:rsidR="009E1A29" w:rsidRPr="002E5133" w:rsidRDefault="009E1A29" w:rsidP="009E1A29">
      <w:pPr>
        <w:pStyle w:val="a3"/>
        <w:spacing w:line="360" w:lineRule="auto"/>
        <w:ind w:left="682" w:right="23"/>
        <w:jc w:val="both"/>
        <w:rPr>
          <w:color w:val="000000"/>
          <w:sz w:val="28"/>
          <w:szCs w:val="28"/>
        </w:rPr>
      </w:pPr>
    </w:p>
    <w:p w:rsidR="009E1A29" w:rsidRPr="002E5133" w:rsidRDefault="009E1A29" w:rsidP="009E1A2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     И.С.Тургенев, большой знаток разговорной русской речи, прекрасно умел передавать ее в своих произведениях. Присоединительные конструкции различной формы, неполнота предложений, эллипсисы, известная аналогичность конструкций, фигуры умолчания, прерывистость речи, перебой в речи – все эти формы умело используются И.С.Тургеневым для создания речевых характеристик, для передачи внутрен</w:t>
      </w:r>
      <w:r>
        <w:rPr>
          <w:color w:val="000000"/>
          <w:sz w:val="28"/>
          <w:szCs w:val="28"/>
        </w:rPr>
        <w:t>него состояния героев</w:t>
      </w:r>
      <w:r w:rsidRPr="002E5133">
        <w:rPr>
          <w:color w:val="000000"/>
          <w:sz w:val="28"/>
          <w:szCs w:val="28"/>
        </w:rPr>
        <w:t>.</w:t>
      </w:r>
    </w:p>
    <w:p w:rsidR="009E1A29" w:rsidRPr="002E5133" w:rsidRDefault="009E1A29" w:rsidP="009E1A2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           Одним из способов выражения эмоционального состояния человека являются паузы, выраженные многоточием.</w:t>
      </w:r>
    </w:p>
    <w:p w:rsidR="009E1A29" w:rsidRPr="002E5133" w:rsidRDefault="009E1A29" w:rsidP="009E1A2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          Многоточие может характеризовать несколько замедленную речь действующих лиц, но логически и грамматически целостную. Замедление речи вызвано разными причинами: раздумьем персонажей, поисками нужного слова, желанием сделать речь специально замедленной с целью ее большей </w:t>
      </w:r>
      <w:proofErr w:type="spellStart"/>
      <w:r w:rsidRPr="002E5133">
        <w:rPr>
          <w:color w:val="000000"/>
          <w:sz w:val="28"/>
          <w:szCs w:val="28"/>
        </w:rPr>
        <w:t>акцентовки</w:t>
      </w:r>
      <w:proofErr w:type="spellEnd"/>
      <w:r w:rsidRPr="002E5133">
        <w:rPr>
          <w:color w:val="000000"/>
          <w:sz w:val="28"/>
          <w:szCs w:val="28"/>
        </w:rPr>
        <w:t>, неуверенности, волнением. Например:</w:t>
      </w:r>
    </w:p>
    <w:p w:rsidR="009E1A29" w:rsidRPr="002E5133" w:rsidRDefault="009E1A29" w:rsidP="009E1A29">
      <w:pPr>
        <w:pStyle w:val="a3"/>
        <w:tabs>
          <w:tab w:val="left" w:pos="754"/>
          <w:tab w:val="left" w:leader="dot" w:pos="1565"/>
          <w:tab w:val="left" w:leader="dot" w:pos="3005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        </w:t>
      </w: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Вот… возьмите…сверток. Хороший сверток. Пахнет. (История); </w:t>
      </w:r>
    </w:p>
    <w:p w:rsidR="009E1A29" w:rsidRPr="002E5133" w:rsidRDefault="009E1A29" w:rsidP="009E1A29">
      <w:pPr>
        <w:pStyle w:val="a3"/>
        <w:tabs>
          <w:tab w:val="left" w:pos="758"/>
          <w:tab w:val="left" w:leader="dot" w:pos="1464"/>
          <w:tab w:val="left" w:leader="dot" w:pos="2837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2E5133">
        <w:rPr>
          <w:i/>
          <w:sz w:val="28"/>
          <w:szCs w:val="28"/>
        </w:rPr>
        <w:t xml:space="preserve">        </w:t>
      </w: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Ну… и что же…вы теперь ... </w:t>
      </w: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 прошептала Елена ... (Накануне); </w:t>
      </w:r>
    </w:p>
    <w:p w:rsidR="009E1A29" w:rsidRPr="002E5133" w:rsidRDefault="009E1A29" w:rsidP="009E1A29">
      <w:pPr>
        <w:pStyle w:val="a3"/>
        <w:tabs>
          <w:tab w:val="left" w:pos="754"/>
          <w:tab w:val="left" w:leader="dot" w:pos="1661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2E5133">
        <w:rPr>
          <w:i/>
          <w:sz w:val="28"/>
          <w:szCs w:val="28"/>
        </w:rPr>
        <w:t xml:space="preserve">        </w:t>
      </w: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Вы…про кого ... изволите ...  </w:t>
      </w: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 залепетал было </w:t>
      </w:r>
      <w:proofErr w:type="spellStart"/>
      <w:r w:rsidRPr="002E5133">
        <w:rPr>
          <w:i/>
          <w:color w:val="000000"/>
          <w:sz w:val="28"/>
          <w:szCs w:val="28"/>
        </w:rPr>
        <w:t>Филиппыч</w:t>
      </w:r>
      <w:proofErr w:type="spellEnd"/>
      <w:r w:rsidRPr="002E5133">
        <w:rPr>
          <w:i/>
          <w:color w:val="000000"/>
          <w:sz w:val="28"/>
          <w:szCs w:val="28"/>
        </w:rPr>
        <w:t xml:space="preserve"> (Пунин и Бабурин);</w:t>
      </w:r>
    </w:p>
    <w:p w:rsidR="009E1A29" w:rsidRPr="002E5133" w:rsidRDefault="009E1A29" w:rsidP="009E1A29">
      <w:pPr>
        <w:pStyle w:val="a3"/>
        <w:spacing w:line="360" w:lineRule="auto"/>
        <w:ind w:right="4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  <w:lang w:bidi="he-IL"/>
        </w:rPr>
        <w:t xml:space="preserve">        –</w:t>
      </w:r>
      <w:r w:rsidRPr="002E5133">
        <w:rPr>
          <w:i/>
          <w:color w:val="000000"/>
          <w:sz w:val="28"/>
          <w:szCs w:val="28"/>
        </w:rPr>
        <w:t xml:space="preserve">Вы поступили благородно ... сегодня, сегодня  </w:t>
      </w:r>
      <w:r w:rsidRPr="002E5133">
        <w:rPr>
          <w:i/>
          <w:color w:val="000000"/>
          <w:sz w:val="28"/>
          <w:szCs w:val="28"/>
          <w:lang w:bidi="he-IL"/>
        </w:rPr>
        <w:t xml:space="preserve">– </w:t>
      </w:r>
      <w:r w:rsidRPr="002E5133">
        <w:rPr>
          <w:i/>
          <w:color w:val="000000"/>
          <w:sz w:val="28"/>
          <w:szCs w:val="28"/>
        </w:rPr>
        <w:t>заметьте  (История).</w:t>
      </w:r>
    </w:p>
    <w:p w:rsidR="009E1A29" w:rsidRPr="002E5133" w:rsidRDefault="009E1A29" w:rsidP="009E1A29">
      <w:pPr>
        <w:pStyle w:val="a3"/>
        <w:spacing w:line="360" w:lineRule="auto"/>
        <w:ind w:left="14" w:right="13" w:firstLine="720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>В некоторых случаях И.С. Тургенев специально отмечает намеренные паузы в речи героя произведения, который желает особо подчеркнуть свое высказывание:</w:t>
      </w:r>
    </w:p>
    <w:p w:rsidR="009E1A29" w:rsidRPr="002E5133" w:rsidRDefault="009E1A29" w:rsidP="009E1A29">
      <w:pPr>
        <w:pStyle w:val="a3"/>
        <w:spacing w:line="360" w:lineRule="auto"/>
        <w:ind w:left="14" w:right="13" w:firstLine="720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... я ... в сущности ... очень вам ... благодарен... Я мог показаться ... вам ... вчера ... несколько ... резким ... что не в моем характере (Сипягин с намерением неправильно рассекал свою речь) (Новь). </w:t>
      </w:r>
    </w:p>
    <w:p w:rsidR="009E1A29" w:rsidRPr="002E5133" w:rsidRDefault="009E1A29" w:rsidP="009E1A29">
      <w:pPr>
        <w:pStyle w:val="a3"/>
        <w:spacing w:line="360" w:lineRule="auto"/>
        <w:ind w:left="14" w:right="27" w:firstLine="720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lastRenderedPageBreak/>
        <w:t xml:space="preserve">Подобные паузы есть и в монологах автора, которые иногда настолько тесно переплетаются с речью персонажей, что образуют </w:t>
      </w:r>
      <w:proofErr w:type="spellStart"/>
      <w:r w:rsidRPr="002E5133">
        <w:rPr>
          <w:color w:val="000000"/>
          <w:sz w:val="28"/>
          <w:szCs w:val="28"/>
        </w:rPr>
        <w:t>несобственно</w:t>
      </w:r>
      <w:proofErr w:type="spellEnd"/>
      <w:r w:rsidRPr="002E5133">
        <w:rPr>
          <w:color w:val="000000"/>
          <w:sz w:val="28"/>
          <w:szCs w:val="28"/>
        </w:rPr>
        <w:t xml:space="preserve"> прямую речь. Например: </w:t>
      </w:r>
    </w:p>
    <w:p w:rsidR="009E1A29" w:rsidRPr="002E5133" w:rsidRDefault="009E1A29" w:rsidP="009E1A29">
      <w:pPr>
        <w:pStyle w:val="a3"/>
        <w:spacing w:line="360" w:lineRule="auto"/>
        <w:ind w:left="14" w:right="27" w:firstLine="715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Голова у него кружилась ... Так это все было неожиданно ... Да и запах этот, пение ... свечи и днем ... </w:t>
      </w:r>
      <w:proofErr w:type="spellStart"/>
      <w:r w:rsidRPr="002E5133">
        <w:rPr>
          <w:i/>
          <w:color w:val="000000"/>
          <w:sz w:val="28"/>
          <w:szCs w:val="28"/>
        </w:rPr>
        <w:t>щербет</w:t>
      </w:r>
      <w:proofErr w:type="spellEnd"/>
      <w:r w:rsidRPr="002E5133">
        <w:rPr>
          <w:i/>
          <w:color w:val="000000"/>
          <w:sz w:val="28"/>
          <w:szCs w:val="28"/>
        </w:rPr>
        <w:t xml:space="preserve"> с ванилью ... (История ...</w:t>
      </w:r>
      <w:proofErr w:type="gramStart"/>
      <w:r w:rsidRPr="002E5133">
        <w:rPr>
          <w:i/>
          <w:color w:val="000000"/>
          <w:sz w:val="28"/>
          <w:szCs w:val="28"/>
        </w:rPr>
        <w:t xml:space="preserve"> )</w:t>
      </w:r>
      <w:proofErr w:type="gramEnd"/>
      <w:r w:rsidRPr="002E5133">
        <w:rPr>
          <w:i/>
          <w:color w:val="000000"/>
          <w:sz w:val="28"/>
          <w:szCs w:val="28"/>
        </w:rPr>
        <w:t xml:space="preserve">. </w:t>
      </w:r>
    </w:p>
    <w:p w:rsidR="009E1A29" w:rsidRPr="002E5133" w:rsidRDefault="009E1A29" w:rsidP="009E1A29">
      <w:pPr>
        <w:pStyle w:val="a3"/>
        <w:spacing w:line="360" w:lineRule="auto"/>
        <w:ind w:left="14" w:right="27" w:firstLine="720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Встречаются многоточия, выражающие паузы, характеризующие взволнованность речи, отсюда иногда, так сказать, "алогический" характер конструкции. Такие паузы обычно сопровождаются повторами одного и того же слова, причем этими повторами выражаются самые разнообразные оттенки: неуверенность, чрезмерная возбужденность и т.д. Чаще </w:t>
      </w:r>
    </w:p>
    <w:p w:rsidR="009E1A29" w:rsidRPr="002E5133" w:rsidRDefault="009E1A29" w:rsidP="009E1A2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всего повторяются различные местоимения и служебные слова. (Примеры взяты из романа «Новь»): </w:t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>"</w:t>
      </w:r>
      <w:r w:rsidRPr="002E5133">
        <w:rPr>
          <w:b/>
          <w:i/>
          <w:color w:val="000000"/>
          <w:sz w:val="28"/>
          <w:szCs w:val="28"/>
        </w:rPr>
        <w:t xml:space="preserve">вы </w:t>
      </w:r>
      <w:r w:rsidRPr="002E5133">
        <w:rPr>
          <w:i/>
          <w:color w:val="000000"/>
          <w:sz w:val="28"/>
          <w:szCs w:val="28"/>
        </w:rPr>
        <w:t xml:space="preserve">говорили </w:t>
      </w:r>
      <w:r w:rsidRPr="002E5133">
        <w:rPr>
          <w:b/>
          <w:i/>
          <w:color w:val="000000"/>
          <w:sz w:val="28"/>
          <w:szCs w:val="28"/>
        </w:rPr>
        <w:t>о том</w:t>
      </w:r>
      <w:r w:rsidRPr="002E5133">
        <w:rPr>
          <w:i/>
          <w:color w:val="000000"/>
          <w:sz w:val="28"/>
          <w:szCs w:val="28"/>
        </w:rPr>
        <w:t xml:space="preserve">... </w:t>
      </w:r>
      <w:r w:rsidRPr="002E5133">
        <w:rPr>
          <w:b/>
          <w:i/>
          <w:color w:val="000000"/>
          <w:sz w:val="28"/>
          <w:szCs w:val="28"/>
        </w:rPr>
        <w:t>о том</w:t>
      </w:r>
      <w:r w:rsidRPr="002E5133">
        <w:rPr>
          <w:i/>
          <w:color w:val="000000"/>
          <w:sz w:val="28"/>
          <w:szCs w:val="28"/>
        </w:rPr>
        <w:t xml:space="preserve"> вашем приятеле ...</w:t>
      </w:r>
      <w:proofErr w:type="gramStart"/>
      <w:r w:rsidRPr="002E5133">
        <w:rPr>
          <w:i/>
          <w:color w:val="000000"/>
          <w:sz w:val="28"/>
          <w:szCs w:val="28"/>
        </w:rPr>
        <w:t xml:space="preserve"> ;</w:t>
      </w:r>
      <w:proofErr w:type="gramEnd"/>
      <w:r w:rsidRPr="002E5133">
        <w:rPr>
          <w:i/>
          <w:color w:val="000000"/>
          <w:sz w:val="28"/>
          <w:szCs w:val="28"/>
        </w:rPr>
        <w:t xml:space="preserve"> </w:t>
      </w:r>
    </w:p>
    <w:p w:rsidR="009E1A29" w:rsidRPr="002E5133" w:rsidRDefault="009E1A29" w:rsidP="009E1A29">
      <w:pPr>
        <w:pStyle w:val="a3"/>
        <w:spacing w:line="360" w:lineRule="auto"/>
        <w:ind w:firstLine="74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быть вполне откровенным </w:t>
      </w:r>
      <w:r w:rsidRPr="002E5133">
        <w:rPr>
          <w:b/>
          <w:i/>
          <w:color w:val="000000"/>
          <w:sz w:val="28"/>
          <w:szCs w:val="28"/>
        </w:rPr>
        <w:t>с теми… с теми</w:t>
      </w:r>
      <w:r w:rsidRPr="002E5133">
        <w:rPr>
          <w:i/>
          <w:color w:val="000000"/>
          <w:sz w:val="28"/>
          <w:szCs w:val="28"/>
        </w:rPr>
        <w:t xml:space="preserve"> ... людьми, </w:t>
      </w:r>
      <w:r w:rsidRPr="002E5133">
        <w:rPr>
          <w:b/>
          <w:i/>
          <w:color w:val="000000"/>
          <w:sz w:val="28"/>
          <w:szCs w:val="28"/>
        </w:rPr>
        <w:t>которые</w:t>
      </w:r>
      <w:r w:rsidRPr="002E5133">
        <w:rPr>
          <w:i/>
          <w:color w:val="000000"/>
          <w:sz w:val="28"/>
          <w:szCs w:val="28"/>
        </w:rPr>
        <w:t xml:space="preserve">… словом, с близкими ему людьми, а поэтому </w:t>
      </w:r>
      <w:r w:rsidRPr="002E5133">
        <w:rPr>
          <w:b/>
          <w:i/>
          <w:color w:val="000000"/>
          <w:sz w:val="28"/>
          <w:szCs w:val="28"/>
        </w:rPr>
        <w:t xml:space="preserve">я… </w:t>
      </w:r>
      <w:proofErr w:type="gramStart"/>
      <w:r w:rsidRPr="002E5133">
        <w:rPr>
          <w:b/>
          <w:i/>
          <w:color w:val="000000"/>
          <w:sz w:val="28"/>
          <w:szCs w:val="28"/>
        </w:rPr>
        <w:t>я</w:t>
      </w:r>
      <w:proofErr w:type="gramEnd"/>
      <w:r w:rsidRPr="002E5133">
        <w:rPr>
          <w:i/>
          <w:color w:val="000000"/>
          <w:sz w:val="28"/>
          <w:szCs w:val="28"/>
        </w:rPr>
        <w:t xml:space="preserve"> намерен ... ; </w:t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… этот свет после тьмы, </w:t>
      </w:r>
      <w:r w:rsidRPr="002E5133">
        <w:rPr>
          <w:b/>
          <w:i/>
          <w:color w:val="000000"/>
          <w:sz w:val="28"/>
          <w:szCs w:val="28"/>
        </w:rPr>
        <w:t>ты ... ты</w:t>
      </w:r>
      <w:r w:rsidRPr="002E5133">
        <w:rPr>
          <w:i/>
          <w:color w:val="000000"/>
          <w:sz w:val="28"/>
          <w:szCs w:val="28"/>
        </w:rPr>
        <w:t xml:space="preserve"> ... возле меня ...</w:t>
      </w:r>
      <w:proofErr w:type="gramStart"/>
      <w:r w:rsidRPr="002E5133">
        <w:rPr>
          <w:i/>
          <w:color w:val="000000"/>
          <w:sz w:val="28"/>
          <w:szCs w:val="28"/>
        </w:rPr>
        <w:t xml:space="preserve"> ;</w:t>
      </w:r>
      <w:proofErr w:type="gramEnd"/>
      <w:r w:rsidRPr="002E5133">
        <w:rPr>
          <w:i/>
          <w:color w:val="000000"/>
          <w:sz w:val="28"/>
          <w:szCs w:val="28"/>
        </w:rPr>
        <w:t xml:space="preserve"> </w:t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Нет! </w:t>
      </w:r>
      <w:r w:rsidRPr="002E5133">
        <w:rPr>
          <w:b/>
          <w:i/>
          <w:color w:val="000000"/>
          <w:sz w:val="28"/>
          <w:szCs w:val="28"/>
        </w:rPr>
        <w:t>Вы</w:t>
      </w:r>
      <w:r w:rsidRPr="002E5133">
        <w:rPr>
          <w:i/>
          <w:color w:val="000000"/>
          <w:sz w:val="28"/>
          <w:szCs w:val="28"/>
        </w:rPr>
        <w:t xml:space="preserve"> должны ... </w:t>
      </w:r>
      <w:r w:rsidRPr="002E5133">
        <w:rPr>
          <w:b/>
          <w:i/>
          <w:color w:val="000000"/>
          <w:sz w:val="28"/>
          <w:szCs w:val="28"/>
        </w:rPr>
        <w:t>Вы</w:t>
      </w:r>
      <w:r w:rsidRPr="002E5133">
        <w:rPr>
          <w:i/>
          <w:color w:val="000000"/>
          <w:sz w:val="28"/>
          <w:szCs w:val="28"/>
        </w:rPr>
        <w:t xml:space="preserve"> должны! А </w:t>
      </w:r>
      <w:r w:rsidRPr="002E5133">
        <w:rPr>
          <w:b/>
          <w:i/>
          <w:color w:val="000000"/>
          <w:sz w:val="28"/>
          <w:szCs w:val="28"/>
        </w:rPr>
        <w:t>вы</w:t>
      </w:r>
      <w:r w:rsidRPr="002E5133">
        <w:rPr>
          <w:i/>
          <w:color w:val="000000"/>
          <w:sz w:val="28"/>
          <w:szCs w:val="28"/>
        </w:rPr>
        <w:t xml:space="preserve"> знаете, что это значит?; </w:t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И ты  думаешь ... </w:t>
      </w:r>
      <w:r w:rsidRPr="002E5133">
        <w:rPr>
          <w:b/>
          <w:i/>
          <w:color w:val="000000"/>
          <w:sz w:val="28"/>
          <w:szCs w:val="28"/>
        </w:rPr>
        <w:t>что я</w:t>
      </w:r>
      <w:r w:rsidRPr="002E5133">
        <w:rPr>
          <w:i/>
          <w:color w:val="000000"/>
          <w:sz w:val="28"/>
          <w:szCs w:val="28"/>
        </w:rPr>
        <w:t xml:space="preserve"> позволю </w:t>
      </w:r>
      <w:r w:rsidRPr="002E5133">
        <w:rPr>
          <w:b/>
          <w:i/>
          <w:color w:val="000000"/>
          <w:sz w:val="28"/>
          <w:szCs w:val="28"/>
        </w:rPr>
        <w:t>тебе ... что ты</w:t>
      </w:r>
      <w:r w:rsidRPr="002E5133">
        <w:rPr>
          <w:i/>
          <w:color w:val="000000"/>
          <w:sz w:val="28"/>
          <w:szCs w:val="28"/>
        </w:rPr>
        <w:t xml:space="preserve"> ...</w:t>
      </w:r>
      <w:proofErr w:type="gramStart"/>
      <w:r w:rsidRPr="002E5133">
        <w:rPr>
          <w:i/>
          <w:color w:val="000000"/>
          <w:sz w:val="28"/>
          <w:szCs w:val="28"/>
        </w:rPr>
        <w:t xml:space="preserve"> ;</w:t>
      </w:r>
      <w:proofErr w:type="gramEnd"/>
      <w:r w:rsidRPr="002E5133">
        <w:rPr>
          <w:i/>
          <w:color w:val="000000"/>
          <w:sz w:val="28"/>
          <w:szCs w:val="28"/>
        </w:rPr>
        <w:t xml:space="preserve"> </w:t>
      </w:r>
      <w:r w:rsidRPr="002E5133">
        <w:rPr>
          <w:i/>
          <w:color w:val="000000"/>
          <w:sz w:val="28"/>
          <w:szCs w:val="28"/>
        </w:rPr>
        <w:tab/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слова мои  тотчас удержат </w:t>
      </w:r>
      <w:r w:rsidRPr="002E5133">
        <w:rPr>
          <w:b/>
          <w:i/>
          <w:color w:val="000000"/>
          <w:sz w:val="28"/>
          <w:szCs w:val="28"/>
        </w:rPr>
        <w:t>вас</w:t>
      </w:r>
      <w:r w:rsidRPr="002E5133">
        <w:rPr>
          <w:i/>
          <w:color w:val="000000"/>
          <w:sz w:val="28"/>
          <w:szCs w:val="28"/>
        </w:rPr>
        <w:t xml:space="preserve"> ... </w:t>
      </w:r>
      <w:r w:rsidRPr="002E5133">
        <w:rPr>
          <w:b/>
          <w:i/>
          <w:color w:val="000000"/>
          <w:sz w:val="28"/>
          <w:szCs w:val="28"/>
        </w:rPr>
        <w:t>вас</w:t>
      </w:r>
      <w:r w:rsidRPr="002E5133">
        <w:rPr>
          <w:i/>
          <w:color w:val="000000"/>
          <w:sz w:val="28"/>
          <w:szCs w:val="28"/>
        </w:rPr>
        <w:t xml:space="preserve"> ...</w:t>
      </w:r>
      <w:proofErr w:type="gramStart"/>
      <w:r w:rsidRPr="002E5133">
        <w:rPr>
          <w:i/>
          <w:color w:val="000000"/>
          <w:sz w:val="28"/>
          <w:szCs w:val="28"/>
        </w:rPr>
        <w:t xml:space="preserve"> ;</w:t>
      </w:r>
      <w:proofErr w:type="gramEnd"/>
      <w:r w:rsidRPr="002E5133">
        <w:rPr>
          <w:i/>
          <w:color w:val="000000"/>
          <w:sz w:val="28"/>
          <w:szCs w:val="28"/>
        </w:rPr>
        <w:t xml:space="preserve"> </w:t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А </w:t>
      </w:r>
      <w:r w:rsidRPr="002E5133">
        <w:rPr>
          <w:b/>
          <w:i/>
          <w:color w:val="000000"/>
          <w:sz w:val="28"/>
          <w:szCs w:val="28"/>
        </w:rPr>
        <w:t>я ... я</w:t>
      </w:r>
      <w:r w:rsidRPr="002E5133">
        <w:rPr>
          <w:i/>
          <w:color w:val="000000"/>
          <w:sz w:val="28"/>
          <w:szCs w:val="28"/>
        </w:rPr>
        <w:t xml:space="preserve"> не мог прийти в себя.</w:t>
      </w:r>
      <w:r w:rsidRPr="002E5133">
        <w:rPr>
          <w:i/>
          <w:color w:val="000000"/>
          <w:sz w:val="28"/>
          <w:szCs w:val="28"/>
        </w:rPr>
        <w:tab/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Несколько реже повторяются наречия и союзы: </w:t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... каким образом он мог </w:t>
      </w:r>
      <w:r w:rsidRPr="002E5133">
        <w:rPr>
          <w:b/>
          <w:i/>
          <w:color w:val="000000"/>
          <w:sz w:val="28"/>
          <w:szCs w:val="28"/>
        </w:rPr>
        <w:t>опять ... опять</w:t>
      </w:r>
      <w:r w:rsidRPr="002E5133">
        <w:rPr>
          <w:i/>
          <w:color w:val="000000"/>
          <w:sz w:val="28"/>
          <w:szCs w:val="28"/>
        </w:rPr>
        <w:t xml:space="preserve"> полюбить это испорченное </w:t>
      </w:r>
    </w:p>
    <w:p w:rsidR="009E1A29" w:rsidRPr="002E5133" w:rsidRDefault="009E1A29" w:rsidP="009E1A29">
      <w:pPr>
        <w:pStyle w:val="a3"/>
        <w:spacing w:line="360" w:lineRule="auto"/>
        <w:ind w:left="3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светское общество ... (Дворянское гнездо). </w:t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Повторы других частей речи наблюдаются редко: </w:t>
      </w:r>
    </w:p>
    <w:p w:rsidR="009E1A29" w:rsidRPr="002E5133" w:rsidRDefault="009E1A29" w:rsidP="009E1A29">
      <w:pPr>
        <w:pStyle w:val="a3"/>
        <w:spacing w:line="360" w:lineRule="auto"/>
        <w:ind w:left="748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... все унесла, все, сервиз, шкатулку и </w:t>
      </w:r>
      <w:r w:rsidRPr="002E5133">
        <w:rPr>
          <w:b/>
          <w:i/>
          <w:color w:val="000000"/>
          <w:sz w:val="28"/>
          <w:szCs w:val="28"/>
        </w:rPr>
        <w:t>платье</w:t>
      </w:r>
      <w:r w:rsidRPr="002E5133">
        <w:rPr>
          <w:i/>
          <w:color w:val="000000"/>
          <w:sz w:val="28"/>
          <w:szCs w:val="28"/>
        </w:rPr>
        <w:t xml:space="preserve"> ... да…и </w:t>
      </w:r>
      <w:r w:rsidRPr="002E5133">
        <w:rPr>
          <w:b/>
          <w:i/>
          <w:color w:val="000000"/>
          <w:sz w:val="28"/>
          <w:szCs w:val="28"/>
        </w:rPr>
        <w:t>платье</w:t>
      </w:r>
      <w:r w:rsidRPr="002E5133">
        <w:rPr>
          <w:i/>
          <w:color w:val="000000"/>
          <w:sz w:val="28"/>
          <w:szCs w:val="28"/>
        </w:rPr>
        <w:t xml:space="preserve"> ... </w:t>
      </w:r>
    </w:p>
    <w:p w:rsidR="009E1A29" w:rsidRPr="002E5133" w:rsidRDefault="009E1A29" w:rsidP="009E1A29">
      <w:pPr>
        <w:pStyle w:val="a3"/>
        <w:spacing w:line="360" w:lineRule="auto"/>
        <w:ind w:left="9" w:right="38" w:firstLine="710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Паузы данного типа могут выступать во фразах, представляющих собой прерывистые формы, вызванные значительной нелогичностью мышления персонажа в момент разговора: 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i/>
          <w:color w:val="000000"/>
          <w:sz w:val="28"/>
          <w:szCs w:val="28"/>
        </w:rPr>
      </w:pPr>
      <w:r w:rsidRPr="002E5133">
        <w:rPr>
          <w:b/>
          <w:i/>
          <w:color w:val="000000"/>
          <w:sz w:val="28"/>
          <w:szCs w:val="28"/>
        </w:rPr>
        <w:t>Это ... это</w:t>
      </w:r>
      <w:r w:rsidRPr="002E5133">
        <w:rPr>
          <w:i/>
          <w:color w:val="000000"/>
          <w:sz w:val="28"/>
          <w:szCs w:val="28"/>
        </w:rPr>
        <w:t xml:space="preserve">, вот видишь ... тут есть у меня знакомое семейство ... так </w:t>
      </w:r>
      <w:r w:rsidRPr="002E5133">
        <w:rPr>
          <w:b/>
          <w:i/>
          <w:color w:val="000000"/>
          <w:sz w:val="28"/>
          <w:szCs w:val="28"/>
        </w:rPr>
        <w:t>это</w:t>
      </w:r>
      <w:r w:rsidRPr="002E5133">
        <w:rPr>
          <w:i/>
          <w:color w:val="000000"/>
          <w:sz w:val="28"/>
          <w:szCs w:val="28"/>
        </w:rPr>
        <w:t xml:space="preserve"> у них ... ты не подумай ... 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lastRenderedPageBreak/>
        <w:t xml:space="preserve">Естественно, что такая прерывистость может быть и результатом тяжелого физического или морального состояния героя. Например: 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i/>
          <w:color w:val="000000"/>
          <w:sz w:val="28"/>
          <w:szCs w:val="28"/>
          <w:lang w:bidi="he-IL"/>
        </w:rPr>
      </w:pP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 xml:space="preserve">–Я у Ефима… </w:t>
      </w:r>
      <w:proofErr w:type="spellStart"/>
      <w:r w:rsidRPr="002E5133">
        <w:rPr>
          <w:i/>
          <w:color w:val="000000"/>
          <w:sz w:val="28"/>
          <w:szCs w:val="28"/>
          <w:lang w:bidi="he-IL"/>
        </w:rPr>
        <w:t>сычовского</w:t>
      </w:r>
      <w:proofErr w:type="spellEnd"/>
      <w:r w:rsidRPr="002E5133">
        <w:rPr>
          <w:i/>
          <w:color w:val="000000"/>
          <w:sz w:val="28"/>
          <w:szCs w:val="28"/>
          <w:lang w:bidi="he-IL"/>
        </w:rPr>
        <w:t>…</w:t>
      </w: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>– залепетал умирающий,</w:t>
      </w: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>– лошадь вчера купил…задаток дал …так лошадь-то моя…жене ее…тоже (Бурмистр);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i/>
          <w:color w:val="000000"/>
          <w:sz w:val="28"/>
          <w:szCs w:val="28"/>
          <w:lang w:bidi="he-IL"/>
        </w:rPr>
      </w:pPr>
      <w:r w:rsidRPr="002E5133">
        <w:rPr>
          <w:i/>
          <w:sz w:val="28"/>
          <w:szCs w:val="28"/>
        </w:rPr>
        <w:t xml:space="preserve">        </w:t>
      </w:r>
      <w:r w:rsidRPr="002E5133">
        <w:rPr>
          <w:i/>
          <w:color w:val="000000"/>
          <w:sz w:val="28"/>
          <w:szCs w:val="28"/>
          <w:lang w:bidi="he-IL"/>
        </w:rPr>
        <w:t>–Батюшка,</w:t>
      </w: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>– заговорил он едва внятно,</w:t>
      </w: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>– за попом… послать… прикажете… Господь…меня наказал …ноги, руки, все перебито…сегодня… воскресенье…а…я…в…я…вот ребят-то не распустил.</w:t>
      </w:r>
      <w:r w:rsidRPr="002E5133">
        <w:rPr>
          <w:i/>
          <w:sz w:val="28"/>
          <w:szCs w:val="28"/>
        </w:rPr>
        <w:t xml:space="preserve">  </w:t>
      </w:r>
      <w:proofErr w:type="gramStart"/>
      <w:r w:rsidRPr="002E5133">
        <w:rPr>
          <w:i/>
          <w:color w:val="000000"/>
          <w:sz w:val="28"/>
          <w:szCs w:val="28"/>
          <w:lang w:bidi="he-IL"/>
        </w:rPr>
        <w:t>–О</w:t>
      </w:r>
      <w:proofErr w:type="gramEnd"/>
      <w:r w:rsidRPr="002E5133">
        <w:rPr>
          <w:i/>
          <w:color w:val="000000"/>
          <w:sz w:val="28"/>
          <w:szCs w:val="28"/>
          <w:lang w:bidi="he-IL"/>
        </w:rPr>
        <w:t>н помолчал. Дыханье ему распирало.</w:t>
      </w:r>
      <w:r w:rsidRPr="002E5133">
        <w:rPr>
          <w:i/>
          <w:sz w:val="28"/>
          <w:szCs w:val="28"/>
        </w:rPr>
        <w:t xml:space="preserve"> </w:t>
      </w:r>
      <w:r w:rsidRPr="002E5133">
        <w:rPr>
          <w:i/>
          <w:color w:val="000000"/>
          <w:sz w:val="28"/>
          <w:szCs w:val="28"/>
          <w:lang w:bidi="he-IL"/>
        </w:rPr>
        <w:t xml:space="preserve">– Да деньги мои… жене… </w:t>
      </w:r>
      <w:proofErr w:type="gramStart"/>
      <w:r w:rsidRPr="002E5133">
        <w:rPr>
          <w:i/>
          <w:color w:val="000000"/>
          <w:sz w:val="28"/>
          <w:szCs w:val="28"/>
          <w:lang w:bidi="he-IL"/>
        </w:rPr>
        <w:t>жене</w:t>
      </w:r>
      <w:proofErr w:type="gramEnd"/>
      <w:r w:rsidRPr="002E5133">
        <w:rPr>
          <w:i/>
          <w:color w:val="000000"/>
          <w:sz w:val="28"/>
          <w:szCs w:val="28"/>
          <w:lang w:bidi="he-IL"/>
        </w:rPr>
        <w:t xml:space="preserve">… дайте за вычетом…вот </w:t>
      </w:r>
      <w:proofErr w:type="spellStart"/>
      <w:r w:rsidRPr="002E5133">
        <w:rPr>
          <w:i/>
          <w:color w:val="000000"/>
          <w:sz w:val="28"/>
          <w:szCs w:val="28"/>
          <w:lang w:bidi="he-IL"/>
        </w:rPr>
        <w:t>Онисим</w:t>
      </w:r>
      <w:proofErr w:type="spellEnd"/>
      <w:r w:rsidRPr="002E5133">
        <w:rPr>
          <w:i/>
          <w:color w:val="000000"/>
          <w:sz w:val="28"/>
          <w:szCs w:val="28"/>
          <w:lang w:bidi="he-IL"/>
        </w:rPr>
        <w:t xml:space="preserve"> знает …кому я что должен…(Бурмистр).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color w:val="000000"/>
          <w:sz w:val="28"/>
          <w:szCs w:val="28"/>
          <w:lang w:bidi="he-IL"/>
        </w:rPr>
      </w:pPr>
      <w:r w:rsidRPr="002E5133">
        <w:rPr>
          <w:color w:val="000000"/>
          <w:sz w:val="28"/>
          <w:szCs w:val="28"/>
          <w:lang w:bidi="he-IL"/>
        </w:rPr>
        <w:t>Особенно характерны перебои при тавтологических нагромождениях вводных, союзных и подобных им слов: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color w:val="000000"/>
          <w:sz w:val="28"/>
          <w:szCs w:val="28"/>
          <w:lang w:bidi="he-IL"/>
        </w:rPr>
      </w:pPr>
      <w:r w:rsidRPr="002E5133">
        <w:rPr>
          <w:color w:val="000000"/>
          <w:sz w:val="28"/>
          <w:szCs w:val="28"/>
          <w:lang w:bidi="he-IL"/>
        </w:rPr>
        <w:t>…</w:t>
      </w:r>
      <w:r w:rsidRPr="002E5133">
        <w:rPr>
          <w:i/>
          <w:color w:val="000000"/>
          <w:sz w:val="28"/>
          <w:szCs w:val="28"/>
          <w:lang w:bidi="he-IL"/>
        </w:rPr>
        <w:t xml:space="preserve">один только, самый храбрый из них, </w:t>
      </w:r>
      <w:proofErr w:type="gramStart"/>
      <w:r w:rsidRPr="002E5133">
        <w:rPr>
          <w:i/>
          <w:color w:val="000000"/>
          <w:sz w:val="28"/>
          <w:szCs w:val="28"/>
          <w:lang w:bidi="he-IL"/>
        </w:rPr>
        <w:t>пробормотал</w:t>
      </w:r>
      <w:proofErr w:type="gramEnd"/>
      <w:r w:rsidRPr="002E5133">
        <w:rPr>
          <w:i/>
          <w:color w:val="000000"/>
          <w:sz w:val="28"/>
          <w:szCs w:val="28"/>
          <w:lang w:bidi="he-IL"/>
        </w:rPr>
        <w:t xml:space="preserve">… потряхивая головой: «Ну, это, </w:t>
      </w:r>
      <w:r w:rsidRPr="002E5133">
        <w:rPr>
          <w:b/>
          <w:i/>
          <w:color w:val="000000"/>
          <w:sz w:val="28"/>
          <w:szCs w:val="28"/>
          <w:lang w:bidi="he-IL"/>
        </w:rPr>
        <w:t>однако…это бог</w:t>
      </w:r>
      <w:r w:rsidRPr="002E5133">
        <w:rPr>
          <w:i/>
          <w:color w:val="000000"/>
          <w:sz w:val="28"/>
          <w:szCs w:val="28"/>
          <w:lang w:bidi="he-IL"/>
        </w:rPr>
        <w:t xml:space="preserve"> знает, что… после этого?» (Отцы и дети);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i/>
          <w:color w:val="000000"/>
          <w:sz w:val="28"/>
          <w:szCs w:val="28"/>
          <w:lang w:bidi="he-IL"/>
        </w:rPr>
      </w:pP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>– Аркадий,</w:t>
      </w: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>– начал он,</w:t>
      </w: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 xml:space="preserve">– </w:t>
      </w:r>
      <w:r w:rsidRPr="002E5133">
        <w:rPr>
          <w:b/>
          <w:i/>
          <w:color w:val="000000"/>
          <w:sz w:val="28"/>
          <w:szCs w:val="28"/>
          <w:lang w:bidi="he-IL"/>
        </w:rPr>
        <w:t>сделай одолжение</w:t>
      </w:r>
      <w:r w:rsidRPr="002E5133">
        <w:rPr>
          <w:i/>
          <w:color w:val="000000"/>
          <w:sz w:val="28"/>
          <w:szCs w:val="28"/>
          <w:lang w:bidi="he-IL"/>
        </w:rPr>
        <w:t xml:space="preserve">…как же </w:t>
      </w:r>
      <w:r w:rsidRPr="002E5133">
        <w:rPr>
          <w:b/>
          <w:i/>
          <w:color w:val="000000"/>
          <w:sz w:val="28"/>
          <w:szCs w:val="28"/>
          <w:lang w:bidi="he-IL"/>
        </w:rPr>
        <w:t>можно</w:t>
      </w:r>
      <w:r w:rsidRPr="002E5133">
        <w:rPr>
          <w:i/>
          <w:color w:val="000000"/>
          <w:sz w:val="28"/>
          <w:szCs w:val="28"/>
          <w:lang w:bidi="he-IL"/>
        </w:rPr>
        <w:t>…там…;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i/>
          <w:color w:val="000000"/>
          <w:sz w:val="28"/>
          <w:szCs w:val="28"/>
          <w:lang w:bidi="he-IL"/>
        </w:rPr>
      </w:pP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 xml:space="preserve">–Я?..  скоро… </w:t>
      </w:r>
      <w:r w:rsidRPr="002E5133">
        <w:rPr>
          <w:b/>
          <w:i/>
          <w:color w:val="000000"/>
          <w:sz w:val="28"/>
          <w:szCs w:val="28"/>
          <w:lang w:bidi="he-IL"/>
        </w:rPr>
        <w:t>конечно</w:t>
      </w:r>
      <w:r w:rsidRPr="002E5133">
        <w:rPr>
          <w:i/>
          <w:color w:val="000000"/>
          <w:sz w:val="28"/>
          <w:szCs w:val="28"/>
          <w:lang w:bidi="he-IL"/>
        </w:rPr>
        <w:t xml:space="preserve">, я, </w:t>
      </w:r>
      <w:r w:rsidRPr="002E5133">
        <w:rPr>
          <w:b/>
          <w:i/>
          <w:color w:val="000000"/>
          <w:sz w:val="28"/>
          <w:szCs w:val="28"/>
          <w:lang w:bidi="he-IL"/>
        </w:rPr>
        <w:t>с моей стороны</w:t>
      </w:r>
      <w:r w:rsidRPr="002E5133">
        <w:rPr>
          <w:i/>
          <w:color w:val="000000"/>
          <w:sz w:val="28"/>
          <w:szCs w:val="28"/>
          <w:lang w:bidi="he-IL"/>
        </w:rPr>
        <w:t xml:space="preserve">… </w:t>
      </w:r>
      <w:r w:rsidRPr="002E5133">
        <w:rPr>
          <w:b/>
          <w:i/>
          <w:color w:val="000000"/>
          <w:sz w:val="28"/>
          <w:szCs w:val="28"/>
          <w:lang w:bidi="he-IL"/>
        </w:rPr>
        <w:t>впрочем</w:t>
      </w:r>
      <w:r w:rsidRPr="002E5133">
        <w:rPr>
          <w:i/>
          <w:color w:val="000000"/>
          <w:sz w:val="28"/>
          <w:szCs w:val="28"/>
          <w:lang w:bidi="he-IL"/>
        </w:rPr>
        <w:t xml:space="preserve">, как вы и как вы не ваша сестрица… </w:t>
      </w:r>
      <w:r w:rsidRPr="002E5133">
        <w:rPr>
          <w:b/>
          <w:i/>
          <w:color w:val="000000"/>
          <w:sz w:val="28"/>
          <w:szCs w:val="28"/>
          <w:lang w:bidi="he-IL"/>
        </w:rPr>
        <w:t>я с моей стороны</w:t>
      </w:r>
      <w:r w:rsidRPr="002E5133">
        <w:rPr>
          <w:i/>
          <w:color w:val="000000"/>
          <w:sz w:val="28"/>
          <w:szCs w:val="28"/>
          <w:lang w:bidi="he-IL"/>
        </w:rPr>
        <w:t xml:space="preserve"> готов хоть завтра;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i/>
          <w:color w:val="000000"/>
          <w:sz w:val="28"/>
          <w:szCs w:val="28"/>
          <w:lang w:bidi="he-IL"/>
        </w:rPr>
      </w:pPr>
      <w:r w:rsidRPr="002E5133">
        <w:rPr>
          <w:i/>
          <w:sz w:val="28"/>
          <w:szCs w:val="28"/>
        </w:rPr>
        <w:t xml:space="preserve">  </w:t>
      </w:r>
      <w:r w:rsidRPr="002E5133">
        <w:rPr>
          <w:i/>
          <w:color w:val="000000"/>
          <w:sz w:val="28"/>
          <w:szCs w:val="28"/>
          <w:lang w:bidi="he-IL"/>
        </w:rPr>
        <w:t>– А мы могли…</w:t>
      </w:r>
      <w:r w:rsidRPr="002E5133">
        <w:rPr>
          <w:b/>
          <w:i/>
          <w:color w:val="000000"/>
          <w:sz w:val="28"/>
          <w:szCs w:val="28"/>
          <w:lang w:bidi="he-IL"/>
        </w:rPr>
        <w:t>тоже, поэтому, значит</w:t>
      </w:r>
      <w:r w:rsidRPr="002E5133">
        <w:rPr>
          <w:i/>
          <w:color w:val="000000"/>
          <w:sz w:val="28"/>
          <w:szCs w:val="28"/>
          <w:lang w:bidi="he-IL"/>
        </w:rPr>
        <w:t>…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color w:val="000000"/>
          <w:sz w:val="28"/>
          <w:szCs w:val="28"/>
          <w:lang w:bidi="he-IL"/>
        </w:rPr>
      </w:pPr>
      <w:r w:rsidRPr="002E5133">
        <w:rPr>
          <w:color w:val="000000"/>
          <w:sz w:val="28"/>
          <w:szCs w:val="28"/>
          <w:lang w:bidi="he-IL"/>
        </w:rPr>
        <w:t xml:space="preserve">Наблюдаются паузы, вызванные переменой персонажами тем разговора, изменением интонации речи, </w:t>
      </w:r>
      <w:proofErr w:type="spellStart"/>
      <w:r w:rsidRPr="002E5133">
        <w:rPr>
          <w:color w:val="000000"/>
          <w:sz w:val="28"/>
          <w:szCs w:val="28"/>
          <w:lang w:bidi="he-IL"/>
        </w:rPr>
        <w:t>перефразовкой</w:t>
      </w:r>
      <w:proofErr w:type="spellEnd"/>
      <w:r w:rsidRPr="002E5133">
        <w:rPr>
          <w:color w:val="000000"/>
          <w:sz w:val="28"/>
          <w:szCs w:val="28"/>
          <w:lang w:bidi="he-IL"/>
        </w:rPr>
        <w:t xml:space="preserve"> и т.д.; эта группа очень многообразна. Например: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i/>
          <w:color w:val="000000"/>
          <w:sz w:val="28"/>
          <w:szCs w:val="28"/>
          <w:lang w:bidi="he-IL"/>
        </w:rPr>
      </w:pPr>
      <w:r w:rsidRPr="002E5133">
        <w:rPr>
          <w:i/>
          <w:color w:val="000000"/>
          <w:sz w:val="28"/>
          <w:szCs w:val="28"/>
          <w:lang w:bidi="he-IL"/>
        </w:rPr>
        <w:t>…сестра и красавица, и умница. И… вам  в особенности, Аркадий Николаевич, не следовало бы говорить такие слова</w:t>
      </w:r>
    </w:p>
    <w:p w:rsidR="009E1A29" w:rsidRPr="002E5133" w:rsidRDefault="009E1A29" w:rsidP="009E1A29">
      <w:pPr>
        <w:pStyle w:val="a3"/>
        <w:spacing w:line="360" w:lineRule="auto"/>
        <w:ind w:left="4" w:right="48" w:firstLine="715"/>
        <w:jc w:val="both"/>
        <w:rPr>
          <w:i/>
          <w:color w:val="000000"/>
          <w:sz w:val="28"/>
          <w:szCs w:val="28"/>
          <w:lang w:bidi="he-IL"/>
        </w:rPr>
      </w:pPr>
      <w:r w:rsidRPr="002E5133">
        <w:rPr>
          <w:i/>
          <w:color w:val="000000"/>
          <w:sz w:val="28"/>
          <w:szCs w:val="28"/>
          <w:lang w:bidi="he-IL"/>
        </w:rPr>
        <w:t>(Отцы и дети);</w:t>
      </w:r>
    </w:p>
    <w:p w:rsidR="009E1A29" w:rsidRPr="002E5133" w:rsidRDefault="009E1A29" w:rsidP="009E1A29">
      <w:pPr>
        <w:pStyle w:val="a3"/>
        <w:spacing w:line="360" w:lineRule="auto"/>
        <w:ind w:left="52" w:right="8" w:firstLine="724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Его лицо ... я нахожу, господа, что весьма трудно  описать чье- </w:t>
      </w:r>
      <w:proofErr w:type="spellStart"/>
      <w:r w:rsidRPr="002E5133">
        <w:rPr>
          <w:i/>
          <w:color w:val="000000"/>
          <w:sz w:val="28"/>
          <w:szCs w:val="28"/>
        </w:rPr>
        <w:t>нибудь</w:t>
      </w:r>
      <w:proofErr w:type="spellEnd"/>
      <w:r w:rsidRPr="002E5133">
        <w:rPr>
          <w:i/>
          <w:color w:val="000000"/>
          <w:sz w:val="28"/>
          <w:szCs w:val="28"/>
        </w:rPr>
        <w:t xml:space="preserve"> лицо (Накануне); </w:t>
      </w:r>
    </w:p>
    <w:p w:rsidR="009E1A29" w:rsidRPr="002E5133" w:rsidRDefault="009E1A29" w:rsidP="009E1A29">
      <w:pPr>
        <w:pStyle w:val="a3"/>
        <w:spacing w:line="360" w:lineRule="auto"/>
        <w:ind w:left="52" w:right="3" w:firstLine="724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... ты уверен. Что оно не изменится. Что я согласна </w:t>
      </w:r>
      <w:proofErr w:type="gramStart"/>
      <w:r w:rsidRPr="002E5133">
        <w:rPr>
          <w:i/>
          <w:color w:val="000000"/>
          <w:sz w:val="28"/>
          <w:szCs w:val="28"/>
        </w:rPr>
        <w:t>на</w:t>
      </w:r>
      <w:proofErr w:type="gramEnd"/>
      <w:r w:rsidRPr="002E5133">
        <w:rPr>
          <w:i/>
          <w:color w:val="000000"/>
          <w:sz w:val="28"/>
          <w:szCs w:val="28"/>
        </w:rPr>
        <w:t xml:space="preserve">... как </w:t>
      </w:r>
      <w:proofErr w:type="gramStart"/>
      <w:r w:rsidRPr="002E5133">
        <w:rPr>
          <w:i/>
          <w:color w:val="000000"/>
          <w:sz w:val="28"/>
          <w:szCs w:val="28"/>
        </w:rPr>
        <w:t>ты</w:t>
      </w:r>
      <w:proofErr w:type="gramEnd"/>
      <w:r w:rsidRPr="002E5133">
        <w:rPr>
          <w:i/>
          <w:color w:val="000000"/>
          <w:sz w:val="28"/>
          <w:szCs w:val="28"/>
        </w:rPr>
        <w:t xml:space="preserve"> это сказал? На все или ничего ... (Накануне); </w:t>
      </w:r>
    </w:p>
    <w:p w:rsidR="009E1A29" w:rsidRPr="002E5133" w:rsidRDefault="009E1A29" w:rsidP="009E1A29">
      <w:pPr>
        <w:pStyle w:val="a3"/>
        <w:spacing w:line="360" w:lineRule="auto"/>
        <w:ind w:left="48" w:firstLine="436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Я желала... </w:t>
      </w: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 начала Ася, стараясь улыбнуться. Но ее бледные губы не </w:t>
      </w:r>
      <w:r w:rsidRPr="002E5133">
        <w:rPr>
          <w:i/>
          <w:color w:val="000000"/>
          <w:sz w:val="28"/>
          <w:szCs w:val="28"/>
        </w:rPr>
        <w:lastRenderedPageBreak/>
        <w:t xml:space="preserve">слушались ее, </w:t>
      </w: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 я хотела ... Нет, не могу, </w:t>
      </w:r>
      <w:proofErr w:type="gramStart"/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>п</w:t>
      </w:r>
      <w:proofErr w:type="gramEnd"/>
      <w:r w:rsidRPr="002E5133">
        <w:rPr>
          <w:i/>
          <w:color w:val="000000"/>
          <w:sz w:val="28"/>
          <w:szCs w:val="28"/>
        </w:rPr>
        <w:t xml:space="preserve">роговорила и умолкла (Ася). </w:t>
      </w:r>
    </w:p>
    <w:p w:rsidR="009E1A29" w:rsidRPr="002E5133" w:rsidRDefault="009E1A29" w:rsidP="009E1A29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 xml:space="preserve">       Следующую разновидность образуют выраженные многоточием паузы на  стыке речи персонажа и автора или на стыке речи двух лиц. </w:t>
      </w:r>
    </w:p>
    <w:p w:rsidR="009E1A29" w:rsidRPr="002E5133" w:rsidRDefault="009E1A29" w:rsidP="009E1A29">
      <w:pPr>
        <w:pStyle w:val="a3"/>
        <w:spacing w:line="360" w:lineRule="auto"/>
        <w:ind w:left="739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Молчать, бездельник! Слушай. </w:t>
      </w:r>
      <w:proofErr w:type="gramStart"/>
      <w:r w:rsidRPr="002E5133">
        <w:rPr>
          <w:i/>
          <w:color w:val="000000"/>
          <w:sz w:val="28"/>
          <w:szCs w:val="28"/>
        </w:rPr>
        <w:t>Мерзавец</w:t>
      </w:r>
      <w:proofErr w:type="gramEnd"/>
      <w:r w:rsidRPr="002E5133">
        <w:rPr>
          <w:i/>
          <w:color w:val="000000"/>
          <w:sz w:val="28"/>
          <w:szCs w:val="28"/>
        </w:rPr>
        <w:t xml:space="preserve">, если ты хоть во сне кому-нибудь об этом проговоришься ... </w:t>
      </w:r>
    </w:p>
    <w:p w:rsidR="009E1A29" w:rsidRPr="002E5133" w:rsidRDefault="009E1A29" w:rsidP="009E1A29">
      <w:pPr>
        <w:pStyle w:val="a3"/>
        <w:spacing w:line="360" w:lineRule="auto"/>
        <w:ind w:left="744" w:right="1947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Помилуйте! ... я делаю то, что мне повелевает совесть </w:t>
      </w:r>
      <w:proofErr w:type="gramStart"/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>И</w:t>
      </w:r>
      <w:proofErr w:type="gramEnd"/>
      <w:r w:rsidRPr="002E5133">
        <w:rPr>
          <w:i/>
          <w:color w:val="000000"/>
          <w:sz w:val="28"/>
          <w:szCs w:val="28"/>
        </w:rPr>
        <w:t xml:space="preserve"> ... и ваша супруга, моя сестра ... </w:t>
      </w:r>
    </w:p>
    <w:p w:rsidR="009E1A29" w:rsidRPr="002E5133" w:rsidRDefault="009E1A29" w:rsidP="009E1A29">
      <w:pPr>
        <w:pStyle w:val="a3"/>
        <w:spacing w:line="360" w:lineRule="auto"/>
        <w:ind w:left="739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Вы, может быть, хотите властвовать или ... </w:t>
      </w:r>
    </w:p>
    <w:p w:rsidR="009E1A29" w:rsidRPr="002E5133" w:rsidRDefault="009E1A29" w:rsidP="009E1A29">
      <w:pPr>
        <w:pStyle w:val="a3"/>
        <w:spacing w:line="360" w:lineRule="auto"/>
        <w:ind w:left="739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  <w:lang w:bidi="he-IL"/>
        </w:rPr>
        <w:t>–</w:t>
      </w:r>
      <w:r w:rsidRPr="002E5133">
        <w:rPr>
          <w:i/>
          <w:color w:val="000000"/>
          <w:sz w:val="28"/>
          <w:szCs w:val="28"/>
        </w:rPr>
        <w:t xml:space="preserve">О нет! К чему это. Напротив, я готова покоряться …(История). </w:t>
      </w:r>
    </w:p>
    <w:p w:rsidR="009E1A29" w:rsidRPr="002E5133" w:rsidRDefault="009E1A29" w:rsidP="009E1A29">
      <w:pPr>
        <w:pStyle w:val="a3"/>
        <w:spacing w:line="360" w:lineRule="auto"/>
        <w:ind w:left="4" w:right="37" w:firstLine="1130"/>
        <w:jc w:val="both"/>
        <w:rPr>
          <w:color w:val="000000"/>
          <w:sz w:val="28"/>
          <w:szCs w:val="28"/>
        </w:rPr>
      </w:pPr>
      <w:r w:rsidRPr="002E5133">
        <w:rPr>
          <w:color w:val="000000"/>
          <w:sz w:val="28"/>
          <w:szCs w:val="28"/>
        </w:rPr>
        <w:t>Особо следует отметить в языке И.С. Тургенева его излюбленные паузы при союзе</w:t>
      </w:r>
      <w:r w:rsidRPr="002E5133">
        <w:rPr>
          <w:b/>
          <w:bCs/>
          <w:color w:val="000000"/>
          <w:sz w:val="28"/>
          <w:szCs w:val="28"/>
        </w:rPr>
        <w:t xml:space="preserve"> но, </w:t>
      </w:r>
      <w:r w:rsidRPr="002E5133">
        <w:rPr>
          <w:color w:val="000000"/>
          <w:sz w:val="28"/>
          <w:szCs w:val="28"/>
        </w:rPr>
        <w:t xml:space="preserve">подчеркивающие алогичность, неожиданность характеристик второй части конструкции: </w:t>
      </w:r>
    </w:p>
    <w:p w:rsidR="009E1A29" w:rsidRPr="002E5133" w:rsidRDefault="009E1A29" w:rsidP="009E1A29">
      <w:pPr>
        <w:pStyle w:val="a3"/>
        <w:spacing w:line="360" w:lineRule="auto"/>
        <w:ind w:left="739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Нет ... мне хорошо ... </w:t>
      </w:r>
      <w:r w:rsidRPr="002E5133">
        <w:rPr>
          <w:b/>
          <w:i/>
          <w:color w:val="000000"/>
          <w:sz w:val="28"/>
          <w:szCs w:val="28"/>
        </w:rPr>
        <w:t>но</w:t>
      </w:r>
      <w:r w:rsidRPr="002E5133">
        <w:rPr>
          <w:i/>
          <w:color w:val="000000"/>
          <w:sz w:val="28"/>
          <w:szCs w:val="28"/>
        </w:rPr>
        <w:t>, пожалуйста, оставь меня;</w:t>
      </w:r>
    </w:p>
    <w:p w:rsidR="009E1A29" w:rsidRPr="002E5133" w:rsidRDefault="009E1A29" w:rsidP="009E1A29">
      <w:pPr>
        <w:pStyle w:val="a3"/>
        <w:spacing w:line="360" w:lineRule="auto"/>
        <w:ind w:left="4" w:right="37" w:firstLine="734"/>
        <w:jc w:val="both"/>
        <w:rPr>
          <w:i/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 .. . брак не что иное, как паспорт, как средство избегнуть полицейских затруднений ... </w:t>
      </w:r>
      <w:r w:rsidRPr="002E5133">
        <w:rPr>
          <w:b/>
          <w:i/>
          <w:color w:val="000000"/>
          <w:sz w:val="28"/>
          <w:szCs w:val="28"/>
        </w:rPr>
        <w:t>но</w:t>
      </w:r>
      <w:r w:rsidRPr="002E5133">
        <w:rPr>
          <w:i/>
          <w:color w:val="000000"/>
          <w:sz w:val="28"/>
          <w:szCs w:val="28"/>
        </w:rPr>
        <w:t xml:space="preserve"> все-таки он некоторым образом обязывает ... к житию вместе…</w:t>
      </w:r>
    </w:p>
    <w:p w:rsidR="009E1A29" w:rsidRPr="002E5133" w:rsidRDefault="009E1A29" w:rsidP="009E1A29">
      <w:pPr>
        <w:pStyle w:val="a3"/>
        <w:spacing w:line="360" w:lineRule="auto"/>
        <w:ind w:right="48" w:firstLine="709"/>
        <w:jc w:val="both"/>
        <w:rPr>
          <w:color w:val="000000"/>
          <w:sz w:val="28"/>
          <w:szCs w:val="28"/>
        </w:rPr>
      </w:pPr>
      <w:r w:rsidRPr="002E5133">
        <w:rPr>
          <w:i/>
          <w:color w:val="000000"/>
          <w:sz w:val="28"/>
          <w:szCs w:val="28"/>
        </w:rPr>
        <w:t xml:space="preserve">       </w:t>
      </w:r>
      <w:r w:rsidRPr="002E5133">
        <w:rPr>
          <w:color w:val="000000"/>
          <w:sz w:val="28"/>
          <w:szCs w:val="28"/>
        </w:rPr>
        <w:t xml:space="preserve">Таким образом, </w:t>
      </w:r>
      <w:proofErr w:type="gramStart"/>
      <w:r w:rsidRPr="002E5133">
        <w:rPr>
          <w:color w:val="000000"/>
          <w:sz w:val="28"/>
          <w:szCs w:val="28"/>
        </w:rPr>
        <w:t>паузы, выраженные многоточием  принадлежат</w:t>
      </w:r>
      <w:proofErr w:type="gramEnd"/>
      <w:r w:rsidRPr="002E5133">
        <w:rPr>
          <w:color w:val="000000"/>
          <w:sz w:val="28"/>
          <w:szCs w:val="28"/>
        </w:rPr>
        <w:t xml:space="preserve"> к таким стилистическим средствам, которыми Тургенев пользовался систематически для выражения различных чувств, эмоций.</w:t>
      </w:r>
    </w:p>
    <w:p w:rsidR="009E1A29" w:rsidRDefault="009E1A29" w:rsidP="009E1A29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9E1A29" w:rsidRPr="00687ED1" w:rsidRDefault="009E1A29" w:rsidP="009E1A29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687ED1">
        <w:rPr>
          <w:b/>
          <w:sz w:val="32"/>
          <w:szCs w:val="32"/>
        </w:rPr>
        <w:t>Библиография</w:t>
      </w:r>
    </w:p>
    <w:p w:rsidR="009E1A29" w:rsidRPr="002E5133" w:rsidRDefault="009E1A29" w:rsidP="009E1A2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E5133">
        <w:rPr>
          <w:rFonts w:ascii="Times New Roman" w:hAnsi="Times New Roman"/>
          <w:sz w:val="28"/>
          <w:szCs w:val="28"/>
        </w:rPr>
        <w:t xml:space="preserve">     1. И.С.Тургенев. Дворянское гнездо. Накануне. Отцы и дети. Повести и рассказы. Стихотворения в прозе.  </w:t>
      </w:r>
      <w:proofErr w:type="gramStart"/>
      <w:r w:rsidRPr="002E5133">
        <w:rPr>
          <w:rFonts w:ascii="Times New Roman" w:hAnsi="Times New Roman"/>
          <w:sz w:val="28"/>
          <w:szCs w:val="28"/>
        </w:rPr>
        <w:t>–М</w:t>
      </w:r>
      <w:proofErr w:type="gramEnd"/>
      <w:r w:rsidRPr="002E5133">
        <w:rPr>
          <w:rFonts w:ascii="Times New Roman" w:hAnsi="Times New Roman"/>
          <w:sz w:val="28"/>
          <w:szCs w:val="28"/>
        </w:rPr>
        <w:t>: Раритет, 1998.</w:t>
      </w:r>
    </w:p>
    <w:p w:rsidR="009E1A29" w:rsidRPr="002E5133" w:rsidRDefault="009E1A29" w:rsidP="009E1A2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2E5133">
        <w:rPr>
          <w:rFonts w:ascii="Times New Roman" w:hAnsi="Times New Roman"/>
          <w:sz w:val="28"/>
          <w:szCs w:val="28"/>
        </w:rPr>
        <w:t xml:space="preserve">     2. И.С.Тургенев. Записки охотника.  </w:t>
      </w:r>
      <w:proofErr w:type="gramStart"/>
      <w:r w:rsidRPr="002E5133">
        <w:rPr>
          <w:rFonts w:ascii="Times New Roman" w:hAnsi="Times New Roman"/>
          <w:sz w:val="28"/>
          <w:szCs w:val="28"/>
        </w:rPr>
        <w:t>–М</w:t>
      </w:r>
      <w:proofErr w:type="gramEnd"/>
      <w:r w:rsidRPr="002E5133">
        <w:rPr>
          <w:rFonts w:ascii="Times New Roman" w:hAnsi="Times New Roman"/>
          <w:sz w:val="28"/>
          <w:szCs w:val="28"/>
        </w:rPr>
        <w:t xml:space="preserve">: Детская литература, 1978. </w:t>
      </w:r>
    </w:p>
    <w:p w:rsidR="009E1A29" w:rsidRPr="002E5133" w:rsidRDefault="009E1A29" w:rsidP="009E1A2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E5133">
        <w:rPr>
          <w:rFonts w:ascii="Times New Roman" w:hAnsi="Times New Roman"/>
          <w:sz w:val="28"/>
          <w:szCs w:val="28"/>
        </w:rPr>
        <w:t xml:space="preserve">    3. И.С.Тургенев. Повести. </w:t>
      </w:r>
      <w:proofErr w:type="gramStart"/>
      <w:r w:rsidRPr="002E5133">
        <w:rPr>
          <w:rFonts w:ascii="Times New Roman" w:hAnsi="Times New Roman"/>
          <w:sz w:val="28"/>
          <w:szCs w:val="28"/>
        </w:rPr>
        <w:t>–М</w:t>
      </w:r>
      <w:proofErr w:type="gramEnd"/>
      <w:r w:rsidRPr="002E5133">
        <w:rPr>
          <w:rFonts w:ascii="Times New Roman" w:hAnsi="Times New Roman"/>
          <w:sz w:val="28"/>
          <w:szCs w:val="28"/>
        </w:rPr>
        <w:t>: Правда, 1982.</w:t>
      </w:r>
    </w:p>
    <w:p w:rsidR="00E84CDE" w:rsidRDefault="00E84CDE" w:rsidP="009E1A29">
      <w:pPr>
        <w:spacing w:after="0" w:line="360" w:lineRule="auto"/>
      </w:pPr>
    </w:p>
    <w:sectPr w:rsidR="00E84CDE" w:rsidSect="005B0D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A29"/>
    <w:rsid w:val="005B0DFE"/>
    <w:rsid w:val="00793D21"/>
    <w:rsid w:val="009E1A29"/>
    <w:rsid w:val="00E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E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dcterms:created xsi:type="dcterms:W3CDTF">2015-03-08T16:35:00Z</dcterms:created>
  <dcterms:modified xsi:type="dcterms:W3CDTF">2016-02-15T16:48:00Z</dcterms:modified>
</cp:coreProperties>
</file>