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>Муниципальное общеобразовательное учреждение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>«Средняя общеобразовательная школа с</w:t>
      </w:r>
      <w:proofErr w:type="gramStart"/>
      <w:r w:rsidRPr="00E126C2">
        <w:rPr>
          <w:b/>
          <w:sz w:val="24"/>
          <w:szCs w:val="24"/>
        </w:rPr>
        <w:t>.Н</w:t>
      </w:r>
      <w:proofErr w:type="gramEnd"/>
      <w:r w:rsidRPr="00E126C2">
        <w:rPr>
          <w:b/>
          <w:sz w:val="24"/>
          <w:szCs w:val="24"/>
        </w:rPr>
        <w:t>иколаевка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>имени В.М.Кузьмина»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tbl>
      <w:tblPr>
        <w:tblW w:w="9915" w:type="dxa"/>
        <w:jc w:val="center"/>
        <w:tblInd w:w="-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86"/>
        <w:gridCol w:w="3543"/>
      </w:tblGrid>
      <w:tr w:rsidR="006743F8" w:rsidRPr="002D6809" w:rsidTr="002D6809">
        <w:trPr>
          <w:trHeight w:val="2151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«Рассмотрено»</w:t>
            </w:r>
          </w:p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На заседании ШМО учителей-предметников   </w:t>
            </w:r>
          </w:p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Протокол </w:t>
            </w:r>
            <w:proofErr w:type="spellStart"/>
            <w:proofErr w:type="gram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___________№</w:t>
            </w:r>
            <w:proofErr w:type="spell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____</w:t>
            </w:r>
          </w:p>
          <w:p w:rsidR="006743F8" w:rsidRPr="002D6809" w:rsidRDefault="006743F8" w:rsidP="00750A10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_________/Кочнева О..А./</w:t>
            </w:r>
          </w:p>
          <w:p w:rsidR="006743F8" w:rsidRPr="002D6809" w:rsidRDefault="006743F8" w:rsidP="00750A10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«____»______________2015г.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«Согласовано»</w:t>
            </w:r>
          </w:p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по УВР  МОУ «СОШ с</w:t>
            </w:r>
            <w:proofErr w:type="gram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иколаевка  </w:t>
            </w:r>
            <w:proofErr w:type="spell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им.В.М.Кузьмина</w:t>
            </w:r>
            <w:proofErr w:type="spell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6743F8" w:rsidRPr="002D6809" w:rsidRDefault="006743F8" w:rsidP="00750A10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___________/Григорьева Е.В./</w:t>
            </w:r>
          </w:p>
          <w:p w:rsidR="006743F8" w:rsidRPr="002D6809" w:rsidRDefault="006743F8" w:rsidP="00750A10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«_____»_____________2015г.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«Утверждаю»</w:t>
            </w:r>
          </w:p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Директор МОУ «СОШ                   с</w:t>
            </w:r>
            <w:proofErr w:type="gram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иколаевка </w:t>
            </w:r>
            <w:proofErr w:type="spell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им.В.М.Кузьмина</w:t>
            </w:r>
            <w:proofErr w:type="spell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6743F8" w:rsidRPr="002D6809" w:rsidRDefault="006743F8" w:rsidP="00750A1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______________   /</w:t>
            </w:r>
            <w:proofErr w:type="spell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Барсова</w:t>
            </w:r>
            <w:proofErr w:type="spell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Н.В./</w:t>
            </w:r>
          </w:p>
          <w:p w:rsidR="006743F8" w:rsidRPr="002D6809" w:rsidRDefault="006743F8" w:rsidP="00750A10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«_____»________________2015г.</w:t>
            </w:r>
          </w:p>
          <w:p w:rsidR="006743F8" w:rsidRPr="002D6809" w:rsidRDefault="006743F8" w:rsidP="00750A10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2D6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№ ________________</w:t>
            </w:r>
          </w:p>
        </w:tc>
      </w:tr>
    </w:tbl>
    <w:p w:rsidR="006743F8" w:rsidRPr="00E126C2" w:rsidRDefault="006743F8" w:rsidP="006743F8">
      <w:pPr>
        <w:ind w:right="-1"/>
        <w:rPr>
          <w:sz w:val="24"/>
          <w:szCs w:val="24"/>
        </w:rPr>
      </w:pPr>
    </w:p>
    <w:p w:rsidR="006743F8" w:rsidRDefault="006743F8" w:rsidP="006743F8">
      <w:pPr>
        <w:ind w:right="-1"/>
        <w:rPr>
          <w:sz w:val="24"/>
          <w:szCs w:val="24"/>
        </w:rPr>
      </w:pPr>
    </w:p>
    <w:p w:rsidR="002D6809" w:rsidRDefault="002D6809" w:rsidP="006743F8">
      <w:pPr>
        <w:ind w:right="-1"/>
        <w:rPr>
          <w:sz w:val="24"/>
          <w:szCs w:val="24"/>
        </w:rPr>
      </w:pPr>
    </w:p>
    <w:p w:rsidR="002D6809" w:rsidRDefault="002D6809" w:rsidP="006743F8">
      <w:pPr>
        <w:ind w:right="-1"/>
        <w:rPr>
          <w:sz w:val="24"/>
          <w:szCs w:val="24"/>
        </w:rPr>
      </w:pPr>
    </w:p>
    <w:p w:rsidR="002D6809" w:rsidRPr="00E126C2" w:rsidRDefault="002D6809" w:rsidP="006743F8">
      <w:pPr>
        <w:ind w:right="-1"/>
        <w:rPr>
          <w:sz w:val="24"/>
          <w:szCs w:val="24"/>
        </w:rPr>
      </w:pPr>
    </w:p>
    <w:p w:rsidR="006743F8" w:rsidRPr="00E126C2" w:rsidRDefault="006743F8" w:rsidP="006743F8">
      <w:pPr>
        <w:ind w:right="-1"/>
        <w:rPr>
          <w:sz w:val="24"/>
          <w:szCs w:val="24"/>
        </w:rPr>
      </w:pPr>
    </w:p>
    <w:p w:rsidR="006743F8" w:rsidRPr="00E126C2" w:rsidRDefault="006743F8" w:rsidP="006743F8">
      <w:pPr>
        <w:ind w:right="-1"/>
        <w:rPr>
          <w:sz w:val="24"/>
          <w:szCs w:val="24"/>
        </w:rPr>
      </w:pPr>
    </w:p>
    <w:p w:rsidR="006743F8" w:rsidRPr="00E126C2" w:rsidRDefault="006743F8" w:rsidP="006743F8">
      <w:pPr>
        <w:ind w:right="-1"/>
        <w:rPr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>Рабочая программа педагога</w:t>
      </w:r>
    </w:p>
    <w:p w:rsidR="006743F8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 xml:space="preserve">по </w:t>
      </w:r>
      <w:r w:rsidR="005850BB">
        <w:rPr>
          <w:b/>
          <w:sz w:val="24"/>
          <w:szCs w:val="24"/>
        </w:rPr>
        <w:t>внеурочной деятельности</w:t>
      </w:r>
    </w:p>
    <w:p w:rsidR="005850BB" w:rsidRPr="00E126C2" w:rsidRDefault="005850BB" w:rsidP="00674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«Занимательная математика»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>5 класс,</w:t>
      </w:r>
    </w:p>
    <w:p w:rsidR="006743F8" w:rsidRPr="00E126C2" w:rsidRDefault="005850BB" w:rsidP="006743F8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направление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 xml:space="preserve"> (базовый уровень)</w:t>
      </w:r>
    </w:p>
    <w:p w:rsidR="006743F8" w:rsidRDefault="002D6809" w:rsidP="002D6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художественно-эстетического направления</w:t>
      </w:r>
    </w:p>
    <w:p w:rsidR="002D6809" w:rsidRPr="00E126C2" w:rsidRDefault="002D6809" w:rsidP="002D6809">
      <w:pPr>
        <w:jc w:val="center"/>
        <w:rPr>
          <w:b/>
          <w:sz w:val="24"/>
          <w:szCs w:val="24"/>
        </w:rPr>
      </w:pPr>
    </w:p>
    <w:p w:rsidR="006743F8" w:rsidRPr="00E126C2" w:rsidRDefault="002D6809" w:rsidP="00674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составитель: </w:t>
      </w:r>
      <w:r w:rsidR="006743F8" w:rsidRPr="00E126C2">
        <w:rPr>
          <w:b/>
          <w:sz w:val="24"/>
          <w:szCs w:val="24"/>
        </w:rPr>
        <w:t>Бабухин</w:t>
      </w:r>
      <w:r>
        <w:rPr>
          <w:b/>
          <w:sz w:val="24"/>
          <w:szCs w:val="24"/>
        </w:rPr>
        <w:t>а</w:t>
      </w:r>
      <w:r w:rsidR="006743F8" w:rsidRPr="00E126C2">
        <w:rPr>
          <w:b/>
          <w:sz w:val="24"/>
          <w:szCs w:val="24"/>
        </w:rPr>
        <w:t xml:space="preserve"> Татьян</w:t>
      </w:r>
      <w:r>
        <w:rPr>
          <w:b/>
          <w:sz w:val="24"/>
          <w:szCs w:val="24"/>
        </w:rPr>
        <w:t>а</w:t>
      </w:r>
      <w:r w:rsidR="006743F8" w:rsidRPr="00E126C2">
        <w:rPr>
          <w:b/>
          <w:sz w:val="24"/>
          <w:szCs w:val="24"/>
        </w:rPr>
        <w:t xml:space="preserve"> Александровн</w:t>
      </w:r>
      <w:r>
        <w:rPr>
          <w:b/>
          <w:sz w:val="24"/>
          <w:szCs w:val="24"/>
        </w:rPr>
        <w:t>а</w:t>
      </w:r>
      <w:r w:rsidR="006743F8" w:rsidRPr="00E126C2">
        <w:rPr>
          <w:b/>
          <w:sz w:val="24"/>
          <w:szCs w:val="24"/>
        </w:rPr>
        <w:t>,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  <w:lang w:val="en-US"/>
        </w:rPr>
        <w:t>I</w:t>
      </w:r>
      <w:r w:rsidRPr="00E126C2">
        <w:rPr>
          <w:b/>
          <w:sz w:val="24"/>
          <w:szCs w:val="24"/>
        </w:rPr>
        <w:t xml:space="preserve"> квалификационной категории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 xml:space="preserve">   </w:t>
      </w:r>
      <w:proofErr w:type="gramStart"/>
      <w:r w:rsidRPr="00E126C2">
        <w:rPr>
          <w:b/>
          <w:sz w:val="24"/>
          <w:szCs w:val="24"/>
        </w:rPr>
        <w:t>с</w:t>
      </w:r>
      <w:proofErr w:type="gramEnd"/>
      <w:r w:rsidRPr="00E126C2">
        <w:rPr>
          <w:b/>
          <w:sz w:val="24"/>
          <w:szCs w:val="24"/>
        </w:rPr>
        <w:t>. Николаевка.</w:t>
      </w: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jc w:val="center"/>
        <w:rPr>
          <w:b/>
          <w:sz w:val="24"/>
          <w:szCs w:val="24"/>
        </w:rPr>
      </w:pPr>
    </w:p>
    <w:p w:rsidR="006743F8" w:rsidRPr="00E126C2" w:rsidRDefault="006743F8" w:rsidP="006743F8">
      <w:pPr>
        <w:rPr>
          <w:b/>
          <w:sz w:val="24"/>
          <w:szCs w:val="24"/>
        </w:rPr>
      </w:pPr>
    </w:p>
    <w:p w:rsidR="006743F8" w:rsidRPr="00E126C2" w:rsidRDefault="006743F8" w:rsidP="006743F8">
      <w:pPr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 xml:space="preserve">                                 </w:t>
      </w:r>
    </w:p>
    <w:p w:rsidR="006743F8" w:rsidRPr="00E126C2" w:rsidRDefault="006743F8" w:rsidP="006743F8">
      <w:pPr>
        <w:rPr>
          <w:b/>
          <w:sz w:val="24"/>
          <w:szCs w:val="24"/>
        </w:rPr>
      </w:pPr>
    </w:p>
    <w:p w:rsidR="006743F8" w:rsidRPr="00E126C2" w:rsidRDefault="006743F8" w:rsidP="006743F8">
      <w:pPr>
        <w:rPr>
          <w:b/>
          <w:sz w:val="24"/>
          <w:szCs w:val="24"/>
        </w:rPr>
      </w:pPr>
    </w:p>
    <w:p w:rsidR="006743F8" w:rsidRPr="00E126C2" w:rsidRDefault="006743F8" w:rsidP="006743F8">
      <w:pPr>
        <w:rPr>
          <w:b/>
          <w:sz w:val="24"/>
          <w:szCs w:val="24"/>
        </w:rPr>
      </w:pPr>
    </w:p>
    <w:p w:rsidR="006743F8" w:rsidRPr="00E126C2" w:rsidRDefault="006743F8" w:rsidP="006743F8">
      <w:pPr>
        <w:rPr>
          <w:b/>
          <w:sz w:val="24"/>
          <w:szCs w:val="24"/>
        </w:rPr>
      </w:pPr>
    </w:p>
    <w:p w:rsidR="006743F8" w:rsidRPr="00E126C2" w:rsidRDefault="006743F8" w:rsidP="006743F8">
      <w:pPr>
        <w:rPr>
          <w:b/>
          <w:sz w:val="24"/>
          <w:szCs w:val="24"/>
        </w:rPr>
      </w:pPr>
    </w:p>
    <w:p w:rsidR="006743F8" w:rsidRDefault="006743F8" w:rsidP="006743F8">
      <w:pPr>
        <w:jc w:val="center"/>
        <w:rPr>
          <w:b/>
          <w:sz w:val="24"/>
          <w:szCs w:val="24"/>
        </w:rPr>
      </w:pPr>
      <w:r w:rsidRPr="00E126C2">
        <w:rPr>
          <w:b/>
          <w:sz w:val="24"/>
          <w:szCs w:val="24"/>
        </w:rPr>
        <w:t>2015-2016 учебный год</w:t>
      </w:r>
    </w:p>
    <w:p w:rsidR="00000000" w:rsidRDefault="002D6809">
      <w:pPr>
        <w:shd w:val="clear" w:color="auto" w:fill="FFFFFF"/>
        <w:spacing w:before="1541"/>
        <w:ind w:left="3250"/>
        <w:sectPr w:rsidR="00000000" w:rsidSect="006743F8">
          <w:type w:val="continuous"/>
          <w:pgSz w:w="11909" w:h="16834"/>
          <w:pgMar w:top="1128" w:right="1419" w:bottom="360" w:left="1704" w:header="720" w:footer="720" w:gutter="0"/>
          <w:cols w:space="60"/>
          <w:noEndnote/>
        </w:sectPr>
      </w:pPr>
    </w:p>
    <w:p w:rsidR="00000000" w:rsidRDefault="002D6809" w:rsidP="006743F8">
      <w:pPr>
        <w:shd w:val="clear" w:color="auto" w:fill="FFFFFF"/>
        <w:tabs>
          <w:tab w:val="left" w:pos="418"/>
        </w:tabs>
        <w:spacing w:line="643" w:lineRule="exact"/>
        <w:jc w:val="center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ПОЯСНИТЕЛЬНАЯ ЗАПИСКА</w:t>
      </w:r>
    </w:p>
    <w:p w:rsidR="00000000" w:rsidRDefault="002D6809">
      <w:pPr>
        <w:shd w:val="clear" w:color="auto" w:fill="FFFFFF"/>
        <w:spacing w:line="370" w:lineRule="exact"/>
        <w:ind w:left="706"/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шире и шире вводятся новые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0000" w:rsidRDefault="002D6809">
      <w:pPr>
        <w:shd w:val="clear" w:color="auto" w:fill="FFFFFF"/>
        <w:spacing w:line="370" w:lineRule="exact"/>
        <w:ind w:left="53"/>
      </w:pP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производство, к</w:t>
      </w:r>
      <w:r>
        <w:rPr>
          <w:rFonts w:ascii="Times New Roman" w:hAnsi="Times New Roman" w:cs="Times New Roman"/>
          <w:sz w:val="28"/>
          <w:szCs w:val="28"/>
        </w:rPr>
        <w:t>оторые непосредственно связаны с математикой. Возрастает значение математики как науки, пользующейся спросом в научно-технических отраслях современного производства, экономике, бизнесе.</w:t>
      </w:r>
    </w:p>
    <w:p w:rsidR="00000000" w:rsidRDefault="002D6809">
      <w:pPr>
        <w:shd w:val="clear" w:color="auto" w:fill="FFFFFF"/>
        <w:spacing w:line="370" w:lineRule="exact"/>
        <w:ind w:left="53" w:firstLine="653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Всё чаще проводятся различные математические олимпиады, конкуры. </w:t>
      </w:r>
      <w:r>
        <w:rPr>
          <w:rFonts w:ascii="Times New Roman" w:hAnsi="Times New Roman" w:cs="Times New Roman"/>
          <w:sz w:val="28"/>
          <w:szCs w:val="28"/>
        </w:rPr>
        <w:t xml:space="preserve">Это, </w:t>
      </w:r>
      <w:r>
        <w:rPr>
          <w:rFonts w:ascii="Times New Roman" w:hAnsi="Times New Roman" w:cs="Times New Roman"/>
          <w:sz w:val="28"/>
          <w:szCs w:val="28"/>
        </w:rPr>
        <w:t>безусловно, повышает интерес к математике, но к олимпиадам и конкурсам надо учащихся готовить, так как ученику недостаточно знать только то, что разобрано на уроках математики, чтобы успешно выступить на олимпиаде.</w:t>
      </w:r>
    </w:p>
    <w:p w:rsidR="00000000" w:rsidRDefault="002D6809">
      <w:pPr>
        <w:shd w:val="clear" w:color="auto" w:fill="FFFFFF"/>
        <w:spacing w:line="370" w:lineRule="exact"/>
        <w:ind w:left="53" w:firstLine="653"/>
      </w:pPr>
      <w:r>
        <w:rPr>
          <w:rFonts w:ascii="Times New Roman" w:hAnsi="Times New Roman" w:cs="Times New Roman"/>
          <w:sz w:val="28"/>
          <w:szCs w:val="28"/>
        </w:rPr>
        <w:t>Чтобы достичь современного уровня математ</w:t>
      </w:r>
      <w:r>
        <w:rPr>
          <w:rFonts w:ascii="Times New Roman" w:hAnsi="Times New Roman" w:cs="Times New Roman"/>
          <w:sz w:val="28"/>
          <w:szCs w:val="28"/>
        </w:rPr>
        <w:t>ического образования, необходимо принимать во внимание огромный потенциал внеклассной работы, так как в единстве с обязательным курсом внеурочная деятельность создаёт условия для более полного осуществления практических, воспитательных,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развивающих целей обучения.</w:t>
      </w:r>
    </w:p>
    <w:p w:rsidR="00000000" w:rsidRDefault="002D6809">
      <w:pPr>
        <w:shd w:val="clear" w:color="auto" w:fill="FFFFFF"/>
        <w:spacing w:line="370" w:lineRule="exact"/>
        <w:ind w:left="53" w:firstLine="653"/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предъявляет новые требования к результатам освоения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основной образовательной программы. Организация занятий </w:t>
      </w:r>
      <w:r>
        <w:rPr>
          <w:rFonts w:ascii="Times New Roman" w:hAnsi="Times New Roman" w:cs="Times New Roman"/>
          <w:sz w:val="28"/>
          <w:szCs w:val="28"/>
        </w:rPr>
        <w:t>по направлениям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 является неотъемлемой частью образовательного процесса в гимназии. Внеурочная деятельность учащихся не только углубляет и расширяет знания математического образования, но и способствует формированию универсальных (метапредметных) умений и</w:t>
      </w:r>
      <w:r>
        <w:rPr>
          <w:rFonts w:ascii="Times New Roman" w:hAnsi="Times New Roman" w:cs="Times New Roman"/>
          <w:sz w:val="28"/>
          <w:szCs w:val="28"/>
        </w:rPr>
        <w:t xml:space="preserve"> навыков, общественно-значимого ценностного отношения к знаниям, развитию познавательных и творческих способностей и интересов и, как следствие, повышает мотивацию к изучению математики.</w:t>
      </w:r>
    </w:p>
    <w:p w:rsidR="00000000" w:rsidRDefault="002D6809">
      <w:pPr>
        <w:shd w:val="clear" w:color="auto" w:fill="FFFFFF"/>
        <w:spacing w:line="370" w:lineRule="exact"/>
        <w:ind w:left="53" w:firstLine="653"/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учащихся от учителя требуется</w:t>
      </w:r>
      <w:r>
        <w:rPr>
          <w:rFonts w:ascii="Times New Roman" w:hAnsi="Times New Roman" w:cs="Times New Roman"/>
          <w:sz w:val="28"/>
          <w:szCs w:val="28"/>
        </w:rPr>
        <w:t xml:space="preserve"> тонкое и умелое наблюдение и изучение интересов школьников, учёт их возрастных и психологических особенностей. Выбор темы внеурочной деятельности обучающихся для того или иного уровня обучения определяется, с одной стороны, объёмом математического материа</w:t>
      </w:r>
      <w:r>
        <w:rPr>
          <w:rFonts w:ascii="Times New Roman" w:hAnsi="Times New Roman" w:cs="Times New Roman"/>
          <w:sz w:val="28"/>
          <w:szCs w:val="28"/>
        </w:rPr>
        <w:t xml:space="preserve">ла, с другой стороны уровнем общеобразовательной подготовки учащихся, возможностью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000000" w:rsidRDefault="002D6809">
      <w:pPr>
        <w:shd w:val="clear" w:color="auto" w:fill="FFFFFF"/>
        <w:spacing w:line="370" w:lineRule="exact"/>
        <w:ind w:left="53" w:right="288" w:firstLine="725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Данная программа внеурочной деятельности школьников составлена </w:t>
      </w:r>
      <w:r>
        <w:rPr>
          <w:rFonts w:ascii="Times New Roman" w:hAnsi="Times New Roman" w:cs="Times New Roman"/>
          <w:sz w:val="28"/>
          <w:szCs w:val="28"/>
        </w:rPr>
        <w:t>на основе:</w:t>
      </w:r>
    </w:p>
    <w:p w:rsidR="00000000" w:rsidRDefault="002D6809">
      <w:pPr>
        <w:shd w:val="clear" w:color="auto" w:fill="FFFFFF"/>
        <w:spacing w:line="370" w:lineRule="exact"/>
        <w:ind w:right="197" w:firstLine="706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«Внеурочная деятельность школьников. Методический конструктор: 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особие для учителей»/ Д.В.Григорьева, П.В. Степанов. – М.: 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2011.-223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.- (Стандарты второго поколения);</w:t>
      </w:r>
    </w:p>
    <w:p w:rsidR="00000000" w:rsidRDefault="002D6809">
      <w:pPr>
        <w:shd w:val="clear" w:color="auto" w:fill="FFFFFF"/>
        <w:spacing w:before="206"/>
        <w:ind w:left="14"/>
        <w:jc w:val="center"/>
      </w:pPr>
      <w:r>
        <w:t>3</w:t>
      </w:r>
    </w:p>
    <w:p w:rsidR="00000000" w:rsidRDefault="002D6809">
      <w:pPr>
        <w:shd w:val="clear" w:color="auto" w:fill="FFFFFF"/>
        <w:spacing w:before="206"/>
        <w:ind w:left="14"/>
        <w:jc w:val="center"/>
        <w:sectPr w:rsidR="00000000">
          <w:pgSz w:w="11909" w:h="16834"/>
          <w:pgMar w:top="1171" w:right="864" w:bottom="360" w:left="1704" w:header="720" w:footer="720" w:gutter="0"/>
          <w:cols w:space="60"/>
          <w:noEndnote/>
        </w:sectPr>
      </w:pPr>
    </w:p>
    <w:p w:rsidR="00000000" w:rsidRDefault="002D6809">
      <w:pPr>
        <w:shd w:val="clear" w:color="auto" w:fill="FFFFFF"/>
        <w:tabs>
          <w:tab w:val="left" w:pos="970"/>
        </w:tabs>
        <w:spacing w:line="370" w:lineRule="exact"/>
        <w:ind w:firstLine="70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Математика в 5 классе в условиях ФГОС: рабочая программа 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методические материалы: Часть 1 / Ф.С.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 общей ред. В.В.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Зарубиной. — Ульяновск: УИПКПРО, 2012</w:t>
      </w:r>
    </w:p>
    <w:p w:rsidR="00000000" w:rsidRDefault="002D6809">
      <w:pPr>
        <w:shd w:val="clear" w:color="auto" w:fill="FFFFFF"/>
        <w:spacing w:line="370" w:lineRule="exact"/>
        <w:ind w:right="998" w:firstLine="28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Занятия математического кружка: Пособие для учителей;</w:t>
      </w:r>
    </w:p>
    <w:p w:rsidR="00000000" w:rsidRDefault="002D6809">
      <w:pPr>
        <w:shd w:val="clear" w:color="auto" w:fill="FFFFFF"/>
        <w:spacing w:line="370" w:lineRule="exact"/>
        <w:ind w:firstLine="778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И. Я. За страницами учебника математики: книга для чтения </w:t>
      </w:r>
      <w:r>
        <w:rPr>
          <w:rFonts w:ascii="Times New Roman" w:hAnsi="Times New Roman" w:cs="Times New Roman"/>
          <w:sz w:val="28"/>
          <w:szCs w:val="28"/>
        </w:rPr>
        <w:t>учащимися 5—6 классов;</w:t>
      </w:r>
    </w:p>
    <w:p w:rsidR="00000000" w:rsidRDefault="002D6809">
      <w:pPr>
        <w:shd w:val="clear" w:color="auto" w:fill="FFFFFF"/>
        <w:tabs>
          <w:tab w:val="left" w:pos="869"/>
        </w:tabs>
        <w:spacing w:line="370" w:lineRule="exact"/>
        <w:ind w:right="998" w:firstLine="706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Глейзер Г.И. История математики в </w:t>
      </w:r>
      <w:r>
        <w:rPr>
          <w:rFonts w:ascii="Times New Roman" w:hAnsi="Times New Roman" w:cs="Times New Roman"/>
          <w:spacing w:val="-2"/>
          <w:sz w:val="28"/>
          <w:szCs w:val="28"/>
        </w:rPr>
        <w:t>школе: книга для чтения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учащихся 5-6 классов.</w:t>
      </w:r>
    </w:p>
    <w:p w:rsidR="00000000" w:rsidRDefault="002D6809">
      <w:pPr>
        <w:shd w:val="clear" w:color="auto" w:fill="FFFFFF"/>
        <w:spacing w:before="37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:rsidR="00000000" w:rsidRDefault="002D6809">
      <w:pPr>
        <w:shd w:val="clear" w:color="auto" w:fill="FFFFFF"/>
        <w:spacing w:before="350" w:line="370" w:lineRule="exact"/>
        <w:ind w:firstLine="264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разработки </w:t>
      </w:r>
      <w:r>
        <w:rPr>
          <w:rFonts w:ascii="Times New Roman" w:hAnsi="Times New Roman" w:cs="Times New Roman"/>
          <w:sz w:val="28"/>
          <w:szCs w:val="28"/>
        </w:rPr>
        <w:t>и создание данной программы обусловлены тем, что она позволяет устранить противоречия между требованиями программы предмета «математика» и потребностями уч</w:t>
      </w:r>
      <w:r>
        <w:rPr>
          <w:rFonts w:ascii="Times New Roman" w:hAnsi="Times New Roman" w:cs="Times New Roman"/>
          <w:sz w:val="28"/>
          <w:szCs w:val="28"/>
        </w:rPr>
        <w:t xml:space="preserve">ащихся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дополнительном материале по математике и применении полученных знаний </w:t>
      </w:r>
      <w:r>
        <w:rPr>
          <w:rFonts w:ascii="Times New Roman" w:hAnsi="Times New Roman" w:cs="Times New Roman"/>
          <w:sz w:val="28"/>
          <w:szCs w:val="28"/>
        </w:rPr>
        <w:t>на практике; условиями работы в классно-урочной системе преподавания математики и потребностями учащихся реализовать свой творческий потенциал.</w:t>
      </w:r>
    </w:p>
    <w:p w:rsidR="00000000" w:rsidRDefault="002D6809">
      <w:pPr>
        <w:shd w:val="clear" w:color="auto" w:fill="FFFFFF"/>
        <w:spacing w:line="370" w:lineRule="exact"/>
        <w:ind w:firstLine="264"/>
      </w:pPr>
      <w:r>
        <w:rPr>
          <w:rFonts w:ascii="Times New Roman" w:hAnsi="Times New Roman" w:cs="Times New Roman"/>
          <w:spacing w:val="-1"/>
          <w:sz w:val="28"/>
          <w:szCs w:val="28"/>
        </w:rPr>
        <w:t>Одна из основных задач образовани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 ФГОС второго поколения –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ребёнка и формирование универсальных учебных действий, таких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контроль,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коррекция, оценка,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С этой целью в программе предусмотрено </w:t>
      </w:r>
      <w:r>
        <w:rPr>
          <w:rFonts w:ascii="Times New Roman" w:hAnsi="Times New Roman" w:cs="Times New Roman"/>
          <w:sz w:val="28"/>
          <w:szCs w:val="28"/>
        </w:rPr>
        <w:t>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000000" w:rsidRDefault="002D6809">
      <w:pPr>
        <w:shd w:val="clear" w:color="auto" w:fill="FFFFFF"/>
        <w:spacing w:line="370" w:lineRule="exact"/>
        <w:ind w:right="499" w:firstLine="264"/>
      </w:pPr>
      <w:r>
        <w:rPr>
          <w:rFonts w:ascii="Times New Roman" w:hAnsi="Times New Roman" w:cs="Times New Roman"/>
          <w:spacing w:val="-2"/>
          <w:sz w:val="28"/>
          <w:szCs w:val="28"/>
        </w:rPr>
        <w:t>Программа внеур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очной деятельности может быть использована для </w:t>
      </w:r>
      <w:r>
        <w:rPr>
          <w:rFonts w:ascii="Times New Roman" w:hAnsi="Times New Roman" w:cs="Times New Roman"/>
          <w:sz w:val="28"/>
          <w:szCs w:val="28"/>
        </w:rPr>
        <w:t xml:space="preserve">занятий учащихся 5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D6809">
      <w:pPr>
        <w:shd w:val="clear" w:color="auto" w:fill="FFFFFF"/>
        <w:spacing w:line="370" w:lineRule="exact"/>
        <w:ind w:firstLine="264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Программа рассчитана на проведение практических занятий в объёме 34 </w:t>
      </w:r>
      <w:r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D6809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программу внеурочной деятельности связано с программой по </w:t>
      </w:r>
      <w:r>
        <w:rPr>
          <w:rFonts w:ascii="Times New Roman" w:hAnsi="Times New Roman" w:cs="Times New Roman"/>
          <w:spacing w:val="-1"/>
          <w:sz w:val="28"/>
          <w:szCs w:val="28"/>
        </w:rPr>
        <w:t>предмету «математика» и спланирова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но с учетом прохождения программы 5 </w:t>
      </w:r>
      <w:r>
        <w:rPr>
          <w:rFonts w:ascii="Times New Roman" w:hAnsi="Times New Roman" w:cs="Times New Roman"/>
          <w:sz w:val="28"/>
          <w:szCs w:val="28"/>
        </w:rPr>
        <w:t xml:space="preserve"> класса. 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</w:t>
      </w:r>
      <w:r>
        <w:rPr>
          <w:rFonts w:ascii="Times New Roman" w:hAnsi="Times New Roman" w:cs="Times New Roman"/>
          <w:sz w:val="28"/>
          <w:szCs w:val="28"/>
        </w:rPr>
        <w:t>всего учебного года, проводя соответствующую работу.</w:t>
      </w:r>
    </w:p>
    <w:p w:rsidR="00000000" w:rsidRDefault="002D6809">
      <w:pPr>
        <w:shd w:val="clear" w:color="auto" w:fill="FFFFFF"/>
        <w:spacing w:before="106"/>
        <w:jc w:val="center"/>
        <w:sectPr w:rsidR="00000000">
          <w:pgSz w:w="11909" w:h="16834"/>
          <w:pgMar w:top="1186" w:right="850" w:bottom="360" w:left="1704" w:header="720" w:footer="720" w:gutter="0"/>
          <w:cols w:space="60"/>
          <w:noEndnote/>
        </w:sectPr>
      </w:pPr>
    </w:p>
    <w:p w:rsidR="00000000" w:rsidRDefault="002D6809">
      <w:pPr>
        <w:shd w:val="clear" w:color="auto" w:fill="FFFFFF"/>
        <w:spacing w:line="370" w:lineRule="exact"/>
        <w:ind w:left="53" w:firstLine="28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 обучения программы определяются ролью математики в развитии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общества в целом и в развитии интеллекта, формировании личности каждого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000000" w:rsidRDefault="002D6809">
      <w:pPr>
        <w:shd w:val="clear" w:color="auto" w:fill="FFFFFF"/>
        <w:spacing w:line="370" w:lineRule="exact"/>
        <w:ind w:right="10" w:firstLine="336"/>
        <w:jc w:val="both"/>
      </w:pPr>
      <w:r>
        <w:rPr>
          <w:rFonts w:ascii="Times New Roman" w:hAnsi="Times New Roman" w:cs="Times New Roman"/>
          <w:sz w:val="28"/>
          <w:szCs w:val="28"/>
        </w:rPr>
        <w:t>Многим людям в своей жизни приход</w:t>
      </w:r>
      <w:r>
        <w:rPr>
          <w:rFonts w:ascii="Times New Roman" w:hAnsi="Times New Roman" w:cs="Times New Roman"/>
          <w:sz w:val="28"/>
          <w:szCs w:val="28"/>
        </w:rPr>
        <w:t>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</w:t>
      </w:r>
      <w:r>
        <w:rPr>
          <w:rFonts w:ascii="Times New Roman" w:hAnsi="Times New Roman" w:cs="Times New Roman"/>
          <w:sz w:val="28"/>
          <w:szCs w:val="28"/>
        </w:rPr>
        <w:t xml:space="preserve"> в виде таблиц, диаграмм, графиков, понимать вероятностный характер случайных событий, составлять несложные алгоритмы.</w:t>
      </w:r>
    </w:p>
    <w:p w:rsidR="00000000" w:rsidRDefault="002D6809">
      <w:pPr>
        <w:shd w:val="clear" w:color="auto" w:fill="FFFFFF"/>
        <w:spacing w:line="370" w:lineRule="exact"/>
        <w:ind w:firstLine="341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материала программы способствует эстетическому воспитанию человека, пониманию красоты и изящества математических рассуждений, во</w:t>
      </w:r>
      <w:r>
        <w:rPr>
          <w:rFonts w:ascii="Times New Roman" w:hAnsi="Times New Roman" w:cs="Times New Roman"/>
          <w:sz w:val="28"/>
          <w:szCs w:val="28"/>
        </w:rPr>
        <w:t>сприятию геометрических форм, усвоению идеи симметрии. Подобранный материал программы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</w:t>
      </w:r>
      <w:r>
        <w:rPr>
          <w:rFonts w:ascii="Times New Roman" w:hAnsi="Times New Roman" w:cs="Times New Roman"/>
          <w:sz w:val="28"/>
          <w:szCs w:val="28"/>
        </w:rPr>
        <w:t>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</w:t>
      </w:r>
      <w:r>
        <w:rPr>
          <w:rFonts w:ascii="Times New Roman" w:hAnsi="Times New Roman" w:cs="Times New Roman"/>
          <w:sz w:val="28"/>
          <w:szCs w:val="28"/>
        </w:rPr>
        <w:t>ый багаж каждого культурного человека.</w:t>
      </w:r>
    </w:p>
    <w:p w:rsidR="00000000" w:rsidRDefault="002D6809">
      <w:pPr>
        <w:shd w:val="clear" w:color="auto" w:fill="FFFFFF"/>
        <w:spacing w:line="370" w:lineRule="exact"/>
        <w:ind w:left="10" w:right="10" w:firstLine="341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Таким образом, значимость содержания программы в общем образовании школьников повлияла на определение следующих целей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ребёнка, его математических способностей, внимания, мышления, памяти, вообра</w:t>
      </w:r>
      <w:r>
        <w:rPr>
          <w:rFonts w:ascii="Times New Roman" w:hAnsi="Times New Roman" w:cs="Times New Roman"/>
          <w:sz w:val="28"/>
          <w:szCs w:val="28"/>
        </w:rPr>
        <w:t>жения; мотивации к дальнейшему изучению математики;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значимости математики для общественного прогресса;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самостоятельно устанавливать необходим</w:t>
      </w:r>
      <w:r>
        <w:rPr>
          <w:rFonts w:ascii="Times New Roman" w:hAnsi="Times New Roman" w:cs="Times New Roman"/>
          <w:sz w:val="28"/>
          <w:szCs w:val="28"/>
        </w:rPr>
        <w:t>ые ассоциации и отношения между предметами и явлениями;</w:t>
      </w:r>
    </w:p>
    <w:p w:rsidR="00000000" w:rsidRDefault="002D6809">
      <w:pPr>
        <w:rPr>
          <w:rFonts w:ascii="Times New Roman" w:hAnsi="Times New Roman" w:cs="Times New Roman"/>
          <w:sz w:val="2"/>
          <w:szCs w:val="2"/>
        </w:rPr>
      </w:pPr>
    </w:p>
    <w:p w:rsidR="00000000" w:rsidRDefault="002D6809" w:rsidP="006743F8">
      <w:pPr>
        <w:numPr>
          <w:ilvl w:val="0"/>
          <w:numId w:val="6"/>
        </w:numPr>
        <w:shd w:val="clear" w:color="auto" w:fill="FFFFFF"/>
        <w:tabs>
          <w:tab w:val="left" w:pos="317"/>
        </w:tabs>
        <w:spacing w:line="370" w:lineRule="exact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ориентироваться в проблемных ситуациях, решению нестандартных задач;</w:t>
      </w:r>
    </w:p>
    <w:p w:rsidR="00000000" w:rsidRDefault="002D6809" w:rsidP="006743F8">
      <w:pPr>
        <w:numPr>
          <w:ilvl w:val="0"/>
          <w:numId w:val="6"/>
        </w:numPr>
        <w:shd w:val="clear" w:color="auto" w:fill="FFFFFF"/>
        <w:tabs>
          <w:tab w:val="left" w:pos="317"/>
        </w:tabs>
        <w:spacing w:line="370" w:lineRule="exact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логико-математического языка, мышления, пространственного воображения;</w:t>
      </w:r>
    </w:p>
    <w:p w:rsidR="00000000" w:rsidRDefault="002D6809">
      <w:pPr>
        <w:shd w:val="clear" w:color="auto" w:fill="FFFFFF"/>
        <w:tabs>
          <w:tab w:val="left" w:pos="254"/>
        </w:tabs>
        <w:spacing w:line="37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приобщение школьников к </w:t>
      </w:r>
      <w:r>
        <w:rPr>
          <w:rFonts w:ascii="Times New Roman" w:hAnsi="Times New Roman" w:cs="Times New Roman"/>
          <w:sz w:val="28"/>
          <w:szCs w:val="28"/>
        </w:rPr>
        <w:t>новому социальному опыту: историческое</w:t>
      </w:r>
      <w:r>
        <w:rPr>
          <w:rFonts w:ascii="Times New Roman" w:hAnsi="Times New Roman" w:cs="Times New Roman"/>
          <w:sz w:val="28"/>
          <w:szCs w:val="28"/>
        </w:rPr>
        <w:br/>
        <w:t>развитие математики как науки в России и в других странах;</w:t>
      </w:r>
    </w:p>
    <w:p w:rsidR="00000000" w:rsidRDefault="002D6809" w:rsidP="002D6809">
      <w:pPr>
        <w:shd w:val="clear" w:color="auto" w:fill="FFFFFF"/>
        <w:tabs>
          <w:tab w:val="left" w:pos="187"/>
        </w:tabs>
        <w:spacing w:line="370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эмоциональной сферы школьников в процессе обучающихся игр,</w:t>
      </w:r>
    </w:p>
    <w:p w:rsidR="00000000" w:rsidRDefault="002D6809">
      <w:pPr>
        <w:shd w:val="clear" w:color="auto" w:fill="FFFFFF"/>
      </w:pPr>
      <w:r>
        <w:rPr>
          <w:rFonts w:ascii="Times New Roman" w:hAnsi="Times New Roman" w:cs="Times New Roman"/>
          <w:spacing w:val="-1"/>
          <w:sz w:val="28"/>
          <w:szCs w:val="28"/>
        </w:rPr>
        <w:t>математических конкурсов, викторин, КВН.</w:t>
      </w:r>
    </w:p>
    <w:p w:rsidR="00000000" w:rsidRDefault="002D6809">
      <w:pPr>
        <w:shd w:val="clear" w:color="auto" w:fill="FFFFFF"/>
        <w:spacing w:before="792"/>
        <w:ind w:left="72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СО</w:t>
      </w:r>
      <w:r>
        <w:rPr>
          <w:rFonts w:ascii="Times New Roman" w:hAnsi="Times New Roman" w:cs="Times New Roman"/>
          <w:b/>
          <w:bCs/>
          <w:sz w:val="28"/>
          <w:szCs w:val="28"/>
        </w:rPr>
        <w:t>ДЕРЖАНИЯ ПРОГРАММЫ</w:t>
      </w:r>
    </w:p>
    <w:p w:rsidR="00000000" w:rsidRDefault="002D6809">
      <w:pPr>
        <w:shd w:val="clear" w:color="auto" w:fill="FFFFFF"/>
        <w:spacing w:before="418"/>
        <w:ind w:left="24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учащихся могут быть сформированы личностные результаты: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384" w:line="374" w:lineRule="exact"/>
        <w:ind w:left="701" w:hanging="33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</w:t>
      </w:r>
      <w:r>
        <w:rPr>
          <w:rFonts w:ascii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дивидуальной траектории образования на базе ориентировки в мире </w:t>
      </w:r>
      <w:r>
        <w:rPr>
          <w:rFonts w:ascii="Times New Roman" w:hAnsi="Times New Roman" w:cs="Times New Roman"/>
          <w:sz w:val="28"/>
          <w:szCs w:val="28"/>
        </w:rPr>
        <w:t>профессий и профессиональных предпочтений, с учётом устойчивых познавательных интересов;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 w:line="374" w:lineRule="exact"/>
        <w:ind w:left="701" w:hanging="3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способность к эмоциональному восприятию математических объектов, </w:t>
      </w:r>
      <w:r>
        <w:rPr>
          <w:rFonts w:ascii="Times New Roman" w:hAnsi="Times New Roman" w:cs="Times New Roman"/>
          <w:sz w:val="28"/>
          <w:szCs w:val="28"/>
        </w:rPr>
        <w:t>задач, решений, рассуждений;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 w:line="374" w:lineRule="exact"/>
        <w:ind w:left="701" w:right="1037" w:hanging="3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мение контролировать процесс и результат математической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 w:line="374" w:lineRule="exact"/>
        <w:ind w:left="701" w:hanging="3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математической науке как сфере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человеческой деятельности, об этапах её развития, о её значимости для </w:t>
      </w:r>
      <w:r>
        <w:rPr>
          <w:rFonts w:ascii="Times New Roman" w:hAnsi="Times New Roman" w:cs="Times New Roman"/>
          <w:sz w:val="28"/>
          <w:szCs w:val="28"/>
        </w:rPr>
        <w:t>развития цивилизации;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 w:line="374" w:lineRule="exact"/>
        <w:ind w:left="701" w:right="518" w:hanging="3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коммуникативная компетен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тность в общении и сотрудничестве со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сверстниками в образовательной, учебно-исследовательской, </w:t>
      </w:r>
      <w:r>
        <w:rPr>
          <w:rFonts w:ascii="Times New Roman" w:hAnsi="Times New Roman" w:cs="Times New Roman"/>
          <w:sz w:val="28"/>
          <w:szCs w:val="28"/>
        </w:rPr>
        <w:t>творческой и других видах деятельности;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 w:line="374" w:lineRule="exact"/>
        <w:ind w:left="701" w:hanging="3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критичность мышления, умение распознавать логически некорректные </w:t>
      </w:r>
      <w:r>
        <w:rPr>
          <w:rFonts w:ascii="Times New Roman" w:hAnsi="Times New Roman" w:cs="Times New Roman"/>
          <w:sz w:val="28"/>
          <w:szCs w:val="28"/>
        </w:rPr>
        <w:t>высказывания, отличать гипотезу от факта;</w:t>
      </w:r>
    </w:p>
    <w:p w:rsidR="00000000" w:rsidRDefault="002D6809" w:rsidP="006743F8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 w:line="374" w:lineRule="exact"/>
        <w:ind w:left="701" w:hanging="33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креати</w:t>
      </w:r>
      <w:r>
        <w:rPr>
          <w:rFonts w:ascii="Times New Roman" w:hAnsi="Times New Roman" w:cs="Times New Roman"/>
          <w:spacing w:val="-2"/>
          <w:sz w:val="28"/>
          <w:szCs w:val="28"/>
        </w:rPr>
        <w:t>вность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мышления, инициативы, находчивости, активности при </w:t>
      </w:r>
      <w:r>
        <w:rPr>
          <w:rFonts w:ascii="Times New Roman" w:hAnsi="Times New Roman" w:cs="Times New Roman"/>
          <w:sz w:val="28"/>
          <w:szCs w:val="28"/>
        </w:rPr>
        <w:t>решении задач.</w:t>
      </w:r>
    </w:p>
    <w:p w:rsidR="00000000" w:rsidRDefault="002D6809">
      <w:pPr>
        <w:shd w:val="clear" w:color="auto" w:fill="FFFFFF"/>
        <w:spacing w:before="370" w:line="374" w:lineRule="exact"/>
        <w:ind w:left="686" w:right="2592"/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регулятивные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учащиеся получат возможность научиться:</w:t>
      </w:r>
    </w:p>
    <w:p w:rsidR="00000000" w:rsidRDefault="002D6809" w:rsidP="006743F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74" w:lineRule="exact"/>
        <w:ind w:left="109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составлять план и последовательность действий;</w:t>
      </w:r>
    </w:p>
    <w:p w:rsidR="00000000" w:rsidRDefault="002D6809" w:rsidP="006743F8">
      <w:pPr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74" w:lineRule="exact"/>
        <w:ind w:left="1416" w:hanging="3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последовательность промежуточных целей и </w:t>
      </w:r>
      <w:r>
        <w:rPr>
          <w:rFonts w:ascii="Times New Roman" w:hAnsi="Times New Roman" w:cs="Times New Roman"/>
          <w:spacing w:val="-2"/>
          <w:sz w:val="28"/>
          <w:szCs w:val="28"/>
        </w:rPr>
        <w:t>соот</w:t>
      </w:r>
      <w:r>
        <w:rPr>
          <w:rFonts w:ascii="Times New Roman" w:hAnsi="Times New Roman" w:cs="Times New Roman"/>
          <w:spacing w:val="-2"/>
          <w:sz w:val="28"/>
          <w:szCs w:val="28"/>
        </w:rPr>
        <w:t>ветствующих им действий с учётом конечного результата;</w:t>
      </w:r>
    </w:p>
    <w:p w:rsidR="00000000" w:rsidRDefault="002D6809" w:rsidP="006743F8">
      <w:pPr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74" w:lineRule="exact"/>
        <w:ind w:left="1416" w:hanging="3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предвидеть возможность получения конкретного результата при </w:t>
      </w:r>
      <w:r>
        <w:rPr>
          <w:rFonts w:ascii="Times New Roman" w:hAnsi="Times New Roman" w:cs="Times New Roman"/>
          <w:sz w:val="28"/>
          <w:szCs w:val="28"/>
        </w:rPr>
        <w:t>решении задач;</w:t>
      </w:r>
    </w:p>
    <w:p w:rsidR="00000000" w:rsidRDefault="002D6809" w:rsidP="006743F8">
      <w:pPr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74" w:lineRule="exact"/>
        <w:ind w:left="1416" w:hanging="3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констатирующий и прогнозирующий контроль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результату и способу действия; </w:t>
      </w:r>
    </w:p>
    <w:p w:rsidR="00000000" w:rsidRDefault="002D6809">
      <w:pPr>
        <w:shd w:val="clear" w:color="auto" w:fill="FFFFFF"/>
        <w:spacing w:before="326"/>
        <w:ind w:left="4622"/>
        <w:jc w:val="center"/>
      </w:pPr>
    </w:p>
    <w:p w:rsidR="00000000" w:rsidRDefault="002D6809">
      <w:pPr>
        <w:shd w:val="clear" w:color="auto" w:fill="FFFFFF"/>
        <w:spacing w:before="326"/>
        <w:ind w:left="4622"/>
        <w:jc w:val="center"/>
        <w:sectPr w:rsidR="00000000">
          <w:pgSz w:w="11909" w:h="16834"/>
          <w:pgMar w:top="1289" w:right="951" w:bottom="360" w:left="1709" w:header="720" w:footer="720" w:gutter="0"/>
          <w:cols w:space="60"/>
          <w:noEndnote/>
        </w:sectPr>
      </w:pP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74" w:lineRule="exact"/>
        <w:ind w:left="725" w:right="518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нцентрировать волю для преодоления интеллектуальных </w:t>
      </w:r>
      <w:r>
        <w:rPr>
          <w:rFonts w:ascii="Times New Roman" w:hAnsi="Times New Roman" w:cs="Times New Roman"/>
          <w:sz w:val="28"/>
          <w:szCs w:val="28"/>
        </w:rPr>
        <w:t>затруднений и физических препятствий;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адекватно оценивать правильность и ошибочность выполнения </w:t>
      </w:r>
      <w:r>
        <w:rPr>
          <w:rFonts w:ascii="Times New Roman" w:hAnsi="Times New Roman" w:cs="Times New Roman"/>
          <w:sz w:val="28"/>
          <w:szCs w:val="28"/>
        </w:rPr>
        <w:t>учебной задачи, её объективную трудность и собственные возможности её решения.</w:t>
      </w:r>
    </w:p>
    <w:p w:rsidR="00000000" w:rsidRDefault="002D6809">
      <w:pPr>
        <w:shd w:val="clear" w:color="auto" w:fill="FFFFFF"/>
        <w:spacing w:line="374" w:lineRule="exact"/>
        <w:ind w:left="360" w:right="2592" w:firstLine="277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учащиес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я получат возможность научиться: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hanging="32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логические </w:t>
      </w:r>
      <w:r>
        <w:rPr>
          <w:rFonts w:ascii="Times New Roman" w:hAnsi="Times New Roman" w:cs="Times New Roman"/>
          <w:sz w:val="28"/>
          <w:szCs w:val="28"/>
        </w:rPr>
        <w:t>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right="518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формировать учебную и общекультурную компетентность в области использования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t>технологий;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right="1037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видеть математическую задачу в других дисциплинах, </w:t>
      </w:r>
      <w:r>
        <w:rPr>
          <w:rFonts w:ascii="Times New Roman" w:hAnsi="Times New Roman" w:cs="Times New Roman"/>
          <w:sz w:val="28"/>
          <w:szCs w:val="28"/>
        </w:rPr>
        <w:t>окружающей жизни;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right="672" w:hanging="3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выдвигать гипотезу при решении учебных задач и понимать </w:t>
      </w:r>
      <w:r>
        <w:rPr>
          <w:rFonts w:ascii="Times New Roman" w:hAnsi="Times New Roman" w:cs="Times New Roman"/>
          <w:sz w:val="28"/>
          <w:szCs w:val="28"/>
        </w:rPr>
        <w:t>необходимость их проверки;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right="518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планировать и осуществлять деятельность, направл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енную на </w:t>
      </w:r>
      <w:r>
        <w:rPr>
          <w:rFonts w:ascii="Times New Roman" w:hAnsi="Times New Roman" w:cs="Times New Roman"/>
          <w:sz w:val="28"/>
          <w:szCs w:val="28"/>
        </w:rPr>
        <w:t>решение задач исследовательского характера;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right="518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выбирать наиболее эффективные и рациональные способы </w:t>
      </w:r>
      <w:r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интерпретировать информацию (структурировать, переводить </w:t>
      </w:r>
      <w:r>
        <w:rPr>
          <w:rFonts w:ascii="Times New Roman" w:hAnsi="Times New Roman" w:cs="Times New Roman"/>
          <w:sz w:val="28"/>
          <w:szCs w:val="28"/>
        </w:rPr>
        <w:t>сплошной текст в таблицу, презентовать полученную информацию, в том чи</w:t>
      </w:r>
      <w:r>
        <w:rPr>
          <w:rFonts w:ascii="Times New Roman" w:hAnsi="Times New Roman" w:cs="Times New Roman"/>
          <w:sz w:val="28"/>
          <w:szCs w:val="28"/>
        </w:rPr>
        <w:t>сле с помощью ИКТ);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374" w:lineRule="exact"/>
        <w:ind w:left="725" w:right="1037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оценивать информацию (критическая оценка, оценка </w:t>
      </w:r>
      <w:r>
        <w:rPr>
          <w:rFonts w:ascii="Times New Roman" w:hAnsi="Times New Roman" w:cs="Times New Roman"/>
          <w:sz w:val="28"/>
          <w:szCs w:val="28"/>
        </w:rPr>
        <w:t>достоверности).</w:t>
      </w:r>
    </w:p>
    <w:p w:rsidR="00000000" w:rsidRDefault="002D6809">
      <w:pPr>
        <w:shd w:val="clear" w:color="auto" w:fill="FFFFFF"/>
        <w:spacing w:line="374" w:lineRule="exact"/>
        <w:ind w:right="2592" w:firstLine="299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учащиеся получат возможность научиться: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5" w:line="374" w:lineRule="exact"/>
        <w:ind w:left="725" w:right="518" w:hanging="32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</w:t>
      </w:r>
      <w:r>
        <w:rPr>
          <w:rFonts w:ascii="Times New Roman" w:hAnsi="Times New Roman" w:cs="Times New Roman"/>
          <w:spacing w:val="-2"/>
          <w:sz w:val="28"/>
          <w:szCs w:val="28"/>
        </w:rPr>
        <w:t>деятельность с учителем и сверстниками: определять це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ли, </w:t>
      </w:r>
      <w:r>
        <w:rPr>
          <w:rFonts w:ascii="Times New Roman" w:hAnsi="Times New Roman" w:cs="Times New Roman"/>
          <w:sz w:val="28"/>
          <w:szCs w:val="28"/>
        </w:rPr>
        <w:t>распределять функции и роли участников;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9" w:line="370" w:lineRule="exact"/>
        <w:ind w:left="725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взаимодействовать и находить общие способы работы; работать в </w:t>
      </w:r>
      <w:r>
        <w:rPr>
          <w:rFonts w:ascii="Times New Roman" w:hAnsi="Times New Roman" w:cs="Times New Roman"/>
          <w:sz w:val="28"/>
          <w:szCs w:val="28"/>
        </w:rPr>
        <w:t>группе; находить общее решение и разрешать конфликты на основе согласования позиций и учёта интересов; слушать партнёра; формулировать, аргументир</w:t>
      </w:r>
      <w:r>
        <w:rPr>
          <w:rFonts w:ascii="Times New Roman" w:hAnsi="Times New Roman" w:cs="Times New Roman"/>
          <w:sz w:val="28"/>
          <w:szCs w:val="28"/>
        </w:rPr>
        <w:t>овать и отстаивать своё мнение;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4" w:line="370" w:lineRule="exact"/>
        <w:ind w:left="725" w:right="1037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прогнозировать возникновение конфликтов при наличии </w:t>
      </w:r>
      <w:r>
        <w:rPr>
          <w:rFonts w:ascii="Times New Roman" w:hAnsi="Times New Roman" w:cs="Times New Roman"/>
          <w:sz w:val="28"/>
          <w:szCs w:val="28"/>
        </w:rPr>
        <w:t>различных точек зрения;</w:t>
      </w:r>
    </w:p>
    <w:p w:rsidR="00000000" w:rsidRDefault="002D6809">
      <w:pPr>
        <w:shd w:val="clear" w:color="auto" w:fill="FFFFFF"/>
        <w:spacing w:before="245"/>
        <w:ind w:left="3941"/>
      </w:pPr>
      <w:r>
        <w:t>7</w:t>
      </w:r>
    </w:p>
    <w:p w:rsidR="00000000" w:rsidRDefault="002D6809">
      <w:pPr>
        <w:shd w:val="clear" w:color="auto" w:fill="FFFFFF"/>
        <w:spacing w:before="245"/>
        <w:ind w:left="3941"/>
        <w:sectPr w:rsidR="00000000">
          <w:pgSz w:w="11909" w:h="16834"/>
          <w:pgMar w:top="1018" w:right="903" w:bottom="360" w:left="2395" w:header="720" w:footer="720" w:gutter="0"/>
          <w:cols w:space="60"/>
          <w:noEndnote/>
        </w:sectPr>
      </w:pP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374" w:lineRule="exact"/>
        <w:ind w:left="1416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разрешать конфликты на основе учёта интересов и позиций всех </w:t>
      </w:r>
      <w:r>
        <w:rPr>
          <w:rFonts w:ascii="Times New Roman" w:hAnsi="Times New Roman" w:cs="Times New Roman"/>
          <w:sz w:val="28"/>
          <w:szCs w:val="28"/>
        </w:rPr>
        <w:t>участников;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1416"/>
        </w:tabs>
        <w:spacing w:before="14" w:line="370" w:lineRule="exact"/>
        <w:ind w:left="1416" w:right="1555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координировать и принимать различные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озиции во </w:t>
      </w:r>
      <w:r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1416"/>
        </w:tabs>
        <w:spacing w:before="14" w:line="370" w:lineRule="exact"/>
        <w:ind w:left="1416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аргументировать свою позицию и координировать её с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позициями партнёров в сотрудничестве при выработке общего </w:t>
      </w:r>
      <w:r>
        <w:rPr>
          <w:rFonts w:ascii="Times New Roman" w:hAnsi="Times New Roman" w:cs="Times New Roman"/>
          <w:sz w:val="28"/>
          <w:szCs w:val="28"/>
        </w:rPr>
        <w:t>решения в совместной деятельности.</w:t>
      </w:r>
    </w:p>
    <w:p w:rsidR="00000000" w:rsidRDefault="002D6809">
      <w:pPr>
        <w:shd w:val="clear" w:color="auto" w:fill="FFFFFF"/>
        <w:spacing w:before="374" w:line="370" w:lineRule="exact"/>
        <w:ind w:left="691" w:right="2592" w:firstLine="3883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учащиеся получат возможность научиться:</w:t>
      </w:r>
    </w:p>
    <w:p w:rsidR="00000000" w:rsidRDefault="002D6809" w:rsidP="006743F8">
      <w:pPr>
        <w:numPr>
          <w:ilvl w:val="0"/>
          <w:numId w:val="10"/>
        </w:numPr>
        <w:shd w:val="clear" w:color="auto" w:fill="FFFFFF"/>
        <w:tabs>
          <w:tab w:val="left" w:pos="2122"/>
        </w:tabs>
        <w:spacing w:before="5" w:line="370" w:lineRule="exact"/>
        <w:ind w:left="2122" w:hanging="30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 приобретать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применять знания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различных ситуациях для решения различной сложности </w:t>
      </w:r>
      <w:r>
        <w:rPr>
          <w:rFonts w:ascii="Times New Roman" w:hAnsi="Times New Roman" w:cs="Times New Roman"/>
          <w:sz w:val="28"/>
          <w:szCs w:val="28"/>
        </w:rPr>
        <w:t>практических задач, в том числе с использованием при необходимости справочных материалов, калькулятора и компьютера;</w:t>
      </w:r>
    </w:p>
    <w:p w:rsidR="00000000" w:rsidRDefault="002D6809" w:rsidP="006743F8">
      <w:pPr>
        <w:numPr>
          <w:ilvl w:val="0"/>
          <w:numId w:val="10"/>
        </w:numPr>
        <w:shd w:val="clear" w:color="auto" w:fill="FFFFFF"/>
        <w:tabs>
          <w:tab w:val="left" w:pos="2122"/>
        </w:tabs>
        <w:spacing w:before="10" w:line="370" w:lineRule="exact"/>
        <w:ind w:left="2122" w:right="518" w:hanging="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пользоваться предметным указателем энциклопедий и </w:t>
      </w:r>
      <w:r>
        <w:rPr>
          <w:rFonts w:ascii="Times New Roman" w:hAnsi="Times New Roman" w:cs="Times New Roman"/>
          <w:spacing w:val="-1"/>
          <w:sz w:val="28"/>
          <w:szCs w:val="28"/>
        </w:rPr>
        <w:t>справочников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нахождения информации;</w:t>
      </w:r>
    </w:p>
    <w:p w:rsidR="00000000" w:rsidRDefault="002D6809" w:rsidP="006743F8">
      <w:pPr>
        <w:numPr>
          <w:ilvl w:val="0"/>
          <w:numId w:val="10"/>
        </w:numPr>
        <w:shd w:val="clear" w:color="auto" w:fill="FFFFFF"/>
        <w:tabs>
          <w:tab w:val="left" w:pos="2122"/>
        </w:tabs>
        <w:spacing w:before="14" w:line="374" w:lineRule="exact"/>
        <w:ind w:left="2122" w:right="518" w:hanging="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уметь решать задачи с помощью перебора возможных </w:t>
      </w:r>
      <w:r>
        <w:rPr>
          <w:rFonts w:ascii="Times New Roman" w:hAnsi="Times New Roman" w:cs="Times New Roman"/>
          <w:sz w:val="28"/>
          <w:szCs w:val="28"/>
        </w:rPr>
        <w:t>вариантов;</w:t>
      </w:r>
    </w:p>
    <w:p w:rsidR="00000000" w:rsidRDefault="002D6809" w:rsidP="006743F8">
      <w:pPr>
        <w:numPr>
          <w:ilvl w:val="0"/>
          <w:numId w:val="10"/>
        </w:numPr>
        <w:shd w:val="clear" w:color="auto" w:fill="FFFFFF"/>
        <w:tabs>
          <w:tab w:val="left" w:pos="2122"/>
        </w:tabs>
        <w:spacing w:before="10" w:line="374" w:lineRule="exact"/>
        <w:ind w:left="2122" w:hanging="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выполнять арифметические преобразования выражений,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применять их для решения учебных математических задач </w:t>
      </w:r>
      <w:r>
        <w:rPr>
          <w:rFonts w:ascii="Times New Roman" w:hAnsi="Times New Roman" w:cs="Times New Roman"/>
          <w:spacing w:val="-1"/>
          <w:sz w:val="28"/>
          <w:szCs w:val="28"/>
        </w:rPr>
        <w:t>и задач, возникающих в смежных учебных предметах;</w:t>
      </w:r>
    </w:p>
    <w:p w:rsidR="00000000" w:rsidRDefault="002D6809" w:rsidP="006743F8">
      <w:pPr>
        <w:numPr>
          <w:ilvl w:val="0"/>
          <w:numId w:val="10"/>
        </w:numPr>
        <w:shd w:val="clear" w:color="auto" w:fill="FFFFFF"/>
        <w:tabs>
          <w:tab w:val="left" w:pos="2122"/>
        </w:tabs>
        <w:spacing w:before="19" w:line="370" w:lineRule="exact"/>
        <w:ind w:left="2122" w:hanging="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рименять изученные понятия, результаты и методы при решении задач из различных реальных ситуаций, не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сводящихся к непосредственному применению известных </w:t>
      </w:r>
      <w:r>
        <w:rPr>
          <w:rFonts w:ascii="Times New Roman" w:hAnsi="Times New Roman" w:cs="Times New Roman"/>
          <w:sz w:val="28"/>
          <w:szCs w:val="28"/>
        </w:rPr>
        <w:t>алгоритмов;</w:t>
      </w:r>
    </w:p>
    <w:p w:rsidR="00000000" w:rsidRDefault="002D6809" w:rsidP="006743F8">
      <w:pPr>
        <w:numPr>
          <w:ilvl w:val="0"/>
          <w:numId w:val="10"/>
        </w:numPr>
        <w:shd w:val="clear" w:color="auto" w:fill="FFFFFF"/>
        <w:tabs>
          <w:tab w:val="left" w:pos="2122"/>
        </w:tabs>
        <w:spacing w:before="14" w:line="370" w:lineRule="exact"/>
        <w:ind w:left="2122" w:hanging="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 действовать в ситуации неопределённости </w:t>
      </w:r>
      <w:r>
        <w:rPr>
          <w:rFonts w:ascii="Times New Roman" w:hAnsi="Times New Roman" w:cs="Times New Roman"/>
          <w:sz w:val="28"/>
          <w:szCs w:val="28"/>
        </w:rPr>
        <w:t>при решении актуальных для них п</w:t>
      </w:r>
      <w:r>
        <w:rPr>
          <w:rFonts w:ascii="Times New Roman" w:hAnsi="Times New Roman" w:cs="Times New Roman"/>
          <w:sz w:val="28"/>
          <w:szCs w:val="28"/>
        </w:rPr>
        <w:t xml:space="preserve">роблем, а также самостоятельно интерпретировать результаты решения задачи с учётом ограничений, связанных с реальными </w:t>
      </w:r>
      <w:r>
        <w:rPr>
          <w:rFonts w:ascii="Times New Roman" w:hAnsi="Times New Roman" w:cs="Times New Roman"/>
          <w:spacing w:val="-1"/>
          <w:sz w:val="28"/>
          <w:szCs w:val="28"/>
        </w:rPr>
        <w:t>свойствами рассматриваемых процессов и явлений.</w:t>
      </w:r>
    </w:p>
    <w:p w:rsidR="00000000" w:rsidRDefault="002D6809">
      <w:pPr>
        <w:shd w:val="clear" w:color="auto" w:fill="FFFFFF"/>
        <w:spacing w:before="408"/>
        <w:ind w:left="322"/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ВНЕУРОЧНОЙ ДЕЯТЕЛЬНОСТИ</w:t>
      </w:r>
    </w:p>
    <w:p w:rsidR="00000000" w:rsidRDefault="002D6809">
      <w:pPr>
        <w:shd w:val="clear" w:color="auto" w:fill="FFFFFF"/>
        <w:spacing w:before="48"/>
        <w:ind w:left="24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ОБУЧАЮЩИХСЯ</w:t>
      </w:r>
    </w:p>
    <w:p w:rsidR="00000000" w:rsidRDefault="002D6809">
      <w:pPr>
        <w:shd w:val="clear" w:color="auto" w:fill="FFFFFF"/>
        <w:spacing w:before="38" w:line="370" w:lineRule="exact"/>
        <w:ind w:firstLine="3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Так, в начале учебного года на </w:t>
      </w:r>
      <w:r>
        <w:rPr>
          <w:rFonts w:ascii="Times New Roman" w:hAnsi="Times New Roman" w:cs="Times New Roman"/>
          <w:sz w:val="28"/>
          <w:szCs w:val="28"/>
        </w:rPr>
        <w:t>уроках учитель старается заинтересовать учеников математикой; в сентябре частично уже силами учащихся проводятся два занятия занимательной математики. Примерно в конце сентября  учитель   объявляет  конкурс  по  решению  занимательных  задач</w:t>
      </w:r>
    </w:p>
    <w:p w:rsidR="00000000" w:rsidRDefault="002D6809" w:rsidP="002D6809">
      <w:pPr>
        <w:shd w:val="clear" w:color="auto" w:fill="FFFFFF"/>
        <w:spacing w:before="288"/>
        <w:ind w:left="29"/>
        <w:jc w:val="center"/>
        <w:sectPr w:rsidR="00000000">
          <w:pgSz w:w="11909" w:h="16834"/>
          <w:pgMar w:top="1018" w:right="874" w:bottom="360" w:left="1704" w:header="720" w:footer="720" w:gutter="0"/>
          <w:cols w:space="60"/>
          <w:noEndnote/>
        </w:sectPr>
      </w:pPr>
    </w:p>
    <w:p w:rsidR="00000000" w:rsidRDefault="002D6809">
      <w:pPr>
        <w:shd w:val="clear" w:color="auto" w:fill="FFFFFF"/>
        <w:spacing w:line="37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разной сложности. Задачи даются сроком на 2—3 недели; в течение этого времени учитель напоминает о задании, похваливает тех, кто уже сделал всю работу или ее часть. Затем подводится итог проведения конкурса с обязательным награждение</w:t>
      </w:r>
      <w:r>
        <w:rPr>
          <w:rFonts w:ascii="Times New Roman" w:hAnsi="Times New Roman" w:cs="Times New Roman"/>
          <w:sz w:val="28"/>
          <w:szCs w:val="28"/>
        </w:rPr>
        <w:t>м победителей.</w:t>
      </w:r>
    </w:p>
    <w:p w:rsidR="00000000" w:rsidRDefault="002D6809">
      <w:pPr>
        <w:shd w:val="clear" w:color="auto" w:fill="FFFFFF"/>
        <w:spacing w:line="370" w:lineRule="exact"/>
        <w:ind w:firstLine="312"/>
      </w:pPr>
      <w:r>
        <w:rPr>
          <w:rFonts w:ascii="Times New Roman" w:hAnsi="Times New Roman" w:cs="Times New Roman"/>
          <w:sz w:val="28"/>
          <w:szCs w:val="28"/>
        </w:rPr>
        <w:t>В октябре - ноябре проводится подготовка к школьной олимпиаде. На стенде вывешиваются задачи, а затем и их решения.</w:t>
      </w:r>
    </w:p>
    <w:p w:rsidR="00000000" w:rsidRDefault="002D6809">
      <w:pPr>
        <w:shd w:val="clear" w:color="auto" w:fill="FFFFFF"/>
        <w:spacing w:line="370" w:lineRule="exact"/>
        <w:ind w:firstLine="317"/>
      </w:pPr>
      <w:r>
        <w:rPr>
          <w:rFonts w:ascii="Times New Roman" w:hAnsi="Times New Roman" w:cs="Times New Roman"/>
          <w:sz w:val="28"/>
          <w:szCs w:val="28"/>
        </w:rPr>
        <w:t>В декабре - школьная олимпиада, в которой принимают участие все желающие. Следующее занятие посвящается разбору олимпиадных з</w:t>
      </w:r>
      <w:r>
        <w:rPr>
          <w:rFonts w:ascii="Times New Roman" w:hAnsi="Times New Roman" w:cs="Times New Roman"/>
          <w:sz w:val="28"/>
          <w:szCs w:val="28"/>
        </w:rPr>
        <w:t>адач.</w:t>
      </w:r>
    </w:p>
    <w:p w:rsidR="00000000" w:rsidRDefault="002D6809">
      <w:pPr>
        <w:shd w:val="clear" w:color="auto" w:fill="FFFFFF"/>
        <w:spacing w:line="370" w:lineRule="exact"/>
        <w:ind w:left="317"/>
      </w:pPr>
      <w:r>
        <w:rPr>
          <w:rFonts w:ascii="Times New Roman" w:hAnsi="Times New Roman" w:cs="Times New Roman"/>
          <w:sz w:val="28"/>
          <w:szCs w:val="28"/>
        </w:rPr>
        <w:t>В январе выбор творческих проектов (по желанию).</w:t>
      </w:r>
    </w:p>
    <w:p w:rsidR="00000000" w:rsidRDefault="002D6809">
      <w:pPr>
        <w:shd w:val="clear" w:color="auto" w:fill="FFFFFF"/>
        <w:spacing w:line="370" w:lineRule="exact"/>
        <w:ind w:left="326"/>
      </w:pPr>
      <w:r>
        <w:rPr>
          <w:rFonts w:ascii="Times New Roman" w:hAnsi="Times New Roman" w:cs="Times New Roman"/>
          <w:sz w:val="28"/>
          <w:szCs w:val="28"/>
        </w:rPr>
        <w:t>В марте — занятия занимательной математики.</w:t>
      </w:r>
    </w:p>
    <w:p w:rsidR="00000000" w:rsidRDefault="002D6809">
      <w:pPr>
        <w:shd w:val="clear" w:color="auto" w:fill="FFFFFF"/>
        <w:spacing w:line="370" w:lineRule="exact"/>
        <w:ind w:left="5" w:right="168" w:firstLine="322"/>
        <w:jc w:val="both"/>
      </w:pPr>
      <w:r>
        <w:rPr>
          <w:rFonts w:ascii="Times New Roman" w:hAnsi="Times New Roman" w:cs="Times New Roman"/>
          <w:sz w:val="28"/>
          <w:szCs w:val="28"/>
        </w:rPr>
        <w:t>В апреле — вечер занимательной математики (это уже не в учебное время). На такой вечер приходят обычно все ученики данного класса. Готовят вечер все желающие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D6809">
      <w:pPr>
        <w:shd w:val="clear" w:color="auto" w:fill="FFFFFF"/>
        <w:spacing w:line="370" w:lineRule="exact"/>
        <w:ind w:left="5" w:right="168" w:firstLine="322"/>
        <w:jc w:val="both"/>
      </w:pPr>
      <w:r>
        <w:rPr>
          <w:rFonts w:ascii="Times New Roman" w:hAnsi="Times New Roman" w:cs="Times New Roman"/>
          <w:sz w:val="28"/>
          <w:szCs w:val="28"/>
        </w:rPr>
        <w:t>В мае участие в научно-практической конференции «Ступени» (по желанию).</w:t>
      </w:r>
    </w:p>
    <w:p w:rsidR="00000000" w:rsidRDefault="002D6809">
      <w:pPr>
        <w:shd w:val="clear" w:color="auto" w:fill="FFFFFF"/>
        <w:spacing w:line="370" w:lineRule="exact"/>
        <w:ind w:firstLine="312"/>
      </w:pPr>
      <w:r>
        <w:rPr>
          <w:rFonts w:ascii="Times New Roman" w:hAnsi="Times New Roman" w:cs="Times New Roman"/>
          <w:sz w:val="28"/>
          <w:szCs w:val="28"/>
        </w:rPr>
        <w:t xml:space="preserve">Во многие занятия включены математические игры, которые, кроме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развлекательности, преследуют    ряд воспитательных целей. Посредством </w:t>
      </w:r>
      <w:r>
        <w:rPr>
          <w:rFonts w:ascii="Times New Roman" w:hAnsi="Times New Roman" w:cs="Times New Roman"/>
          <w:sz w:val="28"/>
          <w:szCs w:val="28"/>
        </w:rPr>
        <w:t>этих игр развиваются любознательность, интуиция,</w:t>
      </w:r>
      <w:r>
        <w:rPr>
          <w:rFonts w:ascii="Times New Roman" w:hAnsi="Times New Roman" w:cs="Times New Roman"/>
          <w:sz w:val="28"/>
          <w:szCs w:val="28"/>
        </w:rPr>
        <w:t xml:space="preserve"> сообразительность, наблюдательность, настойчивость.</w:t>
      </w:r>
    </w:p>
    <w:p w:rsidR="00000000" w:rsidRDefault="002D6809">
      <w:pPr>
        <w:shd w:val="clear" w:color="auto" w:fill="FFFFFF"/>
        <w:spacing w:line="370" w:lineRule="exact"/>
        <w:ind w:left="322"/>
      </w:pPr>
      <w:r>
        <w:rPr>
          <w:rFonts w:ascii="Times New Roman" w:hAnsi="Times New Roman" w:cs="Times New Roman"/>
          <w:sz w:val="28"/>
          <w:szCs w:val="28"/>
        </w:rPr>
        <w:t>Проведение математической игры (или фокуса) состоит из трех частей:</w:t>
      </w:r>
    </w:p>
    <w:p w:rsidR="00000000" w:rsidRDefault="002D6809" w:rsidP="006743F8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70" w:lineRule="exact"/>
        <w:ind w:left="317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игры (фокуса);</w:t>
      </w:r>
    </w:p>
    <w:p w:rsidR="00000000" w:rsidRDefault="002D6809" w:rsidP="006743F8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70" w:lineRule="exact"/>
        <w:ind w:left="317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учащихся угадать суть фокуса (игры);</w:t>
      </w:r>
    </w:p>
    <w:p w:rsidR="00000000" w:rsidRDefault="002D6809" w:rsidP="006743F8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70" w:lineRule="exact"/>
        <w:ind w:left="317" w:righ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объяснение фокуса (игры). Игры проводят</w:t>
      </w:r>
      <w:r>
        <w:rPr>
          <w:rFonts w:ascii="Times New Roman" w:hAnsi="Times New Roman" w:cs="Times New Roman"/>
          <w:sz w:val="28"/>
          <w:szCs w:val="28"/>
        </w:rPr>
        <w:t>ся в середине или в конце занятия, так как к этому</w:t>
      </w:r>
    </w:p>
    <w:p w:rsidR="00000000" w:rsidRDefault="002D6809">
      <w:pPr>
        <w:shd w:val="clear" w:color="auto" w:fill="FFFFFF"/>
        <w:spacing w:line="370" w:lineRule="exact"/>
        <w:ind w:left="14"/>
      </w:pPr>
      <w:r>
        <w:rPr>
          <w:rFonts w:ascii="Times New Roman" w:hAnsi="Times New Roman" w:cs="Times New Roman"/>
          <w:sz w:val="28"/>
          <w:szCs w:val="28"/>
        </w:rPr>
        <w:t>времени   учащиеся устают    и    им легче играть, чем решать задачу.</w:t>
      </w:r>
    </w:p>
    <w:p w:rsidR="00000000" w:rsidRDefault="002D6809">
      <w:pPr>
        <w:shd w:val="clear" w:color="auto" w:fill="FFFFFF"/>
        <w:spacing w:line="370" w:lineRule="exact"/>
        <w:ind w:firstLine="326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</w:t>
      </w:r>
      <w:r>
        <w:rPr>
          <w:rFonts w:ascii="Times New Roman" w:hAnsi="Times New Roman" w:cs="Times New Roman"/>
          <w:sz w:val="28"/>
          <w:szCs w:val="28"/>
        </w:rPr>
        <w:t>деятельности, в том числе и проектная деятельность.</w:t>
      </w:r>
    </w:p>
    <w:p w:rsidR="00000000" w:rsidRDefault="002D6809">
      <w:pPr>
        <w:shd w:val="clear" w:color="auto" w:fill="FFFFFF"/>
        <w:spacing w:line="370" w:lineRule="exact"/>
        <w:ind w:firstLine="706"/>
      </w:pPr>
      <w:r>
        <w:rPr>
          <w:rFonts w:ascii="Times New Roman" w:hAnsi="Times New Roman" w:cs="Times New Roman"/>
          <w:sz w:val="28"/>
          <w:szCs w:val="28"/>
        </w:rPr>
        <w:t>Учитывая возраст учащихся, смотры знаний можно проводить в форме игры, викторин, конкурсов, защиты творческих проектов, участие в математическом вечере, олимпиадах</w:t>
      </w:r>
      <w:r>
        <w:rPr>
          <w:sz w:val="28"/>
          <w:szCs w:val="28"/>
        </w:rPr>
        <w:t>.</w:t>
      </w:r>
    </w:p>
    <w:p w:rsidR="00000000" w:rsidRDefault="002D6809">
      <w:pPr>
        <w:shd w:val="clear" w:color="auto" w:fill="FFFFFF"/>
        <w:spacing w:line="370" w:lineRule="exact"/>
        <w:ind w:firstLine="706"/>
      </w:pPr>
      <w:r>
        <w:rPr>
          <w:rFonts w:ascii="Times New Roman" w:hAnsi="Times New Roman" w:cs="Times New Roman"/>
          <w:spacing w:val="-2"/>
          <w:sz w:val="28"/>
          <w:szCs w:val="28"/>
        </w:rPr>
        <w:t>С целью достижения качественных результ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атов желательно, чтобы </w:t>
      </w:r>
      <w:r>
        <w:rPr>
          <w:rFonts w:ascii="Times New Roman" w:hAnsi="Times New Roman" w:cs="Times New Roman"/>
          <w:sz w:val="28"/>
          <w:szCs w:val="28"/>
        </w:rPr>
        <w:t xml:space="preserve">занятия были оснащены современными техническими средствами, средствами изобразительной наглядности, игровыми реквизитами.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занятие визуализируется, вызывая </w:t>
      </w:r>
      <w:r>
        <w:rPr>
          <w:rFonts w:ascii="Times New Roman" w:hAnsi="Times New Roman" w:cs="Times New Roman"/>
          <w:spacing w:val="-1"/>
          <w:sz w:val="28"/>
          <w:szCs w:val="28"/>
        </w:rPr>
        <w:t>положительные эмоции у обучающихся и создав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ая условия для успешной </w:t>
      </w:r>
      <w:r>
        <w:rPr>
          <w:rFonts w:ascii="Times New Roman" w:hAnsi="Times New Roman" w:cs="Times New Roman"/>
          <w:sz w:val="28"/>
          <w:szCs w:val="28"/>
        </w:rPr>
        <w:t>деятельности каждого ребёнка.</w:t>
      </w:r>
      <w:proofErr w:type="gramEnd"/>
    </w:p>
    <w:p w:rsidR="00000000" w:rsidRDefault="002D6809">
      <w:pPr>
        <w:shd w:val="clear" w:color="auto" w:fill="FFFFFF"/>
        <w:spacing w:before="864"/>
        <w:ind w:left="19"/>
        <w:jc w:val="center"/>
        <w:sectPr w:rsidR="00000000">
          <w:pgSz w:w="11909" w:h="16834"/>
          <w:pgMar w:top="1011" w:right="869" w:bottom="360" w:left="1704" w:header="720" w:footer="720" w:gutter="0"/>
          <w:cols w:space="60"/>
          <w:noEndnote/>
        </w:sectPr>
      </w:pPr>
    </w:p>
    <w:p w:rsidR="00000000" w:rsidRDefault="002D6809">
      <w:pPr>
        <w:shd w:val="clear" w:color="auto" w:fill="FFFFFF"/>
        <w:ind w:left="134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Виды деятельности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before="653"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Устный счёт.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Проверка наблюдательности.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Игровая деятельность.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485" w:right="998"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Решение текстовых задач, геометрических задач на разрезание и </w:t>
      </w:r>
      <w:r>
        <w:rPr>
          <w:rFonts w:ascii="Times New Roman" w:hAnsi="Times New Roman" w:cs="Times New Roman"/>
          <w:sz w:val="28"/>
          <w:szCs w:val="28"/>
        </w:rPr>
        <w:t>перекраивание.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485" w:right="998"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Разгадывание головоломок, ребусов, математических кроссвордов, </w:t>
      </w:r>
      <w:r>
        <w:rPr>
          <w:rFonts w:ascii="Times New Roman" w:hAnsi="Times New Roman" w:cs="Times New Roman"/>
          <w:sz w:val="28"/>
          <w:szCs w:val="28"/>
        </w:rPr>
        <w:t>викторин.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Проектная деятельность.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Составление математических ребусов, кроссвордов.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Показ математических фокусов.</w:t>
      </w:r>
    </w:p>
    <w:p w:rsidR="00000000" w:rsidRDefault="002D6809" w:rsidP="006743F8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370" w:lineRule="exact"/>
        <w:ind w:left="12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Участие в вечере занимательной математики.</w:t>
      </w:r>
    </w:p>
    <w:p w:rsidR="00000000" w:rsidRDefault="002D6809">
      <w:pPr>
        <w:shd w:val="clear" w:color="auto" w:fill="FFFFFF"/>
        <w:tabs>
          <w:tab w:val="left" w:pos="629"/>
        </w:tabs>
        <w:spacing w:line="370" w:lineRule="exact"/>
        <w:ind w:left="125"/>
      </w:pPr>
      <w:r>
        <w:rPr>
          <w:rFonts w:ascii="Times New Roman" w:hAnsi="Times New Roman" w:cs="Times New Roman"/>
          <w:spacing w:val="-5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упражнений на релаксацию, концентрацию внимания.</w:t>
      </w:r>
    </w:p>
    <w:p w:rsidR="00000000" w:rsidRDefault="002D6809">
      <w:pPr>
        <w:shd w:val="clear" w:color="auto" w:fill="FFFFFF"/>
        <w:spacing w:before="653"/>
        <w:ind w:left="3869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Формы контроля</w:t>
      </w:r>
    </w:p>
    <w:p w:rsidR="00000000" w:rsidRDefault="002D6809">
      <w:pPr>
        <w:shd w:val="clear" w:color="auto" w:fill="FFFFFF"/>
        <w:spacing w:before="254" w:line="370" w:lineRule="exact"/>
        <w:ind w:left="485"/>
        <w:jc w:val="both"/>
      </w:pPr>
      <w:r>
        <w:rPr>
          <w:rFonts w:ascii="Times New Roman" w:hAnsi="Times New Roman" w:cs="Times New Roman"/>
          <w:sz w:val="28"/>
          <w:szCs w:val="28"/>
        </w:rPr>
        <w:t>Оценивание достижений обучающихся во внеурочной деятельности должно отличаться от привычной системы оценивания на уроках. Можно выделить следующие формы контроля:</w:t>
      </w:r>
    </w:p>
    <w:p w:rsidR="00000000" w:rsidRDefault="002D6809" w:rsidP="006743F8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370" w:lineRule="exact"/>
        <w:ind w:left="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и доклады (м</w:t>
      </w:r>
      <w:r>
        <w:rPr>
          <w:rFonts w:ascii="Times New Roman" w:hAnsi="Times New Roman" w:cs="Times New Roman"/>
          <w:sz w:val="28"/>
          <w:szCs w:val="28"/>
        </w:rPr>
        <w:t>ини);</w:t>
      </w:r>
    </w:p>
    <w:p w:rsidR="00000000" w:rsidRDefault="002D6809" w:rsidP="006743F8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370" w:lineRule="exact"/>
        <w:ind w:left="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защита проектов;</w:t>
      </w:r>
    </w:p>
    <w:p w:rsidR="00000000" w:rsidRDefault="002D6809" w:rsidP="006743F8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370" w:lineRule="exact"/>
        <w:ind w:left="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математических викторин, конкурсов</w:t>
      </w:r>
    </w:p>
    <w:p w:rsidR="00000000" w:rsidRDefault="002D6809" w:rsidP="006743F8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370" w:lineRule="exact"/>
        <w:ind w:left="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отчет (в любой форме по выбору учащихся);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70" w:lineRule="exact"/>
        <w:ind w:left="341" w:right="1498" w:firstLine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упражнения в устной и письменной форме. </w:t>
      </w:r>
      <w:r>
        <w:rPr>
          <w:rFonts w:ascii="Times New Roman" w:hAnsi="Times New Roman" w:cs="Times New Roman"/>
          <w:spacing w:val="-2"/>
          <w:sz w:val="28"/>
          <w:szCs w:val="28"/>
        </w:rPr>
        <w:t>Также возможно проведение рефлексии самими учащимися.</w:t>
      </w:r>
    </w:p>
    <w:p w:rsidR="00000000" w:rsidRDefault="002D6809">
      <w:pPr>
        <w:shd w:val="clear" w:color="auto" w:fill="FFFFFF"/>
        <w:spacing w:before="365"/>
        <w:ind w:left="485"/>
      </w:pPr>
      <w:r>
        <w:rPr>
          <w:rFonts w:ascii="Times New Roman" w:hAnsi="Times New Roman" w:cs="Times New Roman"/>
          <w:spacing w:val="-1"/>
          <w:sz w:val="28"/>
          <w:szCs w:val="28"/>
        </w:rPr>
        <w:t>Учащимся можно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предложить оценить занятие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 листе самоконтроля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000000" w:rsidRDefault="002D6809">
      <w:pPr>
        <w:spacing w:after="43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86"/>
        <w:gridCol w:w="1286"/>
        <w:gridCol w:w="1286"/>
        <w:gridCol w:w="1843"/>
        <w:gridCol w:w="1862"/>
      </w:tblGrid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744" w:lineRule="exact"/>
              <w:ind w:left="77" w:right="7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70" w:lineRule="exact"/>
              <w:ind w:left="581" w:right="58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Определение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Настроение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7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Самооценка</w:t>
            </w:r>
          </w:p>
          <w:p w:rsidR="00000000" w:rsidRPr="002D6809" w:rsidRDefault="002D6809">
            <w:pPr>
              <w:shd w:val="clear" w:color="auto" w:fill="FFFFFF"/>
              <w:spacing w:line="37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00000" w:rsidRPr="002D6809" w:rsidRDefault="002D6809">
            <w:pPr>
              <w:shd w:val="clear" w:color="auto" w:fill="FFFFFF"/>
              <w:spacing w:line="370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легкое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2D6809">
      <w:pPr>
        <w:shd w:val="clear" w:color="auto" w:fill="FFFFFF"/>
        <w:spacing w:before="787"/>
        <w:ind w:left="125"/>
        <w:jc w:val="center"/>
        <w:sectPr w:rsidR="00000000">
          <w:pgSz w:w="11909" w:h="16834"/>
          <w:pgMar w:top="1330" w:right="855" w:bottom="360" w:left="1589" w:header="720" w:footer="720" w:gutter="0"/>
          <w:cols w:space="60"/>
          <w:noEndnote/>
        </w:sectPr>
      </w:pPr>
    </w:p>
    <w:p w:rsidR="00000000" w:rsidRDefault="002D6809">
      <w:pPr>
        <w:shd w:val="clear" w:color="auto" w:fill="FFFFFF"/>
        <w:spacing w:line="370" w:lineRule="exact"/>
        <w:ind w:left="365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Эффективность и результативность данной программы внеурочной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дея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тельности зависит от соблюдения следующих условий: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" w:line="379" w:lineRule="exact"/>
        <w:ind w:left="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добровольность участия и желание проявить себя;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" w:line="379" w:lineRule="exact"/>
        <w:ind w:left="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сочетание индивидуальной, групповой и коллективной деятельности;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" w:line="379" w:lineRule="exact"/>
        <w:ind w:left="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сочетание инициатива детей с направляющей ролью учителя;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0" w:line="379" w:lineRule="exact"/>
        <w:ind w:left="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занимательность и н</w:t>
      </w:r>
      <w:r>
        <w:rPr>
          <w:rFonts w:ascii="Times New Roman" w:hAnsi="Times New Roman" w:cs="Times New Roman"/>
          <w:spacing w:val="-3"/>
          <w:sz w:val="28"/>
          <w:szCs w:val="28"/>
        </w:rPr>
        <w:t>овизна содержания, форм и методов работы;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" w:line="379" w:lineRule="exact"/>
        <w:ind w:left="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эстетичность всех проводимых мероприятий;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" w:line="379" w:lineRule="exact"/>
        <w:ind w:left="701" w:right="518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чёткая организация и тщательная подготовка всех запланированных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0" w:line="379" w:lineRule="exact"/>
        <w:ind w:left="701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наличие целевых установок и перспектив деятельности, возможность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участвовать в конк</w:t>
      </w:r>
      <w:r>
        <w:rPr>
          <w:rFonts w:ascii="Times New Roman" w:hAnsi="Times New Roman" w:cs="Times New Roman"/>
          <w:spacing w:val="-4"/>
          <w:sz w:val="28"/>
          <w:szCs w:val="28"/>
        </w:rPr>
        <w:t>урсах, олимпиадах и проектах различного уровня;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0" w:line="379" w:lineRule="exact"/>
        <w:ind w:left="701" w:right="518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широкое использование методов педагогического стимулирования </w:t>
      </w:r>
      <w:r>
        <w:rPr>
          <w:rFonts w:ascii="Times New Roman" w:hAnsi="Times New Roman" w:cs="Times New Roman"/>
          <w:sz w:val="28"/>
          <w:szCs w:val="28"/>
        </w:rPr>
        <w:t>активности учащихся;</w:t>
      </w:r>
    </w:p>
    <w:p w:rsidR="00000000" w:rsidRDefault="002D6809" w:rsidP="006743F8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0" w:line="379" w:lineRule="exact"/>
        <w:ind w:left="701" w:hanging="3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гласность, открытость, привлечение детей с разными способностями и </w:t>
      </w:r>
      <w:r>
        <w:rPr>
          <w:rFonts w:ascii="Times New Roman" w:hAnsi="Times New Roman" w:cs="Times New Roman"/>
          <w:sz w:val="28"/>
          <w:szCs w:val="28"/>
        </w:rPr>
        <w:t>уровнем овладения математикой</w:t>
      </w:r>
    </w:p>
    <w:p w:rsidR="00000000" w:rsidRDefault="002D6809">
      <w:pPr>
        <w:shd w:val="clear" w:color="auto" w:fill="FFFFFF"/>
        <w:spacing w:before="331"/>
        <w:ind w:left="408"/>
      </w:pPr>
      <w:r>
        <w:rPr>
          <w:rFonts w:cs="Times New Roman"/>
          <w:b/>
          <w:bCs/>
          <w:spacing w:val="-2"/>
          <w:sz w:val="28"/>
          <w:szCs w:val="28"/>
        </w:rPr>
        <w:t>СОДЕРЖАНИЕ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ПРОГРАММЫ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ПЛАНИРУЕМЫЕ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РЕЗУЛЬТАТЫ</w:t>
      </w:r>
    </w:p>
    <w:p w:rsidR="00000000" w:rsidRDefault="002D6809">
      <w:pPr>
        <w:shd w:val="clear" w:color="auto" w:fill="FFFFFF"/>
        <w:spacing w:line="643" w:lineRule="exact"/>
        <w:ind w:left="43"/>
        <w:jc w:val="center"/>
      </w:pPr>
      <w:r>
        <w:rPr>
          <w:rFonts w:cs="Times New Roman"/>
          <w:b/>
          <w:bCs/>
          <w:spacing w:val="-5"/>
          <w:sz w:val="28"/>
          <w:szCs w:val="28"/>
        </w:rPr>
        <w:t>ОСВОЕНИЯ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spacing w:val="-5"/>
          <w:sz w:val="28"/>
          <w:szCs w:val="28"/>
        </w:rPr>
        <w:t>ПО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spacing w:val="-5"/>
          <w:sz w:val="28"/>
          <w:szCs w:val="28"/>
        </w:rPr>
        <w:t>ТЕМАМ</w:t>
      </w:r>
    </w:p>
    <w:p w:rsidR="00000000" w:rsidRDefault="002D6809">
      <w:pPr>
        <w:shd w:val="clear" w:color="auto" w:fill="FFFFFF"/>
        <w:spacing w:before="5" w:line="643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 рассчитана на </w:t>
      </w:r>
      <w:r w:rsidR="006743F8">
        <w:rPr>
          <w:rFonts w:ascii="Times New Roman" w:hAnsi="Times New Roman" w:cs="Times New Roman"/>
          <w:b/>
          <w:bCs/>
          <w:sz w:val="28"/>
          <w:szCs w:val="28"/>
        </w:rPr>
        <w:t xml:space="preserve">34 </w:t>
      </w:r>
      <w:r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6743F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2D6809">
      <w:pPr>
        <w:shd w:val="clear" w:color="auto" w:fill="FFFFFF"/>
        <w:spacing w:line="643" w:lineRule="exact"/>
        <w:ind w:left="37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ИЗ ИСТОРИИ МАТЕМАТИКИ</w:t>
      </w:r>
    </w:p>
    <w:p w:rsidR="00000000" w:rsidRDefault="002D6809">
      <w:pPr>
        <w:shd w:val="clear" w:color="auto" w:fill="FFFFFF"/>
        <w:spacing w:before="216" w:line="370" w:lineRule="exact"/>
        <w:ind w:left="355" w:firstLine="350"/>
      </w:pPr>
      <w:r>
        <w:rPr>
          <w:rFonts w:ascii="Times New Roman" w:hAnsi="Times New Roman" w:cs="Times New Roman"/>
          <w:sz w:val="28"/>
          <w:szCs w:val="28"/>
        </w:rPr>
        <w:t xml:space="preserve">Счёт у первобытных людей. Первые счётные приборы у разных народов. Русские счёты. Вычислительные машины. О происхождении </w:t>
      </w:r>
      <w:r>
        <w:rPr>
          <w:rFonts w:ascii="Times New Roman" w:hAnsi="Times New Roman" w:cs="Times New Roman"/>
          <w:spacing w:val="-1"/>
          <w:sz w:val="28"/>
          <w:szCs w:val="28"/>
        </w:rPr>
        <w:t>арифметики. Происхождение и раз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витие письменной нумерации. Цифры у </w:t>
      </w:r>
      <w:r>
        <w:rPr>
          <w:rFonts w:ascii="Times New Roman" w:hAnsi="Times New Roman" w:cs="Times New Roman"/>
          <w:sz w:val="28"/>
          <w:szCs w:val="28"/>
        </w:rPr>
        <w:t xml:space="preserve">разных народов. Буквы и знаки. Арифметика Магницкого. Метрическая система мер. Измерения в древности у разных народов. Старые русские меры. Происхождение дробей. Дроби в Древней Греции, в Древнем </w:t>
      </w:r>
      <w:r>
        <w:rPr>
          <w:rFonts w:ascii="Times New Roman" w:hAnsi="Times New Roman" w:cs="Times New Roman"/>
          <w:spacing w:val="-1"/>
          <w:sz w:val="28"/>
          <w:szCs w:val="28"/>
        </w:rPr>
        <w:t>Египте. Нумерация и дроб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на Руси. Великие математики из народа: Иван </w:t>
      </w:r>
      <w:r>
        <w:rPr>
          <w:rFonts w:ascii="Times New Roman" w:hAnsi="Times New Roman" w:cs="Times New Roman"/>
          <w:sz w:val="28"/>
          <w:szCs w:val="28"/>
        </w:rPr>
        <w:t>Петров, Магницкий.</w:t>
      </w:r>
    </w:p>
    <w:p w:rsidR="00000000" w:rsidRDefault="002D6809">
      <w:pPr>
        <w:shd w:val="clear" w:color="auto" w:fill="FFFFFF"/>
        <w:spacing w:before="374" w:line="370" w:lineRule="exact"/>
        <w:ind w:left="715" w:right="2592"/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Планируемые результаты изучения по теме. </w:t>
      </w:r>
      <w:proofErr w:type="gramStart"/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получит возможность:</w:t>
      </w:r>
    </w:p>
    <w:p w:rsidR="00000000" w:rsidRDefault="002D6809">
      <w:pPr>
        <w:shd w:val="clear" w:color="auto" w:fill="FFFFFF"/>
        <w:tabs>
          <w:tab w:val="left" w:pos="869"/>
        </w:tabs>
        <w:spacing w:line="370" w:lineRule="exact"/>
        <w:ind w:left="70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познакомиться со счётом у первобытных людей;</w:t>
      </w:r>
    </w:p>
    <w:p w:rsidR="00000000" w:rsidRDefault="002D6809">
      <w:pPr>
        <w:shd w:val="clear" w:color="auto" w:fill="FFFFFF"/>
        <w:tabs>
          <w:tab w:val="left" w:pos="941"/>
        </w:tabs>
        <w:spacing w:line="370" w:lineRule="exact"/>
        <w:ind w:left="355" w:firstLine="350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иметь представление о первых счётных приборах у разных народов,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>ких счётах,   о древних вычислительных машинах;</w:t>
      </w:r>
    </w:p>
    <w:p w:rsidR="00000000" w:rsidRDefault="002D6809">
      <w:pPr>
        <w:shd w:val="clear" w:color="auto" w:fill="FFFFFF"/>
        <w:tabs>
          <w:tab w:val="left" w:pos="869"/>
        </w:tabs>
        <w:spacing w:line="370" w:lineRule="exact"/>
        <w:ind w:left="706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владеть информацией о происхождении арифметики, письменной</w:t>
      </w:r>
    </w:p>
    <w:p w:rsidR="00000000" w:rsidRDefault="002D6809">
      <w:pPr>
        <w:shd w:val="clear" w:color="auto" w:fill="FFFFFF"/>
        <w:spacing w:line="37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нумерации, цифры у разных народов, об использовании букв и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0000" w:rsidRDefault="002D6809">
      <w:pPr>
        <w:shd w:val="clear" w:color="auto" w:fill="FFFFFF"/>
        <w:spacing w:line="370" w:lineRule="exact"/>
        <w:ind w:left="365"/>
      </w:pPr>
      <w:r>
        <w:rPr>
          <w:rFonts w:ascii="Times New Roman" w:hAnsi="Times New Roman" w:cs="Times New Roman"/>
          <w:spacing w:val="-3"/>
          <w:sz w:val="28"/>
          <w:szCs w:val="28"/>
        </w:rPr>
        <w:t>арифметике;</w:t>
      </w:r>
    </w:p>
    <w:p w:rsidR="00000000" w:rsidRDefault="002D6809" w:rsidP="002D6809">
      <w:pPr>
        <w:shd w:val="clear" w:color="auto" w:fill="FFFFFF"/>
        <w:ind w:left="14"/>
        <w:jc w:val="center"/>
        <w:sectPr w:rsidR="00000000">
          <w:pgSz w:w="11909" w:h="16834"/>
          <w:pgMar w:top="958" w:right="893" w:bottom="360" w:left="1709" w:header="720" w:footer="720" w:gutter="0"/>
          <w:cols w:space="60"/>
          <w:noEndnote/>
        </w:sectPr>
      </w:pP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869"/>
        </w:tabs>
        <w:spacing w:line="370" w:lineRule="exact"/>
        <w:ind w:left="360" w:firstLine="3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познакомиться с великими математиками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 народа, Арифметикой </w:t>
      </w:r>
      <w:r>
        <w:rPr>
          <w:rFonts w:ascii="Times New Roman" w:hAnsi="Times New Roman" w:cs="Times New Roman"/>
          <w:sz w:val="28"/>
          <w:szCs w:val="28"/>
        </w:rPr>
        <w:t>Магницкого;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869"/>
        </w:tabs>
        <w:spacing w:line="370" w:lineRule="exact"/>
        <w:ind w:left="360" w:firstLine="3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метрической системе мер, об измерениях в древности у разных народов, о происхождении дробей в Древней Греции, в Древнем Египте, о нумерации и дроби на Руси;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869"/>
        </w:tabs>
        <w:spacing w:line="370" w:lineRule="exact"/>
        <w:ind w:left="70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информацией о старых русск</w:t>
      </w:r>
      <w:r>
        <w:rPr>
          <w:rFonts w:ascii="Times New Roman" w:hAnsi="Times New Roman" w:cs="Times New Roman"/>
          <w:sz w:val="28"/>
          <w:szCs w:val="28"/>
        </w:rPr>
        <w:t>их мерах.</w:t>
      </w:r>
    </w:p>
    <w:p w:rsidR="00000000" w:rsidRDefault="002D6809">
      <w:pPr>
        <w:shd w:val="clear" w:color="auto" w:fill="FFFFFF"/>
        <w:tabs>
          <w:tab w:val="left" w:pos="720"/>
        </w:tabs>
        <w:spacing w:before="374"/>
        <w:ind w:left="360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МНОЖЕСТВА</w:t>
      </w:r>
    </w:p>
    <w:p w:rsidR="00000000" w:rsidRDefault="002D6809">
      <w:pPr>
        <w:shd w:val="clear" w:color="auto" w:fill="FFFFFF"/>
        <w:spacing w:before="355" w:line="370" w:lineRule="exact"/>
        <w:ind w:firstLine="360"/>
      </w:pPr>
      <w:r>
        <w:rPr>
          <w:rFonts w:ascii="Times New Roman" w:hAnsi="Times New Roman" w:cs="Times New Roman"/>
          <w:sz w:val="28"/>
          <w:szCs w:val="28"/>
        </w:rPr>
        <w:t xml:space="preserve">Понятие множества. Понятие подмножества. Составление подмножеств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данного множества. Подсчёт числа подмножеств, удовлетворяющих данному </w:t>
      </w:r>
      <w:r>
        <w:rPr>
          <w:rFonts w:ascii="Times New Roman" w:hAnsi="Times New Roman" w:cs="Times New Roman"/>
          <w:sz w:val="28"/>
          <w:szCs w:val="28"/>
        </w:rPr>
        <w:t>условию. Круги Эйлера. Решение задач на понятие множества и подмножества.</w:t>
      </w:r>
    </w:p>
    <w:p w:rsidR="00000000" w:rsidRDefault="002D6809">
      <w:pPr>
        <w:shd w:val="clear" w:color="auto" w:fill="FFFFFF"/>
        <w:spacing w:before="360" w:line="370" w:lineRule="exact"/>
        <w:ind w:left="706" w:right="2496"/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Планируемые результаты и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зучения по теме.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возможность:</w:t>
      </w:r>
    </w:p>
    <w:p w:rsidR="00000000" w:rsidRDefault="002D6809">
      <w:pPr>
        <w:shd w:val="clear" w:color="auto" w:fill="FFFFFF"/>
        <w:tabs>
          <w:tab w:val="left" w:pos="902"/>
        </w:tabs>
        <w:spacing w:line="37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научиться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употреблять      термины      «множество»,</w:t>
      </w:r>
      <w:r>
        <w:rPr>
          <w:rFonts w:ascii="Times New Roman" w:hAnsi="Times New Roman" w:cs="Times New Roman"/>
          <w:sz w:val="28"/>
          <w:szCs w:val="28"/>
        </w:rPr>
        <w:br/>
        <w:t>«подмножество»;</w:t>
      </w:r>
    </w:p>
    <w:p w:rsidR="00000000" w:rsidRDefault="002D6809">
      <w:pPr>
        <w:shd w:val="clear" w:color="auto" w:fill="FFFFFF"/>
        <w:tabs>
          <w:tab w:val="left" w:pos="595"/>
        </w:tabs>
        <w:spacing w:line="37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научиться составлять различные подмножества данного множества»;</w:t>
      </w:r>
    </w:p>
    <w:p w:rsidR="00000000" w:rsidRDefault="002D6809">
      <w:pPr>
        <w:shd w:val="clear" w:color="auto" w:fill="FFFFFF"/>
        <w:tabs>
          <w:tab w:val="left" w:pos="667"/>
        </w:tabs>
        <w:spacing w:line="37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уметь   определять   число   подмножеств,   удо</w:t>
      </w:r>
      <w:r>
        <w:rPr>
          <w:rFonts w:ascii="Times New Roman" w:hAnsi="Times New Roman" w:cs="Times New Roman"/>
          <w:spacing w:val="-1"/>
          <w:sz w:val="28"/>
          <w:szCs w:val="28"/>
        </w:rPr>
        <w:t>влетворяющих   данному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условию;</w:t>
      </w:r>
    </w:p>
    <w:p w:rsidR="00000000" w:rsidRDefault="002D6809">
      <w:pPr>
        <w:shd w:val="clear" w:color="auto" w:fill="FFFFFF"/>
        <w:spacing w:line="370" w:lineRule="exact"/>
        <w:ind w:left="28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уметь решать задачи, используя круги Эйлер</w:t>
      </w:r>
    </w:p>
    <w:p w:rsidR="00000000" w:rsidRDefault="002D6809">
      <w:pPr>
        <w:shd w:val="clear" w:color="auto" w:fill="FFFFFF"/>
        <w:tabs>
          <w:tab w:val="left" w:pos="720"/>
        </w:tabs>
        <w:spacing w:before="374"/>
        <w:ind w:left="360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ЧИСЛА И ВЫЧИСЛЕНИЯ</w:t>
      </w:r>
    </w:p>
    <w:p w:rsidR="00000000" w:rsidRDefault="002D6809">
      <w:pPr>
        <w:shd w:val="clear" w:color="auto" w:fill="FFFFFF"/>
        <w:spacing w:before="355" w:line="370" w:lineRule="exact"/>
        <w:ind w:firstLine="360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Чётные и нечётные числа. Сумма и произведение чётных чисел, нечётных </w:t>
      </w:r>
      <w:r>
        <w:rPr>
          <w:rFonts w:ascii="Times New Roman" w:hAnsi="Times New Roman" w:cs="Times New Roman"/>
          <w:sz w:val="28"/>
          <w:szCs w:val="28"/>
        </w:rPr>
        <w:t xml:space="preserve">чисел, чётных и нечётных чисел. Восстановление цифр при сложении, вычитании, умножении. </w:t>
      </w:r>
      <w:r>
        <w:rPr>
          <w:rFonts w:ascii="Times New Roman" w:hAnsi="Times New Roman" w:cs="Times New Roman"/>
          <w:sz w:val="28"/>
          <w:szCs w:val="28"/>
        </w:rPr>
        <w:t xml:space="preserve">Игра «Лесенка». Игра «Попробуй, сосчитай». Игра «Отгадай задуманное число ». Игра «Сто». Игра «Стёртая цифра». Игра «Хоп». Игра «Кубики». Игра «Не ошибись!» Числа в квадрате.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Фокус «Быстрое сложение шестизначных чисел». Фокус «Опять пять»</w:t>
      </w:r>
      <w:r>
        <w:rPr>
          <w:rFonts w:ascii="Times New Roman" w:hAnsi="Times New Roman" w:cs="Times New Roman"/>
          <w:sz w:val="28"/>
          <w:szCs w:val="28"/>
        </w:rPr>
        <w:t>. Задачи на отгадывание чисел. Задачи на делимость чисел. Математический вечер «Мир чисел»</w:t>
      </w:r>
    </w:p>
    <w:p w:rsidR="00000000" w:rsidRDefault="002D6809">
      <w:pPr>
        <w:shd w:val="clear" w:color="auto" w:fill="FFFFFF"/>
        <w:spacing w:before="360" w:line="370" w:lineRule="exact"/>
        <w:ind w:left="706" w:right="2496"/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Планируемые результаты изучения по теме.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возможность: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правильно употреблять термины, связанные с различными видами чисел </w:t>
      </w:r>
      <w:r>
        <w:rPr>
          <w:rFonts w:ascii="Times New Roman" w:hAnsi="Times New Roman" w:cs="Times New Roman"/>
          <w:sz w:val="28"/>
          <w:szCs w:val="28"/>
        </w:rPr>
        <w:t>и способами их запис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доказывать четность и нечётность числовых выражений;</w:t>
      </w:r>
    </w:p>
    <w:p w:rsidR="00000000" w:rsidRDefault="002D6809" w:rsidP="006743F8">
      <w:pPr>
        <w:shd w:val="clear" w:color="auto" w:fill="FFFFFF"/>
        <w:spacing w:before="106"/>
        <w:sectPr w:rsidR="00000000">
          <w:pgSz w:w="11909" w:h="16834"/>
          <w:pgMar w:top="1001" w:right="855" w:bottom="360" w:left="1704" w:header="720" w:footer="720" w:gutter="0"/>
          <w:cols w:space="60"/>
          <w:noEndnote/>
        </w:sectPr>
      </w:pP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восстанавливать пропущенные цифры при сложении, вычитании, умножении;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применять смысл различных игр, фокусов с числами;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о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задачи на делимость чисел и отгадывание чисел</w:t>
      </w:r>
    </w:p>
    <w:p w:rsidR="00000000" w:rsidRDefault="002D6809">
      <w:pPr>
        <w:shd w:val="clear" w:color="auto" w:fill="FFFFFF"/>
        <w:tabs>
          <w:tab w:val="left" w:pos="720"/>
        </w:tabs>
        <w:spacing w:before="792" w:line="370" w:lineRule="exact"/>
        <w:ind w:left="720" w:right="1997" w:hanging="360"/>
      </w:pPr>
      <w:r>
        <w:rPr>
          <w:rFonts w:ascii="Courier New" w:hAnsi="Courier New" w:cs="Courier New"/>
          <w:b/>
          <w:bCs/>
          <w:spacing w:val="-79"/>
          <w:sz w:val="30"/>
          <w:szCs w:val="30"/>
        </w:rPr>
        <w:t>4.</w:t>
      </w:r>
      <w:r>
        <w:rPr>
          <w:rFonts w:ascii="Courier New" w:hAnsi="Courier New" w:cs="Courier New"/>
          <w:b/>
          <w:bCs/>
          <w:sz w:val="30"/>
          <w:szCs w:val="30"/>
        </w:rPr>
        <w:tab/>
      </w:r>
      <w:r>
        <w:rPr>
          <w:rFonts w:ascii="Courier New" w:hAnsi="Courier New" w:cs="Times New Roman"/>
          <w:b/>
          <w:bCs/>
          <w:sz w:val="30"/>
          <w:szCs w:val="30"/>
        </w:rPr>
        <w:t>ГЕОМЕТРИЧЕСКИЕ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hAnsi="Courier New" w:cs="Times New Roman"/>
          <w:b/>
          <w:bCs/>
          <w:sz w:val="30"/>
          <w:szCs w:val="30"/>
        </w:rPr>
        <w:t>ФИГУРЫ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. </w:t>
      </w:r>
      <w:r>
        <w:rPr>
          <w:rFonts w:ascii="Courier New" w:hAnsi="Courier New" w:cs="Times New Roman"/>
          <w:b/>
          <w:bCs/>
          <w:sz w:val="30"/>
          <w:szCs w:val="30"/>
        </w:rPr>
        <w:t>ИЗМЕРЕНИЕ</w:t>
      </w:r>
      <w:r>
        <w:rPr>
          <w:rFonts w:ascii="Courier New" w:hAnsi="Courier New" w:cs="Times New Roman"/>
          <w:b/>
          <w:bCs/>
          <w:sz w:val="30"/>
          <w:szCs w:val="30"/>
        </w:rPr>
        <w:br/>
        <w:t>ГЕОМЕТРИЧЕСКИХ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hAnsi="Courier New" w:cs="Times New Roman"/>
          <w:b/>
          <w:bCs/>
          <w:sz w:val="30"/>
          <w:szCs w:val="30"/>
        </w:rPr>
        <w:t>ВЕЛИЧИН</w:t>
      </w:r>
      <w:r>
        <w:rPr>
          <w:rFonts w:ascii="Courier New" w:hAnsi="Courier New" w:cs="Courier New"/>
          <w:b/>
          <w:bCs/>
          <w:sz w:val="30"/>
          <w:szCs w:val="30"/>
        </w:rPr>
        <w:t>.</w:t>
      </w:r>
    </w:p>
    <w:p w:rsidR="00000000" w:rsidRDefault="002D6809">
      <w:pPr>
        <w:shd w:val="clear" w:color="auto" w:fill="FFFFFF"/>
        <w:spacing w:before="413" w:line="370" w:lineRule="exact"/>
        <w:ind w:firstLine="360"/>
      </w:pPr>
      <w:r>
        <w:rPr>
          <w:rFonts w:ascii="Times New Roman" w:hAnsi="Times New Roman" w:cs="Times New Roman"/>
          <w:sz w:val="28"/>
          <w:szCs w:val="28"/>
        </w:rPr>
        <w:t>Проверка наблюдательности: сопоставление геометрических фигур. Разделение геометрических фигур на части. Нах</w:t>
      </w:r>
      <w:r>
        <w:rPr>
          <w:rFonts w:ascii="Times New Roman" w:hAnsi="Times New Roman" w:cs="Times New Roman"/>
          <w:sz w:val="28"/>
          <w:szCs w:val="28"/>
        </w:rPr>
        <w:t xml:space="preserve">ождение площади фигур.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Нахождение объёма фигур. Геометрические головоломки. Старинные меры </w:t>
      </w:r>
      <w:r>
        <w:rPr>
          <w:rFonts w:ascii="Times New Roman" w:hAnsi="Times New Roman" w:cs="Times New Roman"/>
          <w:sz w:val="28"/>
          <w:szCs w:val="28"/>
        </w:rPr>
        <w:t>измерения длины, площади. Равные геометрические фигуры.</w:t>
      </w:r>
    </w:p>
    <w:p w:rsidR="00000000" w:rsidRDefault="002D6809">
      <w:pPr>
        <w:shd w:val="clear" w:color="auto" w:fill="FFFFFF"/>
        <w:spacing w:before="360" w:line="370" w:lineRule="exact"/>
        <w:ind w:left="706" w:right="2496"/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Планируемые результаты изучения по теме.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возможность:</w:t>
      </w:r>
    </w:p>
    <w:p w:rsidR="00000000" w:rsidRDefault="002D6809">
      <w:pPr>
        <w:shd w:val="clear" w:color="auto" w:fill="FFFFFF"/>
        <w:tabs>
          <w:tab w:val="left" w:pos="245"/>
        </w:tabs>
        <w:spacing w:line="370" w:lineRule="exact"/>
      </w:pPr>
      <w:r>
        <w:rPr>
          <w:sz w:val="28"/>
          <w:szCs w:val="28"/>
        </w:rPr>
        <w:t>-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распознавать и сопоставлять на че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ртежах и моделях геометрические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фи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(отрезки, углы, многоугольники, окружности, круги, куб,</w:t>
      </w:r>
      <w:r>
        <w:rPr>
          <w:rFonts w:ascii="Times New Roman" w:hAnsi="Times New Roman" w:cs="Times New Roman"/>
          <w:sz w:val="28"/>
          <w:szCs w:val="28"/>
        </w:rPr>
        <w:br/>
        <w:t>прямоугольный параллелепипед);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старинные меры измерения длин, площадей;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ind w:righ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уметь разделять фигуры на части по заданному условию и из частей </w:t>
      </w:r>
      <w:r>
        <w:rPr>
          <w:rFonts w:ascii="Times New Roman" w:hAnsi="Times New Roman" w:cs="Times New Roman"/>
          <w:sz w:val="28"/>
          <w:szCs w:val="28"/>
        </w:rPr>
        <w:t>конструи</w:t>
      </w:r>
      <w:r>
        <w:rPr>
          <w:rFonts w:ascii="Times New Roman" w:hAnsi="Times New Roman" w:cs="Times New Roman"/>
          <w:sz w:val="28"/>
          <w:szCs w:val="28"/>
        </w:rPr>
        <w:t>ровать различные фигуры;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уметь решать задачи на нахождение площади и объёма фигур, отгадывать </w:t>
      </w:r>
      <w:r>
        <w:rPr>
          <w:rFonts w:ascii="Times New Roman" w:hAnsi="Times New Roman" w:cs="Times New Roman"/>
          <w:sz w:val="28"/>
          <w:szCs w:val="28"/>
        </w:rPr>
        <w:t>геометрические головоломки;</w:t>
      </w:r>
    </w:p>
    <w:p w:rsidR="00000000" w:rsidRDefault="002D6809">
      <w:pPr>
        <w:shd w:val="clear" w:color="auto" w:fill="FFFFFF"/>
        <w:tabs>
          <w:tab w:val="left" w:pos="720"/>
        </w:tabs>
        <w:spacing w:before="374"/>
        <w:ind w:left="360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000000" w:rsidRDefault="002D6809">
      <w:pPr>
        <w:shd w:val="clear" w:color="auto" w:fill="FFFFFF"/>
        <w:spacing w:before="350" w:line="370" w:lineRule="exact"/>
        <w:ind w:firstLine="360"/>
      </w:pPr>
      <w:r>
        <w:rPr>
          <w:rFonts w:ascii="Times New Roman" w:hAnsi="Times New Roman" w:cs="Times New Roman"/>
          <w:sz w:val="28"/>
          <w:szCs w:val="28"/>
        </w:rPr>
        <w:t xml:space="preserve">Задачи на движение. Логические задачи. Задачи со спичками. Задачи на </w:t>
      </w:r>
      <w:r>
        <w:rPr>
          <w:rFonts w:ascii="Times New Roman" w:hAnsi="Times New Roman" w:cs="Times New Roman"/>
          <w:spacing w:val="-1"/>
          <w:sz w:val="28"/>
          <w:szCs w:val="28"/>
        </w:rPr>
        <w:t>переливание. Задачи на перекладывание предметов. 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дачи на взвешивание. Проверка наблюдательности. Задачи на комбинации и расположения. Графы </w:t>
      </w:r>
      <w:r>
        <w:rPr>
          <w:rFonts w:ascii="Times New Roman" w:hAnsi="Times New Roman" w:cs="Times New Roman"/>
          <w:sz w:val="28"/>
          <w:szCs w:val="28"/>
        </w:rPr>
        <w:t>в решении задач. Принцип Дирихле. Задачи из книги Магницкого. Забава Магницкого. Задачи на проценты.</w:t>
      </w:r>
    </w:p>
    <w:p w:rsidR="00000000" w:rsidRDefault="002D6809">
      <w:pPr>
        <w:shd w:val="clear" w:color="auto" w:fill="FFFFFF"/>
        <w:spacing w:before="360" w:line="370" w:lineRule="exact"/>
        <w:ind w:left="706" w:right="2496"/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Планируемые результаты изучения по теме.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можность: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сложные задачи на движение;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логические задачи;</w:t>
      </w:r>
    </w:p>
    <w:p w:rsidR="00000000" w:rsidRDefault="002D6809" w:rsidP="006743F8">
      <w:pPr>
        <w:shd w:val="clear" w:color="auto" w:fill="FFFFFF"/>
        <w:spacing w:before="355"/>
        <w:ind w:left="130"/>
        <w:jc w:val="center"/>
        <w:sectPr w:rsidR="00000000">
          <w:pgSz w:w="11909" w:h="16834"/>
          <w:pgMar w:top="1001" w:right="984" w:bottom="360" w:left="1704" w:header="720" w:footer="720" w:gutter="0"/>
          <w:cols w:space="60"/>
          <w:noEndnote/>
        </w:sectPr>
      </w:pP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firstLine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и уметь применять алгоритм решения задач на переливание с использованием сосудов, на перекладывание предметов, на взвешивание пре</w:t>
      </w:r>
      <w:r>
        <w:rPr>
          <w:rFonts w:ascii="Times New Roman" w:hAnsi="Times New Roman" w:cs="Times New Roman"/>
          <w:sz w:val="28"/>
          <w:szCs w:val="28"/>
        </w:rPr>
        <w:t>дметов;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графы и принцип Дирихле при решении задач;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задачами из книги Магницкого;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сложные задачи на проценты;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right="998" w:firstLine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решать математические задачи и задачи из смежных предметов, </w:t>
      </w:r>
      <w:r>
        <w:rPr>
          <w:rFonts w:ascii="Times New Roman" w:hAnsi="Times New Roman" w:cs="Times New Roman"/>
          <w:sz w:val="28"/>
          <w:szCs w:val="28"/>
        </w:rPr>
        <w:t>выполнять практические рас</w:t>
      </w:r>
      <w:r>
        <w:rPr>
          <w:rFonts w:ascii="Times New Roman" w:hAnsi="Times New Roman" w:cs="Times New Roman"/>
          <w:sz w:val="28"/>
          <w:szCs w:val="28"/>
        </w:rPr>
        <w:t>чёты;</w:t>
      </w:r>
    </w:p>
    <w:p w:rsidR="00000000" w:rsidRDefault="002D6809">
      <w:pPr>
        <w:rPr>
          <w:rFonts w:ascii="Times New Roman" w:hAnsi="Times New Roman" w:cs="Times New Roman"/>
          <w:sz w:val="2"/>
          <w:szCs w:val="2"/>
        </w:rPr>
      </w:pP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370" w:lineRule="exact"/>
        <w:ind w:left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занимательные задачи;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370" w:lineRule="exact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анализировать и осмысливать текст задачи, переформулировать условие, </w:t>
      </w:r>
      <w:r>
        <w:rPr>
          <w:rFonts w:ascii="Times New Roman" w:hAnsi="Times New Roman" w:cs="Times New Roman"/>
          <w:sz w:val="28"/>
          <w:szCs w:val="28"/>
        </w:rPr>
        <w:t>моделировать условие с помощью реальных предметов, схем, рисунков, графов; строить логическую цепочку рассуждений; критически оценивать получен</w:t>
      </w:r>
      <w:r>
        <w:rPr>
          <w:rFonts w:ascii="Times New Roman" w:hAnsi="Times New Roman" w:cs="Times New Roman"/>
          <w:sz w:val="28"/>
          <w:szCs w:val="28"/>
        </w:rPr>
        <w:t>ный ответ, осуществлять самоконтроль, проверяя ответ на соответствие условию.</w:t>
      </w:r>
    </w:p>
    <w:p w:rsidR="00000000" w:rsidRDefault="002D6809">
      <w:pPr>
        <w:shd w:val="clear" w:color="auto" w:fill="FFFFFF"/>
        <w:spacing w:before="360" w:line="370" w:lineRule="exact"/>
        <w:ind w:left="36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ПРОЕКТЫ</w:t>
      </w:r>
    </w:p>
    <w:p w:rsidR="00000000" w:rsidRDefault="002D6809">
      <w:pPr>
        <w:shd w:val="clear" w:color="auto" w:fill="FFFFFF"/>
        <w:spacing w:line="370" w:lineRule="exact"/>
        <w:ind w:left="792" w:right="499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индивидуальный «Меры длины, веса, площади» Проект групповой «Геометрические фигуры»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Проект групповой, краткосрочный «Ремонт классного кабинета» </w:t>
      </w:r>
      <w:r>
        <w:rPr>
          <w:rFonts w:ascii="Times New Roman" w:hAnsi="Times New Roman" w:cs="Times New Roman"/>
          <w:sz w:val="28"/>
          <w:szCs w:val="28"/>
        </w:rPr>
        <w:t>Проект коллектив</w:t>
      </w:r>
      <w:r>
        <w:rPr>
          <w:rFonts w:ascii="Times New Roman" w:hAnsi="Times New Roman" w:cs="Times New Roman"/>
          <w:sz w:val="28"/>
          <w:szCs w:val="28"/>
        </w:rPr>
        <w:t>ный, краткосрочный «Сказочный задачник» Проект групповой, краткосрочный «Что мы едим»</w:t>
      </w:r>
      <w:proofErr w:type="gramEnd"/>
    </w:p>
    <w:p w:rsidR="00000000" w:rsidRDefault="002D6809">
      <w:pPr>
        <w:shd w:val="clear" w:color="auto" w:fill="FFFFFF"/>
        <w:spacing w:before="370"/>
        <w:ind w:left="706"/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возможность: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before="355" w:line="370" w:lineRule="exact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творческий проект по плану;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firstLine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энциклопедий, справочников и другой литературой для нахо</w:t>
      </w:r>
      <w:r>
        <w:rPr>
          <w:rFonts w:ascii="Times New Roman" w:hAnsi="Times New Roman" w:cs="Times New Roman"/>
          <w:sz w:val="28"/>
          <w:szCs w:val="28"/>
        </w:rPr>
        <w:t>ждения информации;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370" w:lineRule="exact"/>
        <w:ind w:firstLine="3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 приобретать и применять знания в различных ситуациях </w:t>
      </w:r>
      <w:r>
        <w:rPr>
          <w:rFonts w:ascii="Times New Roman" w:hAnsi="Times New Roman" w:cs="Times New Roman"/>
          <w:sz w:val="28"/>
          <w:szCs w:val="28"/>
        </w:rPr>
        <w:t>для решения различной сложности практических заданий, в том числе с использованием при необходимости и компьютера;</w:t>
      </w:r>
    </w:p>
    <w:p w:rsidR="00000000" w:rsidRDefault="002D6809">
      <w:pPr>
        <w:rPr>
          <w:rFonts w:ascii="Times New Roman" w:hAnsi="Times New Roman" w:cs="Times New Roman"/>
          <w:sz w:val="2"/>
          <w:szCs w:val="2"/>
        </w:rPr>
      </w:pP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370" w:lineRule="exact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интерпретировать информацию (структурировать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переводить сплошной </w:t>
      </w:r>
      <w:r>
        <w:rPr>
          <w:rFonts w:ascii="Times New Roman" w:hAnsi="Times New Roman" w:cs="Times New Roman"/>
          <w:sz w:val="28"/>
          <w:szCs w:val="28"/>
        </w:rPr>
        <w:t>текст в таблицу, презентовать полученную информацию, в том числе с помощью ИКТ);</w:t>
      </w:r>
    </w:p>
    <w:p w:rsidR="00000000" w:rsidRDefault="002D6809" w:rsidP="006743F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370" w:lineRule="exact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иметь первый опыт публичного выступления перед учащимися своего </w:t>
      </w:r>
      <w:r>
        <w:rPr>
          <w:rFonts w:ascii="Times New Roman" w:hAnsi="Times New Roman" w:cs="Times New Roman"/>
          <w:sz w:val="28"/>
          <w:szCs w:val="28"/>
        </w:rPr>
        <w:t>класса и на научно-практической ученической конференции «Ступени» - аргументировать с</w:t>
      </w:r>
      <w:r>
        <w:rPr>
          <w:rFonts w:ascii="Times New Roman" w:hAnsi="Times New Roman" w:cs="Times New Roman"/>
          <w:sz w:val="28"/>
          <w:szCs w:val="28"/>
        </w:rPr>
        <w:t xml:space="preserve">вою позицию и координировать её с позициями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партнёров в сотрудничестве при выработке общего решения в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00000" w:rsidRDefault="002D6809" w:rsidP="002D6809">
      <w:pPr>
        <w:shd w:val="clear" w:color="auto" w:fill="FFFFFF"/>
        <w:spacing w:before="480"/>
        <w:ind w:left="91"/>
      </w:pPr>
    </w:p>
    <w:p w:rsidR="00000000" w:rsidRDefault="002D6809">
      <w:pPr>
        <w:shd w:val="clear" w:color="auto" w:fill="FFFFFF"/>
        <w:spacing w:before="480"/>
        <w:ind w:left="91"/>
        <w:jc w:val="center"/>
        <w:sectPr w:rsidR="00000000">
          <w:pgSz w:w="11909" w:h="16834"/>
          <w:pgMar w:top="1001" w:right="946" w:bottom="360" w:left="1704" w:header="720" w:footer="720" w:gutter="0"/>
          <w:cols w:space="60"/>
          <w:noEndnote/>
        </w:sectPr>
      </w:pPr>
    </w:p>
    <w:p w:rsidR="00000000" w:rsidRDefault="002D6809">
      <w:pPr>
        <w:shd w:val="clear" w:color="auto" w:fill="FFFFFF"/>
        <w:ind w:left="451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ОПИСАНИЕ МАТЕРИАЛЬНО-ТЕХНИЧЕСКОГО ОБЕСПЕЧЕНИЯ</w:t>
      </w:r>
    </w:p>
    <w:p w:rsidR="00000000" w:rsidRDefault="002D6809">
      <w:pPr>
        <w:shd w:val="clear" w:color="auto" w:fill="FFFFFF"/>
        <w:ind w:left="3874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000000" w:rsidRDefault="002D6809">
      <w:pPr>
        <w:shd w:val="clear" w:color="auto" w:fill="FFFFFF"/>
        <w:spacing w:before="638"/>
        <w:ind w:left="394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4"/>
          <w:sz w:val="28"/>
          <w:szCs w:val="28"/>
        </w:rPr>
        <w:t>Авторские методики, разработки:</w:t>
      </w:r>
    </w:p>
    <w:p w:rsidR="00000000" w:rsidRDefault="002D6809" w:rsidP="006743F8">
      <w:pPr>
        <w:numPr>
          <w:ilvl w:val="0"/>
          <w:numId w:val="14"/>
        </w:numPr>
        <w:shd w:val="clear" w:color="auto" w:fill="FFFFFF"/>
        <w:tabs>
          <w:tab w:val="left" w:pos="1080"/>
        </w:tabs>
        <w:spacing w:before="336"/>
        <w:ind w:left="7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разработ</w:t>
      </w:r>
      <w:r>
        <w:rPr>
          <w:rFonts w:ascii="Times New Roman" w:hAnsi="Times New Roman" w:cs="Times New Roman"/>
          <w:spacing w:val="-5"/>
          <w:sz w:val="28"/>
          <w:szCs w:val="28"/>
        </w:rPr>
        <w:t>ка тем программы;</w:t>
      </w:r>
    </w:p>
    <w:p w:rsidR="00000000" w:rsidRDefault="002D6809" w:rsidP="006743F8">
      <w:pPr>
        <w:numPr>
          <w:ilvl w:val="0"/>
          <w:numId w:val="14"/>
        </w:numPr>
        <w:shd w:val="clear" w:color="auto" w:fill="FFFFFF"/>
        <w:tabs>
          <w:tab w:val="left" w:pos="1080"/>
        </w:tabs>
        <w:spacing w:before="14"/>
        <w:ind w:left="7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описание отдельных занятий.</w:t>
      </w:r>
    </w:p>
    <w:p w:rsidR="00000000" w:rsidRDefault="002D6809">
      <w:pPr>
        <w:shd w:val="clear" w:color="auto" w:fill="FFFFFF"/>
        <w:spacing w:before="317"/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</w:rPr>
        <w:t>Учебно-иллюстративный материал: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715"/>
        </w:tabs>
        <w:spacing w:before="326" w:line="341" w:lineRule="exact"/>
        <w:ind w:left="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слайды, презентации по темам;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715"/>
        </w:tabs>
        <w:spacing w:line="341" w:lineRule="exact"/>
        <w:ind w:left="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набор геометрических фигур;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715"/>
        </w:tabs>
        <w:spacing w:line="341" w:lineRule="exact"/>
        <w:ind w:left="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геометрический конструктор;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715"/>
        </w:tabs>
        <w:spacing w:line="341" w:lineRule="exact"/>
        <w:ind w:left="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иллюстративный и дидактический материал по темам.</w:t>
      </w:r>
    </w:p>
    <w:p w:rsidR="00000000" w:rsidRDefault="002D6809">
      <w:pPr>
        <w:shd w:val="clear" w:color="auto" w:fill="FFFFFF"/>
        <w:spacing w:before="322"/>
        <w:ind w:left="5"/>
      </w:pPr>
      <w:r>
        <w:rPr>
          <w:rFonts w:ascii="Times New Roman" w:hAnsi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cs="Times New Roman"/>
          <w:spacing w:val="-6"/>
          <w:sz w:val="28"/>
          <w:szCs w:val="28"/>
        </w:rPr>
        <w:t>Методические матер</w:t>
      </w:r>
      <w:r>
        <w:rPr>
          <w:rFonts w:ascii="Times New Roman" w:hAnsi="Times New Roman" w:cs="Times New Roman"/>
          <w:spacing w:val="-6"/>
          <w:sz w:val="28"/>
          <w:szCs w:val="28"/>
        </w:rPr>
        <w:t>иалы:</w:t>
      </w:r>
    </w:p>
    <w:p w:rsidR="00000000" w:rsidRDefault="002D6809" w:rsidP="006743F8">
      <w:pPr>
        <w:numPr>
          <w:ilvl w:val="0"/>
          <w:numId w:val="16"/>
        </w:numPr>
        <w:shd w:val="clear" w:color="auto" w:fill="FFFFFF"/>
        <w:tabs>
          <w:tab w:val="left" w:pos="710"/>
        </w:tabs>
        <w:spacing w:before="317" w:line="341" w:lineRule="exact"/>
        <w:ind w:left="4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методическая литература для учителя;</w:t>
      </w:r>
    </w:p>
    <w:p w:rsidR="00000000" w:rsidRDefault="002D6809" w:rsidP="006743F8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41" w:lineRule="exact"/>
        <w:ind w:left="4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000000" w:rsidRDefault="002D6809" w:rsidP="006743F8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41" w:lineRule="exact"/>
        <w:ind w:left="4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подборка журналов, газет.</w:t>
      </w:r>
    </w:p>
    <w:p w:rsidR="00000000" w:rsidRDefault="002D6809">
      <w:pPr>
        <w:shd w:val="clear" w:color="auto" w:fill="FFFFFF"/>
        <w:spacing w:before="317"/>
      </w:pPr>
      <w:r>
        <w:rPr>
          <w:rFonts w:ascii="Times New Roman" w:hAnsi="Times New Roman" w:cs="Times New Roman"/>
          <w:spacing w:val="-6"/>
          <w:sz w:val="28"/>
          <w:szCs w:val="28"/>
        </w:rPr>
        <w:t>4.</w:t>
      </w:r>
      <w:r>
        <w:rPr>
          <w:rFonts w:ascii="Times New Roman" w:hAnsi="Times New Roman" w:cs="Times New Roman"/>
          <w:spacing w:val="-6"/>
          <w:sz w:val="28"/>
          <w:szCs w:val="28"/>
        </w:rPr>
        <w:t>Материалы по результатам освоения программы: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998"/>
        </w:tabs>
        <w:spacing w:before="336"/>
        <w:ind w:left="6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перечень творческих достижений;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998"/>
        </w:tabs>
        <w:spacing w:before="10" w:line="331" w:lineRule="exact"/>
        <w:ind w:left="6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творческие проекты, математические газеты;</w:t>
      </w:r>
    </w:p>
    <w:p w:rsidR="00000000" w:rsidRDefault="002D6809" w:rsidP="006743F8">
      <w:pPr>
        <w:numPr>
          <w:ilvl w:val="0"/>
          <w:numId w:val="17"/>
        </w:numPr>
        <w:shd w:val="clear" w:color="auto" w:fill="FFFFFF"/>
        <w:tabs>
          <w:tab w:val="left" w:pos="998"/>
        </w:tabs>
        <w:spacing w:line="331" w:lineRule="exact"/>
        <w:ind w:left="998" w:right="1037" w:hanging="3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видеозаписи 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атематических вечеров, научно-практической </w:t>
      </w:r>
      <w:r>
        <w:rPr>
          <w:rFonts w:ascii="Times New Roman" w:hAnsi="Times New Roman" w:cs="Times New Roman"/>
          <w:sz w:val="28"/>
          <w:szCs w:val="28"/>
        </w:rPr>
        <w:t>ученической конференции «Ступени»;</w:t>
      </w:r>
    </w:p>
    <w:p w:rsidR="00000000" w:rsidRDefault="002D6809" w:rsidP="006743F8">
      <w:pPr>
        <w:numPr>
          <w:ilvl w:val="0"/>
          <w:numId w:val="15"/>
        </w:numPr>
        <w:shd w:val="clear" w:color="auto" w:fill="FFFFFF"/>
        <w:tabs>
          <w:tab w:val="left" w:pos="998"/>
        </w:tabs>
        <w:spacing w:before="5" w:line="331" w:lineRule="exact"/>
        <w:ind w:left="6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фотографии мероприятий.</w:t>
      </w:r>
    </w:p>
    <w:p w:rsidR="00000000" w:rsidRDefault="002D6809">
      <w:pPr>
        <w:shd w:val="clear" w:color="auto" w:fill="FFFFFF"/>
        <w:spacing w:before="322"/>
        <w:ind w:left="370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-3"/>
          <w:sz w:val="28"/>
          <w:szCs w:val="28"/>
        </w:rPr>
        <w:t>Материально-техническое обеспечение:</w:t>
      </w:r>
    </w:p>
    <w:p w:rsidR="00000000" w:rsidRDefault="002D6809" w:rsidP="006743F8">
      <w:pPr>
        <w:numPr>
          <w:ilvl w:val="0"/>
          <w:numId w:val="14"/>
        </w:numPr>
        <w:shd w:val="clear" w:color="auto" w:fill="FFFFFF"/>
        <w:tabs>
          <w:tab w:val="left" w:pos="1080"/>
        </w:tabs>
        <w:spacing w:before="331" w:line="322" w:lineRule="exact"/>
        <w:ind w:left="1080" w:hanging="3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игровые средства обучения (набор геометрических фигур, цветной </w:t>
      </w:r>
      <w:r>
        <w:rPr>
          <w:rFonts w:ascii="Times New Roman" w:hAnsi="Times New Roman" w:cs="Times New Roman"/>
          <w:spacing w:val="-4"/>
          <w:sz w:val="28"/>
          <w:szCs w:val="28"/>
        </w:rPr>
        <w:t>и белой бумаги, картона, цветные карандаши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фломастеры, </w:t>
      </w:r>
      <w:r>
        <w:rPr>
          <w:rFonts w:ascii="Times New Roman" w:hAnsi="Times New Roman" w:cs="Times New Roman"/>
          <w:sz w:val="28"/>
          <w:szCs w:val="28"/>
        </w:rPr>
        <w:t>ножницы);</w:t>
      </w:r>
    </w:p>
    <w:p w:rsidR="00000000" w:rsidRDefault="002D6809" w:rsidP="006743F8">
      <w:pPr>
        <w:numPr>
          <w:ilvl w:val="0"/>
          <w:numId w:val="14"/>
        </w:numPr>
        <w:shd w:val="clear" w:color="auto" w:fill="FFFFFF"/>
        <w:tabs>
          <w:tab w:val="left" w:pos="1080"/>
        </w:tabs>
        <w:spacing w:before="10" w:line="336" w:lineRule="exact"/>
        <w:ind w:left="7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видеокамера;</w:t>
      </w:r>
    </w:p>
    <w:p w:rsidR="00000000" w:rsidRDefault="002D6809" w:rsidP="006743F8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36" w:lineRule="exact"/>
        <w:ind w:left="7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персональный компьютер;</w:t>
      </w:r>
    </w:p>
    <w:p w:rsidR="00000000" w:rsidRDefault="002D6809" w:rsidP="006743F8">
      <w:pPr>
        <w:numPr>
          <w:ilvl w:val="0"/>
          <w:numId w:val="14"/>
        </w:numPr>
        <w:shd w:val="clear" w:color="auto" w:fill="FFFFFF"/>
        <w:tabs>
          <w:tab w:val="left" w:pos="1080"/>
        </w:tabs>
        <w:spacing w:before="5" w:line="336" w:lineRule="exact"/>
        <w:ind w:left="73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установка, экран;</w:t>
      </w:r>
    </w:p>
    <w:p w:rsidR="00000000" w:rsidRDefault="002D6809" w:rsidP="006743F8">
      <w:pPr>
        <w:shd w:val="clear" w:color="auto" w:fill="FFFFFF"/>
        <w:spacing w:before="1642"/>
        <w:ind w:left="96"/>
        <w:jc w:val="center"/>
      </w:pPr>
    </w:p>
    <w:p w:rsidR="006743F8" w:rsidRDefault="006743F8" w:rsidP="006743F8">
      <w:pPr>
        <w:shd w:val="clear" w:color="auto" w:fill="FFFFFF"/>
        <w:spacing w:before="1642"/>
        <w:ind w:left="96"/>
        <w:jc w:val="center"/>
      </w:pPr>
    </w:p>
    <w:p w:rsidR="00000000" w:rsidRDefault="002D6809">
      <w:pPr>
        <w:shd w:val="clear" w:color="auto" w:fill="FFFFFF"/>
        <w:ind w:left="2122"/>
      </w:pPr>
      <w:r>
        <w:rPr>
          <w:rFonts w:cs="Times New Roman"/>
          <w:b/>
          <w:bCs/>
          <w:spacing w:val="-2"/>
          <w:sz w:val="28"/>
          <w:szCs w:val="28"/>
        </w:rPr>
        <w:t>ТЕМЕТИЧЕСКОЕ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ПЛАНИРОВАНИЕ</w:t>
      </w:r>
    </w:p>
    <w:p w:rsidR="00000000" w:rsidRDefault="002D6809">
      <w:pPr>
        <w:shd w:val="clear" w:color="auto" w:fill="FFFFFF"/>
        <w:spacing w:before="38"/>
        <w:ind w:left="4056"/>
      </w:pPr>
      <w:r>
        <w:rPr>
          <w:b/>
          <w:bCs/>
          <w:sz w:val="28"/>
          <w:szCs w:val="28"/>
        </w:rPr>
        <w:t xml:space="preserve">5 </w:t>
      </w:r>
      <w:r>
        <w:rPr>
          <w:rFonts w:cs="Times New Roman"/>
          <w:b/>
          <w:bCs/>
          <w:sz w:val="28"/>
          <w:szCs w:val="28"/>
        </w:rPr>
        <w:t>класс</w:t>
      </w:r>
    </w:p>
    <w:p w:rsidR="00000000" w:rsidRDefault="002D6809">
      <w:pPr>
        <w:shd w:val="clear" w:color="auto" w:fill="FFFFFF"/>
        <w:ind w:left="2554"/>
      </w:pPr>
      <w:r>
        <w:rPr>
          <w:sz w:val="28"/>
          <w:szCs w:val="28"/>
        </w:rPr>
        <w:t xml:space="preserve">(1 </w:t>
      </w:r>
      <w:r>
        <w:rPr>
          <w:rFonts w:cs="Times New Roman"/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неделю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всего</w:t>
      </w:r>
      <w:r w:rsidR="006743F8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</w:t>
      </w:r>
      <w:r w:rsidR="006743F8">
        <w:rPr>
          <w:rFonts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</w:t>
      </w:r>
      <w:r>
        <w:rPr>
          <w:sz w:val="28"/>
          <w:szCs w:val="28"/>
        </w:rPr>
        <w:t>)</w:t>
      </w:r>
    </w:p>
    <w:p w:rsidR="00000000" w:rsidRDefault="002D6809">
      <w:pPr>
        <w:spacing w:after="39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267"/>
        <w:gridCol w:w="3533"/>
        <w:gridCol w:w="1080"/>
      </w:tblGrid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17" w:lineRule="exact"/>
              <w:ind w:left="139" w:right="9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ind w:right="1555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Формы и виды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Количе</w:t>
            </w:r>
            <w:proofErr w:type="spellEnd"/>
          </w:p>
          <w:p w:rsidR="00000000" w:rsidRPr="002D6809" w:rsidRDefault="002D6809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ство</w:t>
            </w:r>
            <w:proofErr w:type="spellEnd"/>
          </w:p>
          <w:p w:rsidR="00000000" w:rsidRPr="002D6809" w:rsidRDefault="002D6809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Счёт у первобытных людей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74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Эвристическая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Поиск информации Доклады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происхождении арифметики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74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Эвристическая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Поиск информации Доклады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конкурсных задач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6" w:lineRule="exact"/>
              <w:ind w:right="51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6743F8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648" w:hanging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конкурсных задач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61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Работа в парах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576" w:hanging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происхождении и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нумерации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74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Эвристическая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Поиск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ормации Доклады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68" w:hanging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Цифры разных народов. Буквы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знаки. Игра «Кубики»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05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Поиск информации Доклады Игры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6" w:lineRule="exact"/>
              <w:ind w:hanging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мер. Задачи на движение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29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оклады Практикум</w:t>
            </w:r>
          </w:p>
          <w:p w:rsidR="00000000" w:rsidRPr="002D6809" w:rsidRDefault="002D6809">
            <w:pPr>
              <w:shd w:val="clear" w:color="auto" w:fill="FFFFFF"/>
              <w:spacing w:line="322" w:lineRule="exact"/>
              <w:ind w:right="29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работа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547" w:hanging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ические задачи. Задачи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спичками.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2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Групповая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</w:tbl>
    <w:p w:rsidR="00000000" w:rsidRDefault="002D6809">
      <w:pPr>
        <w:shd w:val="clear" w:color="auto" w:fill="FFFFFF"/>
        <w:spacing w:before="542"/>
        <w:ind w:left="4594"/>
      </w:pPr>
    </w:p>
    <w:p w:rsidR="00000000" w:rsidRDefault="002D6809">
      <w:pPr>
        <w:shd w:val="clear" w:color="auto" w:fill="FFFFFF"/>
        <w:spacing w:before="542"/>
        <w:ind w:left="4594"/>
        <w:sectPr w:rsidR="00000000">
          <w:pgSz w:w="11909" w:h="16834"/>
          <w:pgMar w:top="1018" w:right="480" w:bottom="360" w:left="1695" w:header="720" w:footer="720" w:gutter="0"/>
          <w:cols w:space="60"/>
          <w:noEndnote/>
        </w:sectPr>
      </w:pP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267"/>
        <w:gridCol w:w="3533"/>
        <w:gridCol w:w="1080"/>
      </w:tblGrid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6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Измерения в древности у разных народов. Геометрические задачи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29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оклады Лабораторная работа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работа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30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Старые русские меры.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еометрические задачи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86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доклады Практическая работа Индивидуальная и групповая работа.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26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гимназической олимпиады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89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Индивидуальная и коллективная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54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Понятие множества.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74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Эвристическая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Инди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видуальная и коллективная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30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Первое знакомство с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тем проектов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Составление плана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2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связанные с натуральными числами.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отгадывание</w:t>
            </w:r>
          </w:p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«Лесенка»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работа 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</w:p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85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знаний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5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Индивидуальная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8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математики из народа: Иван Петров. 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переливание.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29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Мини-доклады Лабораторная работа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работа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31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33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Подготовка к математическому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вечеру «Мир чисел»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проведения вечера. Выпуск газет, бюллетеней,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плакатов, выставка лучших 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шений конкурсных задач,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00000" w:rsidRPr="002D6809" w:rsidRDefault="002D6809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пригласительных билетов.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Распределение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вечера.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20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творческими проектами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35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по плану, подготовка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публичного выступления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00000" w:rsidRPr="002D6809" w:rsidTr="006743F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знаний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spacing w:line="322" w:lineRule="exact"/>
              <w:ind w:right="108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6809" w:rsidRDefault="002D6809">
            <w:pPr>
              <w:shd w:val="clear" w:color="auto" w:fill="FFFFFF"/>
              <w:rPr>
                <w:rFonts w:eastAsiaTheme="minorEastAsia"/>
              </w:rPr>
            </w:pPr>
            <w:r w:rsidRPr="002D68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6743F8" w:rsidRDefault="006743F8" w:rsidP="006743F8">
      <w:pPr>
        <w:shd w:val="clear" w:color="auto" w:fill="FFFFFF"/>
        <w:spacing w:line="370" w:lineRule="exact"/>
        <w:ind w:right="24"/>
        <w:jc w:val="center"/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Литература для учителя</w:t>
      </w:r>
    </w:p>
    <w:p w:rsidR="006743F8" w:rsidRDefault="006743F8" w:rsidP="006743F8">
      <w:pPr>
        <w:shd w:val="clear" w:color="auto" w:fill="FFFFFF"/>
        <w:tabs>
          <w:tab w:val="left" w:pos="773"/>
        </w:tabs>
        <w:spacing w:line="370" w:lineRule="exact"/>
        <w:ind w:right="499" w:firstLine="422"/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Анфимова Т.Б. Математика. Внеурочные занятия. 5-6 классы. - М.: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ИЛЕКСА, 2012. – 124 с.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Григорьев Д.В. Внеурочная деятельность школьников. Методический </w:t>
      </w:r>
      <w:r>
        <w:rPr>
          <w:rFonts w:ascii="Times New Roman" w:hAnsi="Times New Roman" w:cs="Times New Roman"/>
          <w:spacing w:val="-5"/>
          <w:sz w:val="28"/>
          <w:szCs w:val="28"/>
        </w:rPr>
        <w:t>конструктор: пособие для учителя/Д.В. Григорьев, П.В. Степанов. – М.: Просвещение, 2010. – 223с. – (Стандарты второго поколения).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Глейзер Г.И. История математики в школе: книга для чтения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учащихся 5-6 классов. Пособие для учителя. – М.: 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1998. –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И. Я. За страницами учебника математики: книга для чтения </w:t>
      </w:r>
      <w:r>
        <w:rPr>
          <w:rFonts w:ascii="Times New Roman" w:hAnsi="Times New Roman" w:cs="Times New Roman"/>
          <w:sz w:val="28"/>
          <w:szCs w:val="28"/>
        </w:rPr>
        <w:t xml:space="preserve">учащимися 5—6 классов / И.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Просвещение, 2009. – 287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right="998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Зубелевич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Г.И. Занятия математического кружка: Пособие для </w:t>
      </w:r>
      <w:r>
        <w:rPr>
          <w:rFonts w:ascii="Times New Roman" w:hAnsi="Times New Roman" w:cs="Times New Roman"/>
          <w:sz w:val="28"/>
          <w:szCs w:val="28"/>
        </w:rPr>
        <w:t xml:space="preserve">учителей. – М.: Просвещение, 2000. -79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Коваленко В.Г. Дидактические игры на уроках математики: Кн. для </w:t>
      </w:r>
      <w:r>
        <w:rPr>
          <w:rFonts w:ascii="Times New Roman" w:hAnsi="Times New Roman" w:cs="Times New Roman"/>
          <w:sz w:val="28"/>
          <w:szCs w:val="28"/>
        </w:rPr>
        <w:t xml:space="preserve">учителя.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-96 с.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Ахадов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А.А. Удивительный мир чисел: (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головоломки и задачи для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): Кн. для учащихся. – М.: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1996.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Математика в 5 классе в условиях ФГОС: рабочая программа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методические материалы:   Часть 1 / Ф.С.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; под общей </w:t>
      </w:r>
      <w:r>
        <w:rPr>
          <w:rFonts w:ascii="Times New Roman" w:hAnsi="Times New Roman" w:cs="Times New Roman"/>
          <w:spacing w:val="-2"/>
          <w:sz w:val="28"/>
          <w:szCs w:val="28"/>
        </w:rPr>
        <w:t>ред. В.В. Зарубиной. — Ульяновск: УИПКПРО, 2012. – 104 с.</w:t>
      </w:r>
    </w:p>
    <w:p w:rsidR="006743F8" w:rsidRDefault="006743F8" w:rsidP="006743F8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70" w:lineRule="exact"/>
        <w:ind w:left="706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Онучкова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Л.В. Введение в логику. Логические операции [Текст]: Учеб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ос. для 5 класса.- Киров: ВГГУ, 2004.- 124с.</w:t>
      </w:r>
    </w:p>
    <w:p w:rsidR="006743F8" w:rsidRDefault="006743F8" w:rsidP="006743F8">
      <w:pPr>
        <w:rPr>
          <w:rFonts w:ascii="Times New Roman" w:hAnsi="Times New Roman" w:cs="Times New Roman"/>
          <w:sz w:val="2"/>
          <w:szCs w:val="2"/>
        </w:rPr>
      </w:pPr>
    </w:p>
    <w:p w:rsidR="006743F8" w:rsidRDefault="006743F8" w:rsidP="006743F8">
      <w:pPr>
        <w:numPr>
          <w:ilvl w:val="0"/>
          <w:numId w:val="19"/>
        </w:numPr>
        <w:shd w:val="clear" w:color="auto" w:fill="FFFFFF"/>
        <w:tabs>
          <w:tab w:val="left" w:pos="730"/>
        </w:tabs>
        <w:spacing w:before="355" w:line="370" w:lineRule="exact"/>
        <w:ind w:left="730" w:hanging="36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Введение в логику. Некоторые методы решения </w:t>
      </w:r>
      <w:r>
        <w:rPr>
          <w:rFonts w:ascii="Times New Roman" w:hAnsi="Times New Roman" w:cs="Times New Roman"/>
          <w:spacing w:val="-1"/>
          <w:sz w:val="28"/>
          <w:szCs w:val="28"/>
        </w:rPr>
        <w:t>логических задач [Текст]: Учеб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ос. для 5 класса.- Киров: ВГГУ, 2004.-</w:t>
      </w:r>
      <w:r>
        <w:rPr>
          <w:rFonts w:ascii="Times New Roman" w:hAnsi="Times New Roman" w:cs="Times New Roman"/>
          <w:sz w:val="28"/>
          <w:szCs w:val="28"/>
        </w:rPr>
        <w:t>66с.</w:t>
      </w:r>
    </w:p>
    <w:p w:rsidR="006743F8" w:rsidRDefault="006743F8" w:rsidP="006743F8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70" w:lineRule="exact"/>
        <w:ind w:left="730" w:hanging="36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В.Н. Математические олимпиады младших школьников: Кн. </w:t>
      </w:r>
      <w:r>
        <w:rPr>
          <w:rFonts w:ascii="Times New Roman" w:hAnsi="Times New Roman" w:cs="Times New Roman"/>
          <w:spacing w:val="-2"/>
          <w:sz w:val="28"/>
          <w:szCs w:val="28"/>
        </w:rPr>
        <w:t>для учителя: Из опыта работы. – М.: Просвещение, 2001. -77с.</w:t>
      </w:r>
    </w:p>
    <w:p w:rsidR="006743F8" w:rsidRDefault="006743F8" w:rsidP="006743F8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70" w:lineRule="exact"/>
        <w:ind w:left="730" w:hanging="36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Фарков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А.В. Математические кружки в школе. 5-8 классы.- М.: Айрис-</w:t>
      </w:r>
      <w:r>
        <w:rPr>
          <w:rFonts w:ascii="Times New Roman" w:hAnsi="Times New Roman" w:cs="Times New Roman"/>
          <w:sz w:val="28"/>
          <w:szCs w:val="28"/>
        </w:rPr>
        <w:t xml:space="preserve">пресс, 2007. – 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70" w:lineRule="exact"/>
        <w:ind w:left="730" w:right="499" w:hanging="36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Шейнина О.С., Соловьева Г.М. Математика. Занятия школьного кружка 5-6 классы.- М.: «Издательство НЦ ЭНАС», 2002.- 106с.</w:t>
      </w:r>
    </w:p>
    <w:p w:rsidR="006743F8" w:rsidRDefault="006743F8" w:rsidP="006743F8">
      <w:pPr>
        <w:shd w:val="clear" w:color="auto" w:fill="FFFFFF"/>
        <w:tabs>
          <w:tab w:val="left" w:pos="802"/>
        </w:tabs>
        <w:spacing w:line="370" w:lineRule="exact"/>
        <w:ind w:left="730" w:right="499" w:hanging="360"/>
      </w:pPr>
      <w:r>
        <w:rPr>
          <w:rFonts w:ascii="Times New Roman" w:hAnsi="Times New Roman" w:cs="Times New Roman"/>
          <w:spacing w:val="-3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И.Ф.,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А.В. Математика. Задачи на смекалку 5-6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классы.- М.: «Просвещение», 2005. – 98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shd w:val="clear" w:color="auto" w:fill="FFFFFF"/>
        <w:tabs>
          <w:tab w:val="left" w:pos="730"/>
        </w:tabs>
        <w:spacing w:line="370" w:lineRule="exact"/>
        <w:ind w:left="370"/>
      </w:pPr>
      <w:r>
        <w:rPr>
          <w:rFonts w:ascii="Times New Roman" w:hAnsi="Times New Roman" w:cs="Times New Roman"/>
          <w:spacing w:val="-3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>
          <w:rPr>
            <w:rFonts w:ascii="Times New Roman" w:hAnsi="Times New Roman" w:cs="Times New Roman"/>
            <w:sz w:val="28"/>
            <w:szCs w:val="28"/>
            <w:u w:val="single"/>
          </w:rPr>
          <w:t>http://matematiku.ru/index.php?option=com_frontpage&amp;Itemid=1</w:t>
        </w:r>
      </w:hyperlink>
    </w:p>
    <w:p w:rsidR="006743F8" w:rsidRDefault="006743F8" w:rsidP="006743F8">
      <w:pPr>
        <w:shd w:val="clear" w:color="auto" w:fill="FFFFFF"/>
        <w:spacing w:before="480"/>
        <w:ind w:left="5"/>
        <w:jc w:val="center"/>
      </w:pPr>
    </w:p>
    <w:p w:rsidR="006743F8" w:rsidRDefault="006743F8" w:rsidP="006743F8">
      <w:pPr>
        <w:shd w:val="clear" w:color="auto" w:fill="FFFFFF"/>
        <w:ind w:left="2621"/>
      </w:pPr>
      <w:r>
        <w:rPr>
          <w:rFonts w:cs="Times New Roman"/>
          <w:b/>
          <w:bCs/>
          <w:spacing w:val="-5"/>
          <w:sz w:val="28"/>
          <w:szCs w:val="28"/>
        </w:rPr>
        <w:t>Литература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spacing w:val="-5"/>
          <w:sz w:val="28"/>
          <w:szCs w:val="28"/>
        </w:rPr>
        <w:t>для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spacing w:val="-5"/>
          <w:sz w:val="28"/>
          <w:szCs w:val="28"/>
        </w:rPr>
        <w:t>учащихся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614" w:line="370" w:lineRule="exact"/>
        <w:ind w:left="422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Глейзер Г.И. История математики в школе: книга для чтения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учащихся 5-6 классов. Пособие для учителя. – М.: 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1998. –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И. Я. За страницами учебника математики: книга для чтения </w:t>
      </w:r>
      <w:r>
        <w:rPr>
          <w:rFonts w:ascii="Times New Roman" w:hAnsi="Times New Roman" w:cs="Times New Roman"/>
          <w:sz w:val="28"/>
          <w:szCs w:val="28"/>
        </w:rPr>
        <w:t xml:space="preserve">учащимися 5—6 классов / И.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Просвещение, 2009. – 287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right="998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Зубелевич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Г.И. Занятия математического кружка: Пособие для </w:t>
      </w:r>
      <w:r>
        <w:rPr>
          <w:rFonts w:ascii="Times New Roman" w:hAnsi="Times New Roman" w:cs="Times New Roman"/>
          <w:sz w:val="28"/>
          <w:szCs w:val="28"/>
        </w:rPr>
        <w:t xml:space="preserve">учителей. – М.: Просвещение, 2000. -79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Ахадов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А.А. Удивительный мир чисел: (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головоломки и задачи для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): Кн. для учащихся. – М.: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1996.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Крысин А.Я. и др. Поисковые задачи по математике (5- 6 классы).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1999. – 95 с.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Онучкова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Л.В. Введение в логику. Логические операции [Текст]: Учеб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ос. для 5 класса.- Киров: ВГГУ, 2004.- 124с.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Введение в логику. Некоторые методы решения </w:t>
      </w:r>
      <w:r>
        <w:rPr>
          <w:rFonts w:ascii="Times New Roman" w:hAnsi="Times New Roman" w:cs="Times New Roman"/>
          <w:spacing w:val="-1"/>
          <w:sz w:val="28"/>
          <w:szCs w:val="28"/>
        </w:rPr>
        <w:t>логических задач [Текст]: Учеб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ос. для 5 класса.- Киров: ВГГУ, 2004.-</w:t>
      </w:r>
      <w:r>
        <w:rPr>
          <w:rFonts w:ascii="Times New Roman" w:hAnsi="Times New Roman" w:cs="Times New Roman"/>
          <w:sz w:val="28"/>
          <w:szCs w:val="28"/>
        </w:rPr>
        <w:t>66с.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hanging="336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Фарков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А.В. Математические кружки в школе. 5-8 классы.- М.: Айрис-</w:t>
      </w:r>
      <w:r>
        <w:rPr>
          <w:rFonts w:ascii="Times New Roman" w:hAnsi="Times New Roman" w:cs="Times New Roman"/>
          <w:sz w:val="28"/>
          <w:szCs w:val="28"/>
        </w:rPr>
        <w:t xml:space="preserve">пресс, 2007. – 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370" w:lineRule="exact"/>
        <w:ind w:left="422" w:right="499" w:hanging="3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Шейнина О.С., Соловьева Г.М. Математика. Занятия школьного кружка 5-6 классы.- М.: «Издательство НЦ ЭНАС», 2002.- 106с.</w:t>
      </w:r>
    </w:p>
    <w:p w:rsidR="006743F8" w:rsidRDefault="006743F8" w:rsidP="006743F8">
      <w:pPr>
        <w:rPr>
          <w:rFonts w:ascii="Times New Roman" w:hAnsi="Times New Roman" w:cs="Times New Roman"/>
          <w:sz w:val="2"/>
          <w:szCs w:val="2"/>
        </w:rPr>
      </w:pPr>
    </w:p>
    <w:p w:rsidR="006743F8" w:rsidRDefault="006743F8" w:rsidP="006743F8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370" w:lineRule="exact"/>
        <w:ind w:left="446" w:right="499" w:hanging="36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И.Ф.,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А.В. Математика. Задачи на смекалку 5-6 </w:t>
      </w:r>
      <w:r>
        <w:rPr>
          <w:rFonts w:ascii="Times New Roman" w:hAnsi="Times New Roman" w:cs="Times New Roman"/>
          <w:sz w:val="28"/>
          <w:szCs w:val="28"/>
        </w:rPr>
        <w:t xml:space="preserve">классы.- М.: «Просвещение», 2005. – 98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370" w:lineRule="exact"/>
        <w:ind w:left="446" w:hanging="36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Энциклопедия для детей. Т.11. Математика/Глав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ед.М.Д. Аксёнова.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1998.-688 с.</w:t>
      </w:r>
    </w:p>
    <w:p w:rsidR="006743F8" w:rsidRDefault="006743F8" w:rsidP="006743F8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t>12. Энциклопедический словарь юного математика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ост. А.П.Савин. - 3-е</w:t>
      </w:r>
    </w:p>
    <w:p w:rsidR="006743F8" w:rsidRDefault="006743F8" w:rsidP="006743F8">
      <w:pPr>
        <w:shd w:val="clear" w:color="auto" w:fill="FFFFFF"/>
        <w:spacing w:before="120"/>
      </w:pPr>
      <w:r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М.: Педагогика-Пресс, 1999. - 360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3F8" w:rsidRDefault="006743F8" w:rsidP="006743F8">
      <w:pPr>
        <w:shd w:val="clear" w:color="auto" w:fill="FFFFFF"/>
        <w:spacing w:before="2707"/>
        <w:ind w:left="4301"/>
      </w:pPr>
    </w:p>
    <w:p w:rsidR="006743F8" w:rsidRDefault="006743F8" w:rsidP="006743F8">
      <w:pPr>
        <w:shd w:val="clear" w:color="auto" w:fill="FFFFFF"/>
        <w:spacing w:before="1258"/>
        <w:ind w:right="58"/>
        <w:jc w:val="center"/>
      </w:pPr>
    </w:p>
    <w:sectPr w:rsidR="006743F8">
      <w:pgSz w:w="11909" w:h="16834"/>
      <w:pgMar w:top="1032" w:right="480" w:bottom="360" w:left="16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4B6CA"/>
    <w:lvl w:ilvl="0">
      <w:numFmt w:val="bullet"/>
      <w:lvlText w:val="*"/>
      <w:lvlJc w:val="left"/>
    </w:lvl>
  </w:abstractNum>
  <w:abstractNum w:abstractNumId="1">
    <w:nsid w:val="000325C9"/>
    <w:multiLevelType w:val="singleLevel"/>
    <w:tmpl w:val="AAC4B7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05D2AF4"/>
    <w:multiLevelType w:val="singleLevel"/>
    <w:tmpl w:val="319480AC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4A37363"/>
    <w:multiLevelType w:val="singleLevel"/>
    <w:tmpl w:val="F344FFB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090CB9"/>
    <w:multiLevelType w:val="singleLevel"/>
    <w:tmpl w:val="AC8C140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6DB12B1"/>
    <w:multiLevelType w:val="singleLevel"/>
    <w:tmpl w:val="A9AE2B78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4E5013F2"/>
    <w:multiLevelType w:val="singleLevel"/>
    <w:tmpl w:val="A51488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582672E5"/>
    <w:multiLevelType w:val="singleLevel"/>
    <w:tmpl w:val="03CADAD4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8320519"/>
    <w:multiLevelType w:val="singleLevel"/>
    <w:tmpl w:val="5F9AEC7C"/>
    <w:lvl w:ilvl="0">
      <w:start w:val="9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7AC5084"/>
    <w:multiLevelType w:val="singleLevel"/>
    <w:tmpl w:val="19B2282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7C702D5A"/>
    <w:multiLevelType w:val="singleLevel"/>
    <w:tmpl w:val="0CAEE02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3F8"/>
    <w:rsid w:val="002D6809"/>
    <w:rsid w:val="005850BB"/>
    <w:rsid w:val="006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matiku.ru/index.php?option=com_frontpage&amp;Item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3680673</TotalTime>
  <Pages>18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2015-09-27T21:03:00Z</cp:lastPrinted>
  <dcterms:created xsi:type="dcterms:W3CDTF">2008-09-27T20:28:00Z</dcterms:created>
  <dcterms:modified xsi:type="dcterms:W3CDTF">2015-09-27T21:03:00Z</dcterms:modified>
</cp:coreProperties>
</file>