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8" w:rsidRPr="00A97864" w:rsidRDefault="00A45188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</w:t>
      </w:r>
      <w:r w:rsidR="00F0261F"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образовательное учреждение</w:t>
      </w:r>
    </w:p>
    <w:p w:rsidR="0041143D" w:rsidRPr="00A97864" w:rsidRDefault="0041143D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№17 «Сказка»</w:t>
      </w:r>
    </w:p>
    <w:p w:rsidR="00A45188" w:rsidRPr="00A97864" w:rsidRDefault="00A45188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188" w:rsidRPr="00A97864" w:rsidRDefault="00A45188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C3B" w:rsidRPr="00A97864" w:rsidRDefault="003E1C3B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1C3B" w:rsidRPr="00A97864" w:rsidRDefault="003E1C3B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  <w:r w:rsidRPr="00A97864"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  <w:t>Краткосрочный проект</w:t>
      </w: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kern w:val="36"/>
          <w:sz w:val="5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-3175</wp:posOffset>
            </wp:positionV>
            <wp:extent cx="3399790" cy="2543810"/>
            <wp:effectExtent l="19050" t="0" r="0" b="0"/>
            <wp:wrapThrough wrapText="bothSides">
              <wp:wrapPolygon edited="0">
                <wp:start x="1815" y="0"/>
                <wp:lineTo x="1210" y="162"/>
                <wp:lineTo x="-121" y="1941"/>
                <wp:lineTo x="-121" y="18926"/>
                <wp:lineTo x="363" y="20705"/>
                <wp:lineTo x="605" y="20867"/>
                <wp:lineTo x="1573" y="21514"/>
                <wp:lineTo x="1694" y="21514"/>
                <wp:lineTo x="19728" y="21514"/>
                <wp:lineTo x="19970" y="21514"/>
                <wp:lineTo x="20817" y="20867"/>
                <wp:lineTo x="21059" y="20705"/>
                <wp:lineTo x="21544" y="18926"/>
                <wp:lineTo x="21544" y="1941"/>
                <wp:lineTo x="20454" y="485"/>
                <wp:lineTo x="19728" y="0"/>
                <wp:lineTo x="1815" y="0"/>
              </wp:wrapPolygon>
            </wp:wrapThrough>
            <wp:docPr id="1" name="Рисунок 1" descr="G:\проект\4606_1a0775c4ac9b8422839eea1f28378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\4606_1a0775c4ac9b8422839eea1f283786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54381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A97864" w:rsidRDefault="00A97864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52"/>
          <w:szCs w:val="28"/>
          <w:lang w:eastAsia="ru-RU"/>
        </w:rPr>
      </w:pPr>
      <w:r w:rsidRPr="00A97864">
        <w:rPr>
          <w:rFonts w:ascii="Bookman Old Style" w:eastAsia="Times New Roman" w:hAnsi="Bookman Old Style" w:cs="Times New Roman"/>
          <w:b/>
          <w:bCs/>
          <w:kern w:val="36"/>
          <w:sz w:val="52"/>
          <w:szCs w:val="28"/>
          <w:lang w:eastAsia="ru-RU"/>
        </w:rPr>
        <w:t>«</w:t>
      </w:r>
      <w:r w:rsidRPr="00A97864">
        <w:rPr>
          <w:rFonts w:ascii="Bookman Old Style" w:eastAsia="Times New Roman" w:hAnsi="Bookman Old Style" w:cs="Times New Roman"/>
          <w:b/>
          <w:bCs/>
          <w:sz w:val="52"/>
          <w:szCs w:val="28"/>
          <w:lang w:eastAsia="ru-RU"/>
        </w:rPr>
        <w:t>К нам пришла коляда»</w:t>
      </w: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1EC" w:rsidRPr="00A97864" w:rsidRDefault="00B461EC" w:rsidP="00A9786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1EC" w:rsidRPr="00A97864" w:rsidRDefault="00B461EC" w:rsidP="00A9786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864" w:rsidRDefault="00A97864" w:rsidP="00A9786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61F" w:rsidRPr="00A97864" w:rsidRDefault="00F0261F" w:rsidP="00A9786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</w:t>
      </w:r>
      <w:proofErr w:type="spellStart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Овчарова</w:t>
      </w:r>
      <w:proofErr w:type="spellEnd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О.Н.</w:t>
      </w:r>
    </w:p>
    <w:p w:rsidR="0041143D" w:rsidRPr="00A97864" w:rsidRDefault="0041143D" w:rsidP="00A978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</w:p>
    <w:p w:rsidR="00A45188" w:rsidRPr="00A97864" w:rsidRDefault="00A45188" w:rsidP="00A978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188" w:rsidRPr="00A97864" w:rsidRDefault="00A45188" w:rsidP="00A97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A13" w:rsidRPr="00A97864" w:rsidRDefault="00FF7A13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3B" w:rsidRPr="00A97864" w:rsidRDefault="003E1C3B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3B" w:rsidRPr="00A97864" w:rsidRDefault="003E1C3B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3B" w:rsidRPr="00A97864" w:rsidRDefault="003E1C3B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864" w:rsidRDefault="00A97864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864" w:rsidRPr="00A97864" w:rsidRDefault="00A97864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188" w:rsidRPr="00A97864" w:rsidRDefault="00F71048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F0261F"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F0261F"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амень-на-оби</w:t>
      </w:r>
      <w:proofErr w:type="spellEnd"/>
    </w:p>
    <w:p w:rsidR="00F0261F" w:rsidRPr="00A97864" w:rsidRDefault="008A6231" w:rsidP="00A978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F0261F" w:rsidRPr="00A97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lastRenderedPageBreak/>
        <w:t xml:space="preserve">«Рождество бывает 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t xml:space="preserve">только раз в году, 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t>но этого более чем достаточно»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t xml:space="preserve">Роберт </w:t>
      </w:r>
      <w:proofErr w:type="spellStart"/>
      <w:r w:rsidRPr="00A97864">
        <w:rPr>
          <w:color w:val="333333"/>
          <w:sz w:val="28"/>
          <w:szCs w:val="28"/>
        </w:rPr>
        <w:t>Лембке</w:t>
      </w:r>
      <w:proofErr w:type="spellEnd"/>
      <w:r w:rsidRPr="00A97864">
        <w:rPr>
          <w:color w:val="333333"/>
          <w:sz w:val="28"/>
          <w:szCs w:val="28"/>
        </w:rPr>
        <w:t>.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t>Святк</w:t>
      </w:r>
      <w:proofErr w:type="gramStart"/>
      <w:r w:rsidRPr="00A97864">
        <w:rPr>
          <w:color w:val="333333"/>
          <w:sz w:val="28"/>
          <w:szCs w:val="28"/>
        </w:rPr>
        <w:t>и-</w:t>
      </w:r>
      <w:proofErr w:type="gramEnd"/>
      <w:r w:rsidRPr="00A97864">
        <w:rPr>
          <w:color w:val="333333"/>
          <w:sz w:val="28"/>
          <w:szCs w:val="28"/>
        </w:rPr>
        <w:t xml:space="preserve"> две недели зимних праздников, с Рождественского Сочельника (6 января) до Крещения (19 января) .</w:t>
      </w:r>
    </w:p>
    <w:p w:rsidR="003E1C3B" w:rsidRPr="00A97864" w:rsidRDefault="003E1C3B" w:rsidP="00A9786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97864">
        <w:rPr>
          <w:color w:val="333333"/>
          <w:sz w:val="28"/>
          <w:szCs w:val="28"/>
        </w:rPr>
        <w:t>В своем саду мы отмечали Рождество и Рождественские Святки.</w:t>
      </w:r>
    </w:p>
    <w:p w:rsidR="003E1C3B" w:rsidRPr="00A97864" w:rsidRDefault="003E1C3B" w:rsidP="00A97864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F7A13" w:rsidRPr="00A97864" w:rsidRDefault="0041143D" w:rsidP="00A9786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b/>
          <w:sz w:val="28"/>
          <w:szCs w:val="28"/>
        </w:rPr>
        <w:t>Актуальность:</w:t>
      </w:r>
    </w:p>
    <w:p w:rsidR="0041143D" w:rsidRPr="00A97864" w:rsidRDefault="0041143D" w:rsidP="00A97864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7864">
        <w:rPr>
          <w:rStyle w:val="c4"/>
          <w:color w:val="000000"/>
          <w:sz w:val="28"/>
          <w:szCs w:val="28"/>
        </w:rPr>
        <w:t>Духовно-нравственное образование и воспитание имеет чрезвычайную значимость и актуальность. Сегодня без преувеличения можно сказать, что эту задачу необходимо осмыслить как входящую в круг важнейших приоритетов национальной безопасности страны.</w:t>
      </w:r>
    </w:p>
    <w:p w:rsidR="0041143D" w:rsidRPr="00A97864" w:rsidRDefault="0041143D" w:rsidP="00A97864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7864">
        <w:rPr>
          <w:rStyle w:val="c4"/>
          <w:color w:val="000000"/>
          <w:sz w:val="28"/>
          <w:szCs w:val="28"/>
        </w:rPr>
        <w:t xml:space="preserve">У молодых людей произошла утрата духовно-нравственных ориентиров, позволяющих делать выбор между добром и злом, почти полностью утрачены идеалы и ценности, принятые в христианском обществе. </w:t>
      </w:r>
    </w:p>
    <w:p w:rsidR="0041143D" w:rsidRPr="00A97864" w:rsidRDefault="0041143D" w:rsidP="00A97864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7864">
        <w:rPr>
          <w:rStyle w:val="c4"/>
          <w:color w:val="000000"/>
          <w:sz w:val="28"/>
          <w:szCs w:val="28"/>
        </w:rPr>
        <w:t xml:space="preserve">С раннего детства ребенок живет в родной среде, «впитывая с молоком матери» культуру, ценности и нравственные ориентиры, заложенные в культуре русского народа. Взрослея, он сам становится представителем своего народа, хранителем и продолжателем традиций. Одним из самых любимых на Руси праздников всегда было Рождество Христово. Существует глубокая русская традиция проведения этого праздника. Это Рождественские Святки. Познакомившись с этой традицией, мы для себя открыли глубокий духовно-нравственный смысл праздника, и в своей работе постарались использовать этот опыт. Подготовка к Рождеству, как и было в народе, </w:t>
      </w:r>
      <w:r w:rsidR="00022720">
        <w:rPr>
          <w:rStyle w:val="c4"/>
          <w:color w:val="000000"/>
          <w:sz w:val="28"/>
          <w:szCs w:val="28"/>
        </w:rPr>
        <w:t xml:space="preserve">у нас в саду начинается </w:t>
      </w:r>
      <w:proofErr w:type="spellStart"/>
      <w:r w:rsidR="00022720">
        <w:rPr>
          <w:rStyle w:val="c4"/>
          <w:color w:val="000000"/>
          <w:sz w:val="28"/>
          <w:szCs w:val="28"/>
        </w:rPr>
        <w:t>заранее</w:t>
      </w:r>
      <w:proofErr w:type="gramStart"/>
      <w:r w:rsidRPr="00A97864">
        <w:rPr>
          <w:rStyle w:val="c4"/>
          <w:color w:val="000000"/>
          <w:sz w:val="28"/>
          <w:szCs w:val="28"/>
        </w:rPr>
        <w:t>.П</w:t>
      </w:r>
      <w:proofErr w:type="gramEnd"/>
      <w:r w:rsidRPr="00A97864">
        <w:rPr>
          <w:rStyle w:val="c4"/>
          <w:color w:val="000000"/>
          <w:sz w:val="28"/>
          <w:szCs w:val="28"/>
        </w:rPr>
        <w:t>роект</w:t>
      </w:r>
      <w:proofErr w:type="spellEnd"/>
      <w:r w:rsidRPr="00A97864">
        <w:rPr>
          <w:rStyle w:val="c4"/>
          <w:color w:val="000000"/>
          <w:sz w:val="28"/>
          <w:szCs w:val="28"/>
        </w:rPr>
        <w:t xml:space="preserve"> был реализован в течение 2 недель.</w:t>
      </w:r>
    </w:p>
    <w:p w:rsidR="00FF7A13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Вид:</w:t>
      </w:r>
    </w:p>
    <w:p w:rsidR="0041143D" w:rsidRPr="00A97864" w:rsidRDefault="00A45188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</w:t>
      </w:r>
      <w:r w:rsidR="00500A10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</w:t>
      </w:r>
      <w:r w:rsidR="00B6360A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развлекательный</w:t>
      </w:r>
      <w:r w:rsidR="0041143D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13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500A10" w:rsidRPr="00A97864" w:rsidRDefault="00500A10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E79CE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</w:t>
      </w:r>
      <w:proofErr w:type="gramStart"/>
      <w:r w:rsidR="009E79CE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9E79CE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</w:t>
      </w:r>
      <w:r w:rsidR="00B6360A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дети.</w:t>
      </w:r>
    </w:p>
    <w:p w:rsidR="00FF7A13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</w:p>
    <w:p w:rsidR="00500A10" w:rsidRPr="00A97864" w:rsidRDefault="00500A10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0B6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F7A13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</w:p>
    <w:p w:rsidR="00500A10" w:rsidRPr="00A97864" w:rsidRDefault="00C900B6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="00500A10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13" w:rsidRPr="00A97864" w:rsidRDefault="00500A10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500A10" w:rsidRPr="00A97864" w:rsidRDefault="00A45188" w:rsidP="00A97864">
      <w:pPr>
        <w:pStyle w:val="a7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0A10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традициями и обычаями р</w:t>
      </w: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ождественских колядок, используя ИК технологии и другие наглядно-методические пособия.</w:t>
      </w:r>
    </w:p>
    <w:p w:rsidR="00500A10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происхождении праздника, его традициях, обычаях; 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ознакомления со звучанием церковного колокольного перезвона; 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умений высказываться о характере музыкального произведения</w:t>
      </w:r>
      <w:r w:rsidR="0041143D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исполнении церковного хора, «Праздничный тропарь»</w:t>
      </w: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самостоятельности, инициативы, творческой активности;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с помощью элементов фольклора;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национальное самосознание, духовные качества, чувство своей причастности к родному народу, к его истории и культуре;</w:t>
      </w:r>
    </w:p>
    <w:p w:rsidR="00500A10" w:rsidRPr="00A97864" w:rsidRDefault="00500A10" w:rsidP="00A9786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средствами народного искусства творчески активную личность, способную творчески мыслить и проявлять творческую инициативу. </w:t>
      </w:r>
    </w:p>
    <w:p w:rsidR="00A97864" w:rsidRPr="00A97864" w:rsidRDefault="00A97864" w:rsidP="00A97864">
      <w:pPr>
        <w:pStyle w:val="a7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имеют представление об истории праздника Рождество Христово, традициях и обычаях Колядок. 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внимательно слушают музыку, эмоционально откликаются на выраженные в ней чувства и настроения, умеют рассказать о характере прослушанного музыкального произведения. 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выразить свое отношение к колядкам в творческих заданиях, музыкальных играх.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организуют знакомые игры, пляски, участвуют в инсценировках и умеют самостоятельно петь колядки.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понимают свою принадлежность к родному народу, к его истории и культуре. </w:t>
      </w:r>
    </w:p>
    <w:p w:rsidR="00A97864" w:rsidRPr="00A97864" w:rsidRDefault="00A97864" w:rsidP="00A97864">
      <w:pPr>
        <w:pStyle w:val="a7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10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927DE6" w:rsidRPr="00A97864" w:rsidRDefault="00500A10" w:rsidP="00A97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проектор;</w:t>
      </w:r>
      <w:r w:rsidR="00A45188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материал из методических пособий,</w:t>
      </w: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инструменты</w:t>
      </w:r>
      <w:r w:rsidR="00927DE6"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народные костюмы</w:t>
      </w:r>
    </w:p>
    <w:p w:rsidR="003A635A" w:rsidRPr="00A97864" w:rsidRDefault="003A635A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A10" w:rsidRPr="00A97864" w:rsidRDefault="00500A10" w:rsidP="00A978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 проекта.</w:t>
      </w:r>
    </w:p>
    <w:p w:rsidR="00500A10" w:rsidRPr="00A97864" w:rsidRDefault="00500A10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развлечения. </w:t>
      </w:r>
    </w:p>
    <w:p w:rsidR="00500A10" w:rsidRPr="00A97864" w:rsidRDefault="00500A10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музыкальных произведений. </w:t>
      </w:r>
    </w:p>
    <w:p w:rsidR="00500A10" w:rsidRPr="00A97864" w:rsidRDefault="00500A10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стихов о коляде. </w:t>
      </w:r>
    </w:p>
    <w:p w:rsidR="006A5388" w:rsidRPr="00A97864" w:rsidRDefault="006A5388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демонстрационный материал </w:t>
      </w:r>
    </w:p>
    <w:p w:rsidR="006A5388" w:rsidRPr="00A97864" w:rsidRDefault="006A5388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народных музыкальных игр</w:t>
      </w:r>
    </w:p>
    <w:p w:rsidR="00500A10" w:rsidRPr="00A97864" w:rsidRDefault="00500A10" w:rsidP="00A97864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презентации. </w:t>
      </w:r>
    </w:p>
    <w:p w:rsidR="00FF7A13" w:rsidRPr="00A97864" w:rsidRDefault="00FF7A13" w:rsidP="00A978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97864">
        <w:rPr>
          <w:rFonts w:ascii="Times New Roman" w:hAnsi="Times New Roman" w:cs="Times New Roman"/>
          <w:color w:val="auto"/>
          <w:sz w:val="28"/>
          <w:szCs w:val="28"/>
          <w:u w:val="single"/>
        </w:rPr>
        <w:t>Этапы работы над проектом:</w:t>
      </w:r>
    </w:p>
    <w:p w:rsidR="00FF7A13" w:rsidRPr="00A97864" w:rsidRDefault="00FF7A13" w:rsidP="00A978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7864">
        <w:rPr>
          <w:rFonts w:ascii="Times New Roman" w:hAnsi="Times New Roman" w:cs="Times New Roman"/>
          <w:color w:val="auto"/>
          <w:sz w:val="28"/>
          <w:szCs w:val="28"/>
        </w:rPr>
        <w:t>Подготовительный этап:</w:t>
      </w:r>
    </w:p>
    <w:p w:rsidR="00FF7A13" w:rsidRPr="00A97864" w:rsidRDefault="00A97864" w:rsidP="00A9786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7864">
        <w:rPr>
          <w:i/>
          <w:sz w:val="28"/>
          <w:szCs w:val="28"/>
        </w:rPr>
        <w:t>Срок проведения - 4</w:t>
      </w:r>
      <w:r w:rsidR="00FF7A13" w:rsidRPr="00A97864">
        <w:rPr>
          <w:i/>
          <w:sz w:val="28"/>
          <w:szCs w:val="28"/>
        </w:rPr>
        <w:t xml:space="preserve"> дня.</w:t>
      </w:r>
    </w:p>
    <w:p w:rsidR="00FF7A13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FF7A13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hAnsi="Times New Roman" w:cs="Times New Roman"/>
          <w:sz w:val="28"/>
          <w:szCs w:val="28"/>
        </w:rPr>
        <w:t>Сформулировать цели и задачи.</w:t>
      </w:r>
    </w:p>
    <w:p w:rsidR="00FF7A13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программно – </w:t>
      </w:r>
      <w:proofErr w:type="gramStart"/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материально-технического,</w:t>
      </w:r>
    </w:p>
    <w:p w:rsidR="00FF7A13" w:rsidRPr="00A97864" w:rsidRDefault="00FF7A13" w:rsidP="00A97864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материала по  теме проекта</w:t>
      </w:r>
    </w:p>
    <w:p w:rsidR="00FF7A13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проектной деятельности по теме</w:t>
      </w:r>
    </w:p>
    <w:p w:rsidR="00FF7A13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методов и приёмов работы </w:t>
      </w:r>
    </w:p>
    <w:p w:rsidR="00A97864" w:rsidRPr="00A97864" w:rsidRDefault="00A97864" w:rsidP="00A978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</w:p>
    <w:p w:rsidR="00A97864" w:rsidRPr="00A97864" w:rsidRDefault="00A97864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праздновании на Руси Рождества и  Рождественских Святок </w:t>
      </w:r>
    </w:p>
    <w:p w:rsidR="00FF7A13" w:rsidRPr="00A97864" w:rsidRDefault="00FF7A13" w:rsidP="00A9786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97864">
        <w:rPr>
          <w:b/>
          <w:sz w:val="28"/>
          <w:szCs w:val="28"/>
        </w:rPr>
        <w:t>Практический этап:</w:t>
      </w:r>
    </w:p>
    <w:p w:rsidR="00FF7A13" w:rsidRPr="00A97864" w:rsidRDefault="00FF7A13" w:rsidP="00A9786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7864">
        <w:rPr>
          <w:i/>
          <w:sz w:val="28"/>
          <w:szCs w:val="28"/>
        </w:rPr>
        <w:t>Срок проведения - 1 неделя.</w:t>
      </w:r>
    </w:p>
    <w:p w:rsidR="00FF7A13" w:rsidRPr="00A97864" w:rsidRDefault="00FF7A13" w:rsidP="00A97864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sz w:val="28"/>
          <w:szCs w:val="28"/>
        </w:rPr>
        <w:t>Проведение диагностической беседы с целью выявления уровня знаний о традиции проведения рождественских праздников.</w:t>
      </w:r>
    </w:p>
    <w:p w:rsidR="00A97864" w:rsidRPr="00A97864" w:rsidRDefault="00A97864" w:rsidP="00A97864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и фотографий о празднике. </w:t>
      </w:r>
    </w:p>
    <w:p w:rsidR="00A97864" w:rsidRPr="00A97864" w:rsidRDefault="00A97864" w:rsidP="00A97864">
      <w:pPr>
        <w:pStyle w:val="a7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презентации, прослушивание аудиозаписи со звучанием колокольного звона и «Праздничного тропаря»</w:t>
      </w:r>
    </w:p>
    <w:p w:rsidR="00FF7A13" w:rsidRPr="00A97864" w:rsidRDefault="00FF7A13" w:rsidP="00A97864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sz w:val="28"/>
          <w:szCs w:val="28"/>
        </w:rPr>
        <w:t>Создание консультации для родителей и раздаточного материала. </w:t>
      </w:r>
    </w:p>
    <w:p w:rsidR="00FF7A13" w:rsidRPr="00A97864" w:rsidRDefault="00FF7A13" w:rsidP="00A97864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sz w:val="28"/>
          <w:szCs w:val="28"/>
        </w:rPr>
        <w:t>Подборка литературного информационного приложения к проекту.</w:t>
      </w:r>
    </w:p>
    <w:p w:rsidR="00FF7A13" w:rsidRPr="00A97864" w:rsidRDefault="00FF7A13" w:rsidP="00A97864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sz w:val="28"/>
          <w:szCs w:val="28"/>
        </w:rPr>
        <w:t>Заучивание колядок.</w:t>
      </w:r>
    </w:p>
    <w:p w:rsidR="00CD6C41" w:rsidRPr="00A97864" w:rsidRDefault="00FF7A13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hAnsi="Times New Roman" w:cs="Times New Roman"/>
          <w:sz w:val="28"/>
          <w:szCs w:val="28"/>
        </w:rPr>
        <w:t>Разучивание нар</w:t>
      </w:r>
      <w:r w:rsidR="00CD6C41" w:rsidRPr="00A97864">
        <w:rPr>
          <w:rFonts w:ascii="Times New Roman" w:hAnsi="Times New Roman" w:cs="Times New Roman"/>
          <w:sz w:val="28"/>
          <w:szCs w:val="28"/>
        </w:rPr>
        <w:t>одных музыкально подвижных игр.</w:t>
      </w:r>
    </w:p>
    <w:p w:rsidR="003A635A" w:rsidRPr="00A97864" w:rsidRDefault="003A635A" w:rsidP="00A97864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детских костюмов для проведения развлечения «Рождественские святки»</w:t>
      </w:r>
    </w:p>
    <w:p w:rsidR="003E1C3B" w:rsidRPr="00A97864" w:rsidRDefault="003E1C3B" w:rsidP="00A9786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sz w:val="28"/>
          <w:szCs w:val="28"/>
        </w:rPr>
        <w:t>Развлечение «Рождественские святки»</w:t>
      </w:r>
    </w:p>
    <w:p w:rsidR="00A97864" w:rsidRPr="00A97864" w:rsidRDefault="00A97864" w:rsidP="00A978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деятельность: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лепка «Младенец в яслях»</w:t>
      </w:r>
    </w:p>
    <w:p w:rsidR="00A97864" w:rsidRPr="00A97864" w:rsidRDefault="00A97864" w:rsidP="00A97864">
      <w:pPr>
        <w:spacing w:after="0"/>
        <w:ind w:left="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A97864" w:rsidRPr="00A97864" w:rsidRDefault="00A97864" w:rsidP="00A97864">
      <w:pPr>
        <w:pStyle w:val="a7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привлечению и участию родителей в организации рождественской выставки открыток «С Рождеством», подготовке к празднику «Рождественские святки».</w:t>
      </w:r>
    </w:p>
    <w:p w:rsidR="00FF7A13" w:rsidRPr="00A97864" w:rsidRDefault="00FF7A13" w:rsidP="00A978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97864">
        <w:rPr>
          <w:rFonts w:ascii="Times New Roman" w:hAnsi="Times New Roman" w:cs="Times New Roman"/>
          <w:color w:val="auto"/>
          <w:sz w:val="28"/>
          <w:szCs w:val="28"/>
        </w:rPr>
        <w:t>Завершающий этап:</w:t>
      </w:r>
    </w:p>
    <w:p w:rsidR="00FF7A13" w:rsidRPr="00A97864" w:rsidRDefault="00FF7A13" w:rsidP="00A97864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7864">
        <w:rPr>
          <w:i/>
          <w:sz w:val="28"/>
          <w:szCs w:val="28"/>
        </w:rPr>
        <w:t xml:space="preserve">Срок проведения - </w:t>
      </w:r>
      <w:r w:rsidR="00A97864" w:rsidRPr="00A97864">
        <w:rPr>
          <w:i/>
          <w:sz w:val="28"/>
          <w:szCs w:val="28"/>
        </w:rPr>
        <w:t>1</w:t>
      </w:r>
      <w:r w:rsidRPr="00A97864">
        <w:rPr>
          <w:i/>
          <w:sz w:val="28"/>
          <w:szCs w:val="28"/>
        </w:rPr>
        <w:t xml:space="preserve"> дня.</w:t>
      </w:r>
    </w:p>
    <w:p w:rsidR="003E1C3B" w:rsidRPr="00A97864" w:rsidRDefault="003E1C3B" w:rsidP="00A97864">
      <w:pPr>
        <w:pStyle w:val="a7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97864">
        <w:rPr>
          <w:rFonts w:ascii="Times New Roman" w:eastAsia="Times New Roman" w:hAnsi="Times New Roman" w:cs="Times New Roman"/>
          <w:sz w:val="28"/>
          <w:szCs w:val="28"/>
        </w:rPr>
        <w:t>Создание стенгазеты «К нам пришла коляда»</w:t>
      </w:r>
    </w:p>
    <w:p w:rsidR="00927DE6" w:rsidRPr="00A97864" w:rsidRDefault="00927DE6" w:rsidP="00A97864">
      <w:pPr>
        <w:pStyle w:val="a7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65" w:rsidRPr="00A97864" w:rsidRDefault="00416365" w:rsidP="00A97864">
      <w:pPr>
        <w:pStyle w:val="a7"/>
        <w:spacing w:after="0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Итоговый результат</w:t>
      </w:r>
    </w:p>
    <w:p w:rsidR="00927DE6" w:rsidRPr="00A97864" w:rsidRDefault="00927DE6" w:rsidP="00A9786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rStyle w:val="c4"/>
          <w:sz w:val="28"/>
          <w:szCs w:val="28"/>
        </w:rPr>
        <w:t>В результате реализации данного проекта у детей возросла познавательная активность и интерес к изучению истории и традиций своего народа, расширился кругозор, обогатился словарный запас, с помощью музыкально – эстетической деятельности у детей появилось чувство ритма, артистизм, они увидели и почувствовали красоту народной музыки.</w:t>
      </w:r>
    </w:p>
    <w:p w:rsidR="00751894" w:rsidRPr="00A97864" w:rsidRDefault="00927DE6" w:rsidP="00A9786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97864">
        <w:rPr>
          <w:rStyle w:val="c4"/>
          <w:sz w:val="28"/>
          <w:szCs w:val="28"/>
        </w:rPr>
        <w:t>При реализации деятельности по подготовке и проведению музыкальных праздников, развлечений, отмечена её универсальность, что позволяет использовать её при организации различных видов детской деятельности, совместной деятельности взрослых и детей, а также интеграция в различные виды деятельности.</w:t>
      </w:r>
    </w:p>
    <w:sectPr w:rsidR="00751894" w:rsidRPr="00A97864" w:rsidSect="00A978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CD9"/>
    <w:multiLevelType w:val="hybridMultilevel"/>
    <w:tmpl w:val="E22A1076"/>
    <w:lvl w:ilvl="0" w:tplc="C8A283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45F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35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27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418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18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C34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41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CA1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32FCC"/>
    <w:multiLevelType w:val="hybridMultilevel"/>
    <w:tmpl w:val="E5E6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ECD"/>
    <w:multiLevelType w:val="hybridMultilevel"/>
    <w:tmpl w:val="5AC83030"/>
    <w:lvl w:ilvl="0" w:tplc="19AC1F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A2A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2AA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2F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A9F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810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8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06D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2F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F0517"/>
    <w:multiLevelType w:val="hybridMultilevel"/>
    <w:tmpl w:val="C950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0EF9"/>
    <w:multiLevelType w:val="hybridMultilevel"/>
    <w:tmpl w:val="AF2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00A6"/>
    <w:multiLevelType w:val="hybridMultilevel"/>
    <w:tmpl w:val="405ED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D2530"/>
    <w:multiLevelType w:val="hybridMultilevel"/>
    <w:tmpl w:val="9DD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2BA4"/>
    <w:multiLevelType w:val="hybridMultilevel"/>
    <w:tmpl w:val="9E1AF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C250F"/>
    <w:multiLevelType w:val="hybridMultilevel"/>
    <w:tmpl w:val="BC98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65A"/>
    <w:multiLevelType w:val="hybridMultilevel"/>
    <w:tmpl w:val="784A1B66"/>
    <w:lvl w:ilvl="0" w:tplc="7C8CA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7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1E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83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05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6C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EC4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6FB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6DF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B3F40"/>
    <w:multiLevelType w:val="hybridMultilevel"/>
    <w:tmpl w:val="9D204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8EE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EB3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D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C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8EE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F4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3C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665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35323"/>
    <w:multiLevelType w:val="hybridMultilevel"/>
    <w:tmpl w:val="345620F2"/>
    <w:lvl w:ilvl="0" w:tplc="5692AC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4C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00F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FF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06B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C53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F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57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A93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428CB"/>
    <w:multiLevelType w:val="hybridMultilevel"/>
    <w:tmpl w:val="4EF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2579"/>
    <w:multiLevelType w:val="hybridMultilevel"/>
    <w:tmpl w:val="B5E48456"/>
    <w:lvl w:ilvl="0" w:tplc="4AA4CF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C0E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C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083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A4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F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C4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854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C67EC"/>
    <w:multiLevelType w:val="hybridMultilevel"/>
    <w:tmpl w:val="068C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E7535"/>
    <w:multiLevelType w:val="hybridMultilevel"/>
    <w:tmpl w:val="A4DE889A"/>
    <w:lvl w:ilvl="0" w:tplc="F99C64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4EE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A9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F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CD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29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8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D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63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122D8"/>
    <w:multiLevelType w:val="hybridMultilevel"/>
    <w:tmpl w:val="0670408A"/>
    <w:lvl w:ilvl="0" w:tplc="73FE6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8EE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EB3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D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C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8EE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F4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3C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665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0ADD"/>
    <w:rsid w:val="00022720"/>
    <w:rsid w:val="00025A16"/>
    <w:rsid w:val="00270A38"/>
    <w:rsid w:val="002B5A97"/>
    <w:rsid w:val="0036427B"/>
    <w:rsid w:val="00397D4E"/>
    <w:rsid w:val="003A635A"/>
    <w:rsid w:val="003E1C3B"/>
    <w:rsid w:val="0041143D"/>
    <w:rsid w:val="00416365"/>
    <w:rsid w:val="004B4193"/>
    <w:rsid w:val="00500A10"/>
    <w:rsid w:val="006A5388"/>
    <w:rsid w:val="00717776"/>
    <w:rsid w:val="00733CAD"/>
    <w:rsid w:val="00751894"/>
    <w:rsid w:val="0076593E"/>
    <w:rsid w:val="007C2E12"/>
    <w:rsid w:val="007F7587"/>
    <w:rsid w:val="008A6231"/>
    <w:rsid w:val="00927DE6"/>
    <w:rsid w:val="00930ADD"/>
    <w:rsid w:val="009E79CE"/>
    <w:rsid w:val="00A45188"/>
    <w:rsid w:val="00A81A23"/>
    <w:rsid w:val="00A97864"/>
    <w:rsid w:val="00B341E4"/>
    <w:rsid w:val="00B461EC"/>
    <w:rsid w:val="00B6360A"/>
    <w:rsid w:val="00BF754D"/>
    <w:rsid w:val="00C900B6"/>
    <w:rsid w:val="00CD212F"/>
    <w:rsid w:val="00CD6C41"/>
    <w:rsid w:val="00E4239B"/>
    <w:rsid w:val="00F0261F"/>
    <w:rsid w:val="00F71048"/>
    <w:rsid w:val="00F75D2A"/>
    <w:rsid w:val="00FA0196"/>
    <w:rsid w:val="00FA155A"/>
    <w:rsid w:val="00FD2C1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3"/>
  </w:style>
  <w:style w:type="paragraph" w:styleId="1">
    <w:name w:val="heading 1"/>
    <w:basedOn w:val="a"/>
    <w:link w:val="10"/>
    <w:uiPriority w:val="9"/>
    <w:qFormat/>
    <w:rsid w:val="0050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60A"/>
  </w:style>
  <w:style w:type="paragraph" w:styleId="a7">
    <w:name w:val="List Paragraph"/>
    <w:basedOn w:val="a"/>
    <w:uiPriority w:val="34"/>
    <w:qFormat/>
    <w:rsid w:val="00411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7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A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Comp</cp:lastModifiedBy>
  <cp:revision>7</cp:revision>
  <dcterms:created xsi:type="dcterms:W3CDTF">2016-01-25T09:22:00Z</dcterms:created>
  <dcterms:modified xsi:type="dcterms:W3CDTF">2016-02-04T06:20:00Z</dcterms:modified>
</cp:coreProperties>
</file>