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75"/>
        <w:tblW w:w="701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94"/>
        <w:gridCol w:w="3216"/>
      </w:tblGrid>
      <w:tr w:rsidR="003D7FD5" w:rsidRPr="006E1B78" w:rsidTr="00D15495">
        <w:tc>
          <w:tcPr>
            <w:tcW w:w="3794" w:type="dxa"/>
          </w:tcPr>
          <w:p w:rsidR="003D7FD5" w:rsidRPr="006E1B78" w:rsidRDefault="003D7FD5" w:rsidP="00A0298A">
            <w:pPr>
              <w:spacing w:after="160" w:line="259" w:lineRule="auto"/>
            </w:pPr>
          </w:p>
        </w:tc>
        <w:tc>
          <w:tcPr>
            <w:tcW w:w="3216" w:type="dxa"/>
          </w:tcPr>
          <w:p w:rsidR="003D7FD5" w:rsidRDefault="003D7FD5" w:rsidP="00D1549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7FD5" w:rsidRDefault="003D7FD5" w:rsidP="003D7FD5">
      <w:pPr>
        <w:jc w:val="both"/>
        <w:rPr>
          <w:b/>
          <w:sz w:val="36"/>
          <w:szCs w:val="36"/>
        </w:rPr>
      </w:pPr>
    </w:p>
    <w:p w:rsidR="003D7FD5" w:rsidRDefault="003D7FD5" w:rsidP="003D7FD5">
      <w:pPr>
        <w:jc w:val="both"/>
        <w:rPr>
          <w:b/>
          <w:sz w:val="48"/>
          <w:szCs w:val="48"/>
        </w:rPr>
      </w:pPr>
    </w:p>
    <w:p w:rsidR="003D7FD5" w:rsidRDefault="003D7FD5" w:rsidP="003D7FD5">
      <w:pPr>
        <w:jc w:val="both"/>
        <w:rPr>
          <w:b/>
          <w:sz w:val="48"/>
          <w:szCs w:val="48"/>
        </w:rPr>
      </w:pPr>
    </w:p>
    <w:p w:rsidR="003D7FD5" w:rsidRPr="00A0298A" w:rsidRDefault="003D7FD5" w:rsidP="00A0298A">
      <w:pPr>
        <w:jc w:val="center"/>
        <w:rPr>
          <w:b/>
          <w:color w:val="1F4E79" w:themeColor="accent1" w:themeShade="80"/>
          <w:sz w:val="48"/>
          <w:szCs w:val="48"/>
        </w:rPr>
      </w:pPr>
      <w:r w:rsidRPr="00A0298A">
        <w:rPr>
          <w:b/>
          <w:color w:val="1F4E79" w:themeColor="accent1" w:themeShade="80"/>
          <w:sz w:val="48"/>
          <w:szCs w:val="48"/>
        </w:rPr>
        <w:t>Программа дополнительного образования</w:t>
      </w:r>
    </w:p>
    <w:p w:rsidR="003D7FD5" w:rsidRPr="00A0298A" w:rsidRDefault="003D7FD5" w:rsidP="00A0298A">
      <w:pPr>
        <w:jc w:val="center"/>
        <w:rPr>
          <w:b/>
          <w:color w:val="1F4E79" w:themeColor="accent1" w:themeShade="80"/>
          <w:sz w:val="48"/>
          <w:szCs w:val="48"/>
        </w:rPr>
      </w:pPr>
      <w:r w:rsidRPr="00A0298A">
        <w:rPr>
          <w:b/>
          <w:color w:val="1F4E79" w:themeColor="accent1" w:themeShade="80"/>
          <w:sz w:val="48"/>
          <w:szCs w:val="48"/>
        </w:rPr>
        <w:t>«</w:t>
      </w:r>
      <w:proofErr w:type="spellStart"/>
      <w:r w:rsidR="00A0298A">
        <w:rPr>
          <w:b/>
          <w:color w:val="1F4E79" w:themeColor="accent1" w:themeShade="80"/>
          <w:sz w:val="48"/>
          <w:szCs w:val="48"/>
        </w:rPr>
        <w:t>Эврикум</w:t>
      </w:r>
      <w:proofErr w:type="spellEnd"/>
      <w:r w:rsidRPr="00A0298A">
        <w:rPr>
          <w:b/>
          <w:color w:val="1F4E79" w:themeColor="accent1" w:themeShade="80"/>
          <w:sz w:val="48"/>
          <w:szCs w:val="48"/>
        </w:rPr>
        <w:t>»</w:t>
      </w:r>
    </w:p>
    <w:p w:rsidR="003D7FD5" w:rsidRPr="00A0298A" w:rsidRDefault="003D7FD5" w:rsidP="00A0298A">
      <w:pPr>
        <w:jc w:val="center"/>
        <w:rPr>
          <w:b/>
          <w:color w:val="1F4E79" w:themeColor="accent1" w:themeShade="80"/>
          <w:sz w:val="32"/>
          <w:szCs w:val="32"/>
        </w:rPr>
      </w:pPr>
    </w:p>
    <w:p w:rsidR="003D7FD5" w:rsidRDefault="003D7FD5" w:rsidP="003D7FD5">
      <w:pPr>
        <w:jc w:val="both"/>
        <w:rPr>
          <w:b/>
          <w:sz w:val="32"/>
          <w:szCs w:val="32"/>
        </w:rPr>
      </w:pPr>
    </w:p>
    <w:p w:rsidR="003D7FD5" w:rsidRPr="00A0298A" w:rsidRDefault="00A0298A" w:rsidP="00A0298A">
      <w:pPr>
        <w:jc w:val="center"/>
        <w:rPr>
          <w:b/>
          <w:color w:val="1F4E79" w:themeColor="accent1" w:themeShade="80"/>
          <w:sz w:val="32"/>
          <w:szCs w:val="32"/>
        </w:rPr>
      </w:pPr>
      <w:r w:rsidRPr="00A0298A">
        <w:rPr>
          <w:b/>
          <w:color w:val="1F4E79" w:themeColor="accent1" w:themeShade="80"/>
          <w:sz w:val="32"/>
          <w:szCs w:val="32"/>
        </w:rPr>
        <w:t xml:space="preserve">Возраст детей: 10-17 лет (5-11 </w:t>
      </w:r>
      <w:r w:rsidR="003D7FD5" w:rsidRPr="00A0298A">
        <w:rPr>
          <w:b/>
          <w:color w:val="1F4E79" w:themeColor="accent1" w:themeShade="80"/>
          <w:sz w:val="32"/>
          <w:szCs w:val="32"/>
        </w:rPr>
        <w:t>класс)</w:t>
      </w:r>
    </w:p>
    <w:p w:rsidR="003D7FD5" w:rsidRPr="00A0298A" w:rsidRDefault="003D7FD5" w:rsidP="00A0298A">
      <w:pPr>
        <w:jc w:val="center"/>
        <w:rPr>
          <w:b/>
          <w:color w:val="1F4E79" w:themeColor="accent1" w:themeShade="80"/>
          <w:sz w:val="32"/>
          <w:szCs w:val="32"/>
        </w:rPr>
      </w:pPr>
      <w:r w:rsidRPr="00A0298A">
        <w:rPr>
          <w:b/>
          <w:color w:val="1F4E79" w:themeColor="accent1" w:themeShade="80"/>
          <w:sz w:val="32"/>
          <w:szCs w:val="32"/>
        </w:rPr>
        <w:t xml:space="preserve">Направление деятельности: </w:t>
      </w:r>
      <w:r w:rsidR="00A0298A" w:rsidRPr="00A0298A">
        <w:rPr>
          <w:b/>
          <w:color w:val="1F4E79" w:themeColor="accent1" w:themeShade="80"/>
          <w:sz w:val="32"/>
          <w:szCs w:val="32"/>
        </w:rPr>
        <w:t>исследовательская деятельность</w:t>
      </w:r>
    </w:p>
    <w:p w:rsidR="003D7FD5" w:rsidRPr="00A0298A" w:rsidRDefault="003D7FD5" w:rsidP="00A0298A">
      <w:pPr>
        <w:jc w:val="center"/>
        <w:rPr>
          <w:b/>
          <w:color w:val="1F4E79" w:themeColor="accent1" w:themeShade="80"/>
          <w:sz w:val="32"/>
          <w:szCs w:val="32"/>
        </w:rPr>
      </w:pPr>
      <w:r w:rsidRPr="00A0298A">
        <w:rPr>
          <w:b/>
          <w:color w:val="1F4E79" w:themeColor="accent1" w:themeShade="80"/>
          <w:sz w:val="32"/>
          <w:szCs w:val="32"/>
        </w:rPr>
        <w:t xml:space="preserve">Срок реализации: </w:t>
      </w:r>
      <w:r w:rsidR="00A0298A" w:rsidRPr="00A0298A">
        <w:rPr>
          <w:b/>
          <w:color w:val="1F4E79" w:themeColor="accent1" w:themeShade="80"/>
          <w:sz w:val="32"/>
          <w:szCs w:val="32"/>
        </w:rPr>
        <w:t>2 года</w:t>
      </w:r>
    </w:p>
    <w:p w:rsidR="003D7FD5" w:rsidRDefault="003D7FD5" w:rsidP="00A0298A">
      <w:pPr>
        <w:pStyle w:val="a3"/>
        <w:jc w:val="center"/>
        <w:rPr>
          <w:rFonts w:ascii="Times New Roman" w:hAnsi="Times New Roman"/>
          <w:color w:val="1F4E79" w:themeColor="accent1" w:themeShade="80"/>
          <w:sz w:val="48"/>
          <w:szCs w:val="48"/>
        </w:rPr>
      </w:pPr>
    </w:p>
    <w:p w:rsidR="00A0298A" w:rsidRDefault="00A0298A" w:rsidP="00A0298A">
      <w:pPr>
        <w:pStyle w:val="a3"/>
        <w:jc w:val="center"/>
        <w:rPr>
          <w:rFonts w:ascii="Times New Roman" w:hAnsi="Times New Roman"/>
          <w:color w:val="1F4E79" w:themeColor="accent1" w:themeShade="80"/>
          <w:sz w:val="48"/>
          <w:szCs w:val="48"/>
        </w:rPr>
      </w:pPr>
    </w:p>
    <w:p w:rsidR="00A0298A" w:rsidRDefault="00A0298A" w:rsidP="00A0298A">
      <w:pPr>
        <w:pStyle w:val="a3"/>
        <w:jc w:val="center"/>
        <w:rPr>
          <w:rFonts w:ascii="Times New Roman" w:hAnsi="Times New Roman"/>
          <w:color w:val="1F4E79" w:themeColor="accent1" w:themeShade="80"/>
          <w:sz w:val="48"/>
          <w:szCs w:val="48"/>
        </w:rPr>
      </w:pPr>
    </w:p>
    <w:p w:rsidR="00A0298A" w:rsidRDefault="00A0298A" w:rsidP="00A0298A">
      <w:pPr>
        <w:pStyle w:val="a3"/>
        <w:jc w:val="center"/>
        <w:rPr>
          <w:rFonts w:ascii="Times New Roman" w:hAnsi="Times New Roman"/>
          <w:color w:val="1F4E79" w:themeColor="accent1" w:themeShade="80"/>
          <w:sz w:val="48"/>
          <w:szCs w:val="48"/>
        </w:rPr>
      </w:pPr>
    </w:p>
    <w:p w:rsidR="00A0298A" w:rsidRDefault="00A0298A" w:rsidP="00A0298A">
      <w:pPr>
        <w:pStyle w:val="a3"/>
        <w:jc w:val="center"/>
        <w:rPr>
          <w:rFonts w:ascii="Times New Roman" w:hAnsi="Times New Roman"/>
          <w:color w:val="1F4E79" w:themeColor="accent1" w:themeShade="80"/>
          <w:sz w:val="48"/>
          <w:szCs w:val="48"/>
        </w:rPr>
      </w:pPr>
    </w:p>
    <w:p w:rsidR="00A0298A" w:rsidRDefault="00A0298A" w:rsidP="00A0298A">
      <w:pPr>
        <w:pStyle w:val="a3"/>
        <w:jc w:val="center"/>
        <w:rPr>
          <w:rFonts w:ascii="Times New Roman" w:hAnsi="Times New Roman"/>
          <w:color w:val="1F4E79" w:themeColor="accent1" w:themeShade="80"/>
          <w:sz w:val="48"/>
          <w:szCs w:val="48"/>
        </w:rPr>
      </w:pPr>
    </w:p>
    <w:p w:rsidR="00A0298A" w:rsidRPr="00A0298A" w:rsidRDefault="00A0298A" w:rsidP="00A0298A">
      <w:pPr>
        <w:pStyle w:val="a3"/>
        <w:jc w:val="center"/>
        <w:rPr>
          <w:rFonts w:ascii="Times New Roman" w:hAnsi="Times New Roman"/>
          <w:color w:val="1F4E79" w:themeColor="accent1" w:themeShade="80"/>
          <w:sz w:val="48"/>
          <w:szCs w:val="48"/>
        </w:rPr>
      </w:pPr>
    </w:p>
    <w:p w:rsidR="003D7FD5" w:rsidRPr="00A0298A" w:rsidRDefault="003D7FD5" w:rsidP="003D7FD5">
      <w:pPr>
        <w:pStyle w:val="a3"/>
        <w:jc w:val="both"/>
        <w:rPr>
          <w:rFonts w:ascii="Times New Roman" w:hAnsi="Times New Roman"/>
          <w:color w:val="833C0B" w:themeColor="accent2" w:themeShade="80"/>
          <w:sz w:val="28"/>
          <w:szCs w:val="28"/>
        </w:rPr>
      </w:pPr>
    </w:p>
    <w:p w:rsidR="003D7FD5" w:rsidRPr="00A0298A" w:rsidRDefault="003D7FD5" w:rsidP="003D7FD5">
      <w:pPr>
        <w:pStyle w:val="a3"/>
        <w:ind w:left="5529"/>
        <w:jc w:val="both"/>
        <w:rPr>
          <w:rFonts w:ascii="Times New Roman" w:hAnsi="Times New Roman"/>
          <w:color w:val="833C0B" w:themeColor="accent2" w:themeShade="80"/>
          <w:sz w:val="28"/>
          <w:szCs w:val="28"/>
        </w:rPr>
      </w:pPr>
      <w:r w:rsidRPr="00A0298A">
        <w:rPr>
          <w:rFonts w:ascii="Times New Roman" w:hAnsi="Times New Roman"/>
          <w:color w:val="833C0B" w:themeColor="accent2" w:themeShade="80"/>
          <w:sz w:val="28"/>
          <w:szCs w:val="28"/>
        </w:rPr>
        <w:t>Составила: Герасимова Н.Ю.</w:t>
      </w:r>
    </w:p>
    <w:p w:rsidR="003D7FD5" w:rsidRPr="00A0298A" w:rsidRDefault="003D7FD5" w:rsidP="003D7FD5">
      <w:pPr>
        <w:pStyle w:val="a3"/>
        <w:ind w:left="5529"/>
        <w:jc w:val="both"/>
        <w:rPr>
          <w:rFonts w:ascii="Times New Roman" w:hAnsi="Times New Roman"/>
          <w:color w:val="833C0B" w:themeColor="accent2" w:themeShade="80"/>
          <w:sz w:val="28"/>
          <w:szCs w:val="28"/>
        </w:rPr>
      </w:pPr>
      <w:r w:rsidRPr="00A0298A">
        <w:rPr>
          <w:rFonts w:ascii="Times New Roman" w:hAnsi="Times New Roman"/>
          <w:color w:val="833C0B" w:themeColor="accent2" w:themeShade="80"/>
          <w:sz w:val="28"/>
          <w:szCs w:val="28"/>
        </w:rPr>
        <w:t>учитель биологии,</w:t>
      </w:r>
    </w:p>
    <w:p w:rsidR="003D7FD5" w:rsidRPr="00A0298A" w:rsidRDefault="003D7FD5" w:rsidP="003D7FD5">
      <w:pPr>
        <w:pStyle w:val="a3"/>
        <w:ind w:left="5529"/>
        <w:jc w:val="both"/>
        <w:rPr>
          <w:rFonts w:ascii="Times New Roman" w:hAnsi="Times New Roman"/>
          <w:color w:val="833C0B" w:themeColor="accent2" w:themeShade="80"/>
          <w:sz w:val="28"/>
          <w:szCs w:val="28"/>
        </w:rPr>
      </w:pPr>
      <w:r w:rsidRPr="00A0298A">
        <w:rPr>
          <w:rFonts w:ascii="Times New Roman" w:hAnsi="Times New Roman"/>
          <w:color w:val="833C0B" w:themeColor="accent2" w:themeShade="80"/>
          <w:sz w:val="28"/>
          <w:szCs w:val="28"/>
        </w:rPr>
        <w:t>высшей квалификационной категории</w:t>
      </w:r>
    </w:p>
    <w:p w:rsidR="003D7FD5" w:rsidRPr="00A0298A" w:rsidRDefault="003D7FD5" w:rsidP="00A0298A">
      <w:pPr>
        <w:pStyle w:val="a3"/>
        <w:ind w:left="5529"/>
        <w:jc w:val="both"/>
        <w:rPr>
          <w:rFonts w:ascii="Times New Roman" w:hAnsi="Times New Roman"/>
          <w:color w:val="833C0B" w:themeColor="accent2" w:themeShade="80"/>
          <w:sz w:val="28"/>
          <w:szCs w:val="28"/>
        </w:rPr>
      </w:pPr>
      <w:r w:rsidRPr="00A0298A">
        <w:rPr>
          <w:rFonts w:ascii="Times New Roman" w:hAnsi="Times New Roman"/>
          <w:color w:val="833C0B" w:themeColor="accent2" w:themeShade="80"/>
          <w:sz w:val="28"/>
          <w:szCs w:val="28"/>
        </w:rPr>
        <w:t xml:space="preserve">Место работы: </w:t>
      </w:r>
      <w:r w:rsidR="00A0298A" w:rsidRPr="00A0298A">
        <w:rPr>
          <w:rFonts w:ascii="Times New Roman" w:hAnsi="Times New Roman"/>
          <w:color w:val="833C0B" w:themeColor="accent2" w:themeShade="80"/>
          <w:sz w:val="28"/>
          <w:szCs w:val="28"/>
        </w:rPr>
        <w:t xml:space="preserve">МОУ Школа </w:t>
      </w:r>
      <w:proofErr w:type="spellStart"/>
      <w:r w:rsidR="00A0298A" w:rsidRPr="00A0298A">
        <w:rPr>
          <w:rFonts w:ascii="Times New Roman" w:hAnsi="Times New Roman"/>
          <w:color w:val="833C0B" w:themeColor="accent2" w:themeShade="80"/>
          <w:sz w:val="28"/>
          <w:szCs w:val="28"/>
        </w:rPr>
        <w:t>с</w:t>
      </w:r>
      <w:proofErr w:type="gramStart"/>
      <w:r w:rsidR="00A0298A" w:rsidRPr="00A0298A">
        <w:rPr>
          <w:rFonts w:ascii="Times New Roman" w:hAnsi="Times New Roman"/>
          <w:color w:val="833C0B" w:themeColor="accent2" w:themeShade="80"/>
          <w:sz w:val="28"/>
          <w:szCs w:val="28"/>
        </w:rPr>
        <w:t>.Б</w:t>
      </w:r>
      <w:proofErr w:type="gramEnd"/>
      <w:r w:rsidR="00A0298A" w:rsidRPr="00A0298A">
        <w:rPr>
          <w:rFonts w:ascii="Times New Roman" w:hAnsi="Times New Roman"/>
          <w:color w:val="833C0B" w:themeColor="accent2" w:themeShade="80"/>
          <w:sz w:val="28"/>
          <w:szCs w:val="28"/>
        </w:rPr>
        <w:t>елоярск</w:t>
      </w:r>
      <w:proofErr w:type="spellEnd"/>
    </w:p>
    <w:p w:rsidR="003D7FD5" w:rsidRPr="00D25FAD" w:rsidRDefault="003D7FD5" w:rsidP="003D7FD5">
      <w:pPr>
        <w:pStyle w:val="a3"/>
        <w:ind w:left="5529"/>
        <w:jc w:val="both"/>
        <w:rPr>
          <w:sz w:val="28"/>
          <w:szCs w:val="28"/>
        </w:rPr>
      </w:pPr>
    </w:p>
    <w:p w:rsidR="003D7FD5" w:rsidRPr="00D25FAD" w:rsidRDefault="003D7FD5" w:rsidP="003D7FD5">
      <w:pPr>
        <w:ind w:left="5529"/>
        <w:jc w:val="both"/>
        <w:rPr>
          <w:sz w:val="28"/>
          <w:szCs w:val="28"/>
        </w:rPr>
      </w:pPr>
    </w:p>
    <w:p w:rsidR="003D7FD5" w:rsidRDefault="003D7FD5" w:rsidP="003D7FD5">
      <w:pPr>
        <w:jc w:val="both"/>
        <w:rPr>
          <w:sz w:val="28"/>
          <w:szCs w:val="28"/>
        </w:rPr>
      </w:pPr>
      <w:r w:rsidRPr="00D25FAD">
        <w:rPr>
          <w:sz w:val="28"/>
          <w:szCs w:val="28"/>
        </w:rPr>
        <w:t xml:space="preserve"> </w:t>
      </w:r>
    </w:p>
    <w:p w:rsidR="003D7FD5" w:rsidRDefault="003D7FD5" w:rsidP="003D7FD5">
      <w:pPr>
        <w:jc w:val="both"/>
        <w:rPr>
          <w:sz w:val="28"/>
          <w:szCs w:val="28"/>
        </w:rPr>
      </w:pPr>
    </w:p>
    <w:p w:rsidR="003D7FD5" w:rsidRDefault="003D7FD5" w:rsidP="003D7FD5">
      <w:pPr>
        <w:jc w:val="both"/>
        <w:rPr>
          <w:sz w:val="28"/>
          <w:szCs w:val="28"/>
        </w:rPr>
      </w:pPr>
    </w:p>
    <w:p w:rsidR="003D7FD5" w:rsidRDefault="003D7FD5" w:rsidP="003D7FD5">
      <w:pPr>
        <w:jc w:val="both"/>
        <w:rPr>
          <w:sz w:val="28"/>
          <w:szCs w:val="28"/>
        </w:rPr>
      </w:pPr>
    </w:p>
    <w:p w:rsidR="003D7FD5" w:rsidRDefault="003D7FD5" w:rsidP="003D7FD5">
      <w:pPr>
        <w:jc w:val="both"/>
        <w:rPr>
          <w:sz w:val="28"/>
          <w:szCs w:val="28"/>
        </w:rPr>
      </w:pPr>
    </w:p>
    <w:p w:rsidR="003D7FD5" w:rsidRDefault="003D7FD5" w:rsidP="003D7FD5">
      <w:pPr>
        <w:jc w:val="both"/>
        <w:rPr>
          <w:sz w:val="28"/>
          <w:szCs w:val="28"/>
        </w:rPr>
      </w:pPr>
    </w:p>
    <w:p w:rsidR="003D7FD5" w:rsidRDefault="003D7FD5" w:rsidP="003D7FD5">
      <w:pPr>
        <w:jc w:val="both"/>
        <w:rPr>
          <w:sz w:val="28"/>
          <w:szCs w:val="28"/>
        </w:rPr>
      </w:pPr>
    </w:p>
    <w:p w:rsidR="003D7FD5" w:rsidRDefault="003D7FD5" w:rsidP="003D7FD5">
      <w:pPr>
        <w:jc w:val="both"/>
        <w:rPr>
          <w:sz w:val="28"/>
          <w:szCs w:val="28"/>
        </w:rPr>
      </w:pPr>
    </w:p>
    <w:p w:rsidR="00A0298A" w:rsidRPr="00A0298A" w:rsidRDefault="00A0298A" w:rsidP="003D7FD5">
      <w:pPr>
        <w:jc w:val="both"/>
        <w:rPr>
          <w:color w:val="1F4E79" w:themeColor="accent1" w:themeShade="80"/>
        </w:rPr>
      </w:pPr>
    </w:p>
    <w:p w:rsidR="00A0298A" w:rsidRPr="00A0298A" w:rsidRDefault="003D7FD5" w:rsidP="00A0298A">
      <w:pPr>
        <w:jc w:val="center"/>
        <w:rPr>
          <w:color w:val="1F4E79" w:themeColor="accent1" w:themeShade="80"/>
          <w:sz w:val="28"/>
          <w:szCs w:val="28"/>
        </w:rPr>
      </w:pPr>
      <w:r w:rsidRPr="00A0298A">
        <w:rPr>
          <w:noProof/>
          <w:color w:val="1F4E79" w:themeColor="accent1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D1E2A" wp14:editId="296B1BBC">
                <wp:simplePos x="0" y="0"/>
                <wp:positionH relativeFrom="column">
                  <wp:posOffset>8785860</wp:posOffset>
                </wp:positionH>
                <wp:positionV relativeFrom="paragraph">
                  <wp:posOffset>28575</wp:posOffset>
                </wp:positionV>
                <wp:extent cx="914400" cy="914400"/>
                <wp:effectExtent l="7620" t="635" r="1905" b="889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516E3AC" id="Овал 3" o:spid="_x0000_s1026" style="position:absolute;margin-left:691.8pt;margin-top:2.2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" stroked="f"/>
            </w:pict>
          </mc:Fallback>
        </mc:AlternateContent>
      </w:r>
      <w:r w:rsidR="00A0298A" w:rsidRPr="00A0298A">
        <w:rPr>
          <w:color w:val="1F4E79" w:themeColor="accent1" w:themeShade="80"/>
          <w:sz w:val="28"/>
          <w:szCs w:val="28"/>
        </w:rPr>
        <w:t xml:space="preserve">с. </w:t>
      </w:r>
      <w:proofErr w:type="spellStart"/>
      <w:r w:rsidR="00A0298A" w:rsidRPr="00A0298A">
        <w:rPr>
          <w:color w:val="1F4E79" w:themeColor="accent1" w:themeShade="80"/>
          <w:sz w:val="28"/>
          <w:szCs w:val="28"/>
        </w:rPr>
        <w:t>Белоярск</w:t>
      </w:r>
      <w:proofErr w:type="spellEnd"/>
      <w:r w:rsidR="00A0298A">
        <w:rPr>
          <w:color w:val="1F4E79" w:themeColor="accent1" w:themeShade="80"/>
          <w:sz w:val="28"/>
          <w:szCs w:val="28"/>
        </w:rPr>
        <w:t xml:space="preserve"> 2016</w:t>
      </w:r>
    </w:p>
    <w:p w:rsidR="00023F23" w:rsidRPr="00023F23" w:rsidRDefault="00023F23" w:rsidP="00023F23">
      <w:pPr>
        <w:pStyle w:val="a5"/>
        <w:jc w:val="right"/>
        <w:rPr>
          <w:b/>
          <w:i/>
        </w:rPr>
      </w:pPr>
      <w:r w:rsidRPr="00023F23">
        <w:rPr>
          <w:b/>
          <w:i/>
        </w:rPr>
        <w:lastRenderedPageBreak/>
        <w:t>Если хочешь научить меня чему-то,</w:t>
      </w:r>
      <w:r w:rsidRPr="00023F23">
        <w:rPr>
          <w:b/>
          <w:i/>
        </w:rPr>
        <w:br/>
        <w:t>Позволь мне идти медленно</w:t>
      </w:r>
      <w:proofErr w:type="gramStart"/>
      <w:r w:rsidRPr="00023F23">
        <w:rPr>
          <w:b/>
          <w:i/>
        </w:rPr>
        <w:t>…</w:t>
      </w:r>
      <w:r w:rsidRPr="00023F23">
        <w:rPr>
          <w:b/>
          <w:i/>
        </w:rPr>
        <w:br/>
        <w:t>Д</w:t>
      </w:r>
      <w:proofErr w:type="gramEnd"/>
      <w:r w:rsidRPr="00023F23">
        <w:rPr>
          <w:b/>
          <w:i/>
        </w:rPr>
        <w:t>ай мне приглядеться…</w:t>
      </w:r>
      <w:r w:rsidRPr="00023F23">
        <w:rPr>
          <w:b/>
          <w:i/>
        </w:rPr>
        <w:br/>
        <w:t>Потрогать и подержать в руках</w:t>
      </w:r>
      <w:r w:rsidRPr="00023F23">
        <w:rPr>
          <w:b/>
          <w:i/>
        </w:rPr>
        <w:br/>
        <w:t>Послушать…</w:t>
      </w:r>
      <w:r w:rsidRPr="00023F23">
        <w:rPr>
          <w:b/>
          <w:i/>
        </w:rPr>
        <w:br/>
        <w:t>Понюхать…</w:t>
      </w:r>
      <w:r w:rsidRPr="00023F23">
        <w:rPr>
          <w:b/>
          <w:i/>
        </w:rPr>
        <w:br/>
        <w:t>И может быть попробовать на вкус…</w:t>
      </w:r>
      <w:r w:rsidRPr="00023F23">
        <w:rPr>
          <w:b/>
          <w:i/>
        </w:rPr>
        <w:br/>
        <w:t>О, сколько всего я смогу</w:t>
      </w:r>
      <w:r w:rsidRPr="00023F23">
        <w:rPr>
          <w:b/>
          <w:i/>
        </w:rPr>
        <w:br/>
        <w:t>Найти самостоятельно!</w:t>
      </w:r>
    </w:p>
    <w:p w:rsidR="00023F23" w:rsidRDefault="00023F23" w:rsidP="007634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65360" w:rsidRPr="003A1427" w:rsidRDefault="00165360" w:rsidP="007634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A142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F01CFB" w:rsidRPr="00F01CFB" w:rsidRDefault="00F01CFB" w:rsidP="00F01CFB">
      <w:pPr>
        <w:shd w:val="clear" w:color="auto" w:fill="FFFFFF"/>
        <w:spacing w:line="240" w:lineRule="atLeast"/>
        <w:ind w:firstLine="708"/>
        <w:jc w:val="both"/>
        <w:rPr>
          <w:rFonts w:eastAsia="SchoolBookC"/>
        </w:rPr>
      </w:pPr>
      <w:r w:rsidRPr="003A1427">
        <w:t>Рабочая пр</w:t>
      </w:r>
      <w:r w:rsidR="00461C49">
        <w:t>ограмма к курсу «</w:t>
      </w:r>
      <w:proofErr w:type="spellStart"/>
      <w:r w:rsidR="00461C49">
        <w:t>Эврикум</w:t>
      </w:r>
      <w:proofErr w:type="spellEnd"/>
      <w:r w:rsidRPr="003A1427">
        <w:t>» составлена</w:t>
      </w:r>
      <w:r w:rsidRPr="003A1427">
        <w:rPr>
          <w:rFonts w:eastAsia="SchoolBookC"/>
        </w:rPr>
        <w:t xml:space="preserve"> в соответствии с требованиями Федерального государственного образ</w:t>
      </w:r>
      <w:r>
        <w:rPr>
          <w:rFonts w:eastAsia="SchoolBookC"/>
        </w:rPr>
        <w:t>овательного стандарта основного</w:t>
      </w:r>
      <w:r w:rsidRPr="003A1427">
        <w:rPr>
          <w:rFonts w:eastAsia="SchoolBookC"/>
        </w:rPr>
        <w:t xml:space="preserve"> общего образования,</w:t>
      </w:r>
      <w:r>
        <w:rPr>
          <w:color w:val="000000"/>
          <w:shd w:val="clear" w:color="auto" w:fill="FFFFFF"/>
        </w:rPr>
        <w:t xml:space="preserve"> на основе программы внеурочной деятельности </w:t>
      </w:r>
      <w:r w:rsidR="00461C49">
        <w:rPr>
          <w:color w:val="000000"/>
          <w:shd w:val="clear" w:color="auto" w:fill="FFFFFF"/>
        </w:rPr>
        <w:t xml:space="preserve">«Умники и </w:t>
      </w:r>
      <w:proofErr w:type="gramStart"/>
      <w:r w:rsidR="00461C49">
        <w:rPr>
          <w:color w:val="000000"/>
          <w:shd w:val="clear" w:color="auto" w:fill="FFFFFF"/>
        </w:rPr>
        <w:t>умницы</w:t>
      </w:r>
      <w:proofErr w:type="gramEnd"/>
      <w:r w:rsidR="00461C49">
        <w:rPr>
          <w:color w:val="000000"/>
          <w:shd w:val="clear" w:color="auto" w:fill="FFFFFF"/>
        </w:rPr>
        <w:t xml:space="preserve">» </w:t>
      </w:r>
      <w:r>
        <w:rPr>
          <w:color w:val="000000"/>
          <w:shd w:val="clear" w:color="auto" w:fill="FFFFFF"/>
        </w:rPr>
        <w:t xml:space="preserve">автором </w:t>
      </w:r>
      <w:proofErr w:type="gramStart"/>
      <w:r>
        <w:rPr>
          <w:color w:val="000000"/>
          <w:shd w:val="clear" w:color="auto" w:fill="FFFFFF"/>
        </w:rPr>
        <w:t>которой</w:t>
      </w:r>
      <w:proofErr w:type="gramEnd"/>
      <w:r>
        <w:rPr>
          <w:color w:val="000000"/>
          <w:shd w:val="clear" w:color="auto" w:fill="FFFFFF"/>
        </w:rPr>
        <w:t xml:space="preserve"> является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А.И. Савенкова</w:t>
      </w:r>
      <w:r w:rsidRPr="00F01CFB">
        <w:rPr>
          <w:rFonts w:eastAsia="SchoolBookC"/>
        </w:rPr>
        <w:t xml:space="preserve">. </w:t>
      </w:r>
      <w:r>
        <w:rPr>
          <w:rFonts w:eastAsia="SchoolBookC"/>
        </w:rPr>
        <w:t>Актуальность</w:t>
      </w:r>
      <w:r w:rsidRPr="00F01CFB">
        <w:rPr>
          <w:rFonts w:eastAsia="SchoolBookC"/>
        </w:rPr>
        <w:t> данной программы объясняется возросшей потребностью современного информационного общества в принципиально иных молодых людях: образованных, нравственных, предприимчивых, которые могут самостоятельно принимать решения в ситуации выбора, способных к сотрудничеству, отличающихся мобильностью, динамизмом, конструктивностью, готовых к межкультурному взаимодействию, обладающих чувством ответственности за судьбу страны и умеющих оперативно работать с постоянно обновляющейся информацией. Соответствовать этим высоким требованиям сегодня может лишь человек, владеющий навыками научного мышления, умеющий работать с информацией, обладающий способностью самостоятельно осуществлять исследовательскую, опытно - экспериментальную и инновационную деятельность. Учитывая то, что приоритетные способы мышления формируются в раннем подростковом возрасте, очевидно, что навыки исследовательской деятельности необходимо прививать еще в школе. Однако узкие временные рамки урока не позволяют в полной мере использовать потенциал исследовательской деятельности для развития учащихся в школе. В этой связи большое значение имеет форма работы с детьми в системе дополнительного образования, нацеленной на формирование учебных исследовате</w:t>
      </w:r>
      <w:r>
        <w:rPr>
          <w:rFonts w:eastAsia="SchoolBookC"/>
        </w:rPr>
        <w:t>льских умений у учащихся средней и старшей ступени</w:t>
      </w:r>
      <w:r w:rsidRPr="00F01CFB">
        <w:rPr>
          <w:rFonts w:eastAsia="SchoolBookC"/>
        </w:rPr>
        <w:t>.</w:t>
      </w:r>
    </w:p>
    <w:p w:rsidR="00165360" w:rsidRPr="00F01CFB" w:rsidRDefault="00F01CFB" w:rsidP="00F01CFB">
      <w:pPr>
        <w:shd w:val="clear" w:color="auto" w:fill="FFFFFF"/>
        <w:spacing w:line="240" w:lineRule="atLeast"/>
        <w:ind w:firstLine="708"/>
        <w:jc w:val="both"/>
        <w:rPr>
          <w:rFonts w:eastAsia="SchoolBookC"/>
        </w:rPr>
      </w:pPr>
      <w:r w:rsidRPr="00F01CFB">
        <w:rPr>
          <w:rFonts w:eastAsia="SchoolBookC"/>
        </w:rPr>
        <w:t>Данная программа может востребована учителями биологии, экологии, географии, педагогами дополнительного образования эколого-биологического направления.</w:t>
      </w:r>
      <w:r>
        <w:t xml:space="preserve"> </w:t>
      </w:r>
    </w:p>
    <w:p w:rsidR="00165360" w:rsidRPr="003A1427" w:rsidRDefault="001A44AB" w:rsidP="0016536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A1427">
        <w:rPr>
          <w:rFonts w:ascii="Times New Roman" w:hAnsi="Times New Roman"/>
          <w:sz w:val="24"/>
          <w:szCs w:val="24"/>
        </w:rPr>
        <w:t>Курс введен</w:t>
      </w:r>
      <w:r w:rsidR="00165360" w:rsidRPr="003A1427">
        <w:rPr>
          <w:rFonts w:ascii="Times New Roman" w:hAnsi="Times New Roman"/>
          <w:sz w:val="24"/>
          <w:szCs w:val="24"/>
        </w:rPr>
        <w:t xml:space="preserve"> в часть </w:t>
      </w:r>
      <w:r w:rsidRPr="003A1427">
        <w:rPr>
          <w:rFonts w:ascii="Times New Roman" w:hAnsi="Times New Roman"/>
          <w:sz w:val="24"/>
          <w:szCs w:val="24"/>
        </w:rPr>
        <w:t>учебного плана</w:t>
      </w:r>
      <w:r w:rsidR="00165360" w:rsidRPr="003A1427">
        <w:rPr>
          <w:rFonts w:ascii="Times New Roman" w:hAnsi="Times New Roman"/>
          <w:sz w:val="24"/>
          <w:szCs w:val="24"/>
        </w:rPr>
        <w:t xml:space="preserve">, формируемого образовательным учреждением в рамках </w:t>
      </w:r>
      <w:r w:rsidRPr="003A1427">
        <w:rPr>
          <w:rFonts w:ascii="Times New Roman" w:hAnsi="Times New Roman"/>
          <w:sz w:val="24"/>
          <w:szCs w:val="24"/>
        </w:rPr>
        <w:t>обще интеллектуального</w:t>
      </w:r>
      <w:r w:rsidR="00165360" w:rsidRPr="003A1427">
        <w:rPr>
          <w:rFonts w:ascii="Times New Roman" w:hAnsi="Times New Roman"/>
          <w:sz w:val="24"/>
          <w:szCs w:val="24"/>
        </w:rPr>
        <w:t xml:space="preserve"> направления. </w:t>
      </w:r>
    </w:p>
    <w:p w:rsidR="001A44AB" w:rsidRDefault="00165360" w:rsidP="00F01CF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A1427">
        <w:rPr>
          <w:rFonts w:ascii="Times New Roman" w:hAnsi="Times New Roman"/>
          <w:sz w:val="24"/>
          <w:szCs w:val="24"/>
        </w:rPr>
        <w:t xml:space="preserve">Программа данного курса </w:t>
      </w:r>
      <w:r w:rsidRPr="003A1427">
        <w:rPr>
          <w:rFonts w:ascii="Times New Roman" w:hAnsi="Times New Roman"/>
          <w:spacing w:val="1"/>
          <w:sz w:val="24"/>
          <w:szCs w:val="24"/>
        </w:rPr>
        <w:t>представляет систему интеллект</w:t>
      </w:r>
      <w:r w:rsidRPr="003A1427">
        <w:rPr>
          <w:rFonts w:ascii="Times New Roman" w:hAnsi="Times New Roman"/>
          <w:spacing w:val="-1"/>
          <w:sz w:val="24"/>
          <w:szCs w:val="24"/>
        </w:rPr>
        <w:t>уально-развивающих занятий</w:t>
      </w:r>
      <w:r w:rsidR="001A44AB">
        <w:rPr>
          <w:rFonts w:ascii="Times New Roman" w:hAnsi="Times New Roman"/>
          <w:sz w:val="24"/>
          <w:szCs w:val="24"/>
        </w:rPr>
        <w:t xml:space="preserve"> для учащихся </w:t>
      </w:r>
      <w:r w:rsidR="00461C49">
        <w:rPr>
          <w:rFonts w:ascii="Times New Roman" w:hAnsi="Times New Roman"/>
          <w:sz w:val="24"/>
          <w:szCs w:val="24"/>
        </w:rPr>
        <w:t>5-11</w:t>
      </w:r>
      <w:r w:rsidR="00A54488">
        <w:rPr>
          <w:rFonts w:ascii="Times New Roman" w:hAnsi="Times New Roman"/>
          <w:sz w:val="24"/>
          <w:szCs w:val="24"/>
        </w:rPr>
        <w:t xml:space="preserve"> классов и рассчитана на два</w:t>
      </w:r>
      <w:r w:rsidR="001A44AB">
        <w:rPr>
          <w:rFonts w:ascii="Times New Roman" w:hAnsi="Times New Roman"/>
          <w:sz w:val="24"/>
          <w:szCs w:val="24"/>
        </w:rPr>
        <w:t xml:space="preserve"> год</w:t>
      </w:r>
      <w:r w:rsidR="00A54488">
        <w:rPr>
          <w:rFonts w:ascii="Times New Roman" w:hAnsi="Times New Roman"/>
          <w:sz w:val="24"/>
          <w:szCs w:val="24"/>
        </w:rPr>
        <w:t>а</w:t>
      </w:r>
      <w:r w:rsidR="001A44AB">
        <w:rPr>
          <w:rFonts w:ascii="Times New Roman" w:hAnsi="Times New Roman"/>
          <w:sz w:val="24"/>
          <w:szCs w:val="24"/>
        </w:rPr>
        <w:t xml:space="preserve"> обучения из расчета 70 часов (2 часа в неделю)</w:t>
      </w:r>
      <w:r w:rsidR="00A54488">
        <w:rPr>
          <w:rFonts w:ascii="Times New Roman" w:hAnsi="Times New Roman"/>
          <w:sz w:val="24"/>
          <w:szCs w:val="24"/>
        </w:rPr>
        <w:t xml:space="preserve"> в первый год обучения и 70 часов (2 часа в неделю) во второй год обучения</w:t>
      </w:r>
      <w:r w:rsidR="001A44AB">
        <w:rPr>
          <w:rFonts w:ascii="Times New Roman" w:hAnsi="Times New Roman"/>
          <w:sz w:val="24"/>
          <w:szCs w:val="24"/>
        </w:rPr>
        <w:t xml:space="preserve">. </w:t>
      </w:r>
      <w:r w:rsidR="00A54488">
        <w:rPr>
          <w:rFonts w:ascii="Times New Roman" w:hAnsi="Times New Roman"/>
          <w:sz w:val="24"/>
          <w:szCs w:val="24"/>
        </w:rPr>
        <w:t>Специ</w:t>
      </w:r>
      <w:r w:rsidR="00461C49">
        <w:rPr>
          <w:rFonts w:ascii="Times New Roman" w:hAnsi="Times New Roman"/>
          <w:sz w:val="24"/>
          <w:szCs w:val="24"/>
        </w:rPr>
        <w:t>фика программы предусматривает 3</w:t>
      </w:r>
      <w:bookmarkStart w:id="0" w:name="_GoBack"/>
      <w:bookmarkEnd w:id="0"/>
      <w:r w:rsidR="00A54488">
        <w:rPr>
          <w:rFonts w:ascii="Times New Roman" w:hAnsi="Times New Roman"/>
          <w:sz w:val="24"/>
          <w:szCs w:val="24"/>
        </w:rPr>
        <w:t xml:space="preserve"> последовательных блока формирования исследовательских и эвристических компетенций. В первый год обучения происходит знакомство и первичное формирование исследовательских компетенций.  Выявление </w:t>
      </w:r>
      <w:r w:rsidR="00A54488" w:rsidRPr="00A54488">
        <w:rPr>
          <w:rFonts w:ascii="Times New Roman" w:hAnsi="Times New Roman"/>
          <w:sz w:val="24"/>
          <w:szCs w:val="24"/>
        </w:rPr>
        <w:t>уровня готовности обучающихся к исследовательской деятельности и решению эвристических задач</w:t>
      </w:r>
      <w:r w:rsidR="00A54488">
        <w:rPr>
          <w:rFonts w:ascii="Times New Roman" w:hAnsi="Times New Roman"/>
          <w:sz w:val="24"/>
          <w:szCs w:val="24"/>
        </w:rPr>
        <w:t xml:space="preserve">. Во второй год обучения углубление и </w:t>
      </w:r>
      <w:r w:rsidR="00A54488">
        <w:t xml:space="preserve"> </w:t>
      </w:r>
      <w:r w:rsidR="00A54488">
        <w:rPr>
          <w:rFonts w:ascii="Times New Roman" w:hAnsi="Times New Roman"/>
          <w:sz w:val="24"/>
          <w:szCs w:val="24"/>
        </w:rPr>
        <w:t xml:space="preserve"> мониторинг исследовательских учебно-познавательных и других компетенций. В тематическом планировании </w:t>
      </w:r>
      <w:r w:rsidR="00C85CA3">
        <w:rPr>
          <w:rFonts w:ascii="Times New Roman" w:hAnsi="Times New Roman"/>
          <w:sz w:val="24"/>
          <w:szCs w:val="24"/>
        </w:rPr>
        <w:t xml:space="preserve">количество часов второго года обучения указано через дробь. </w:t>
      </w:r>
      <w:r w:rsidR="001A44AB">
        <w:rPr>
          <w:rFonts w:ascii="Times New Roman" w:hAnsi="Times New Roman"/>
          <w:sz w:val="24"/>
          <w:szCs w:val="24"/>
        </w:rPr>
        <w:t>Программа реализуется</w:t>
      </w:r>
      <w:r w:rsidRPr="003A1427">
        <w:rPr>
          <w:rFonts w:ascii="Times New Roman" w:hAnsi="Times New Roman"/>
          <w:sz w:val="24"/>
          <w:szCs w:val="24"/>
        </w:rPr>
        <w:t xml:space="preserve"> в</w:t>
      </w:r>
      <w:r w:rsidR="001A44AB">
        <w:rPr>
          <w:rFonts w:ascii="Times New Roman" w:hAnsi="Times New Roman"/>
          <w:sz w:val="24"/>
          <w:szCs w:val="24"/>
        </w:rPr>
        <w:t xml:space="preserve"> рамках «Дополнительного образования</w:t>
      </w:r>
      <w:r w:rsidRPr="003A1427">
        <w:rPr>
          <w:rFonts w:ascii="Times New Roman" w:hAnsi="Times New Roman"/>
          <w:sz w:val="24"/>
          <w:szCs w:val="24"/>
        </w:rPr>
        <w:t xml:space="preserve">» в соответствии с   образовательным </w:t>
      </w:r>
      <w:r w:rsidR="001A44AB" w:rsidRPr="003A1427">
        <w:rPr>
          <w:rFonts w:ascii="Times New Roman" w:hAnsi="Times New Roman"/>
          <w:sz w:val="24"/>
          <w:szCs w:val="24"/>
        </w:rPr>
        <w:t xml:space="preserve">планом </w:t>
      </w:r>
      <w:r w:rsidR="00A0298A">
        <w:rPr>
          <w:rFonts w:ascii="Times New Roman" w:hAnsi="Times New Roman"/>
          <w:sz w:val="24"/>
          <w:szCs w:val="24"/>
        </w:rPr>
        <w:t xml:space="preserve">МОУ Школа </w:t>
      </w:r>
      <w:proofErr w:type="spellStart"/>
      <w:r w:rsidR="00A0298A">
        <w:rPr>
          <w:rFonts w:ascii="Times New Roman" w:hAnsi="Times New Roman"/>
          <w:sz w:val="24"/>
          <w:szCs w:val="24"/>
        </w:rPr>
        <w:t>с</w:t>
      </w:r>
      <w:proofErr w:type="gramStart"/>
      <w:r w:rsidR="00A0298A">
        <w:rPr>
          <w:rFonts w:ascii="Times New Roman" w:hAnsi="Times New Roman"/>
          <w:sz w:val="24"/>
          <w:szCs w:val="24"/>
        </w:rPr>
        <w:t>.Б</w:t>
      </w:r>
      <w:proofErr w:type="gramEnd"/>
      <w:r w:rsidR="00A0298A">
        <w:rPr>
          <w:rFonts w:ascii="Times New Roman" w:hAnsi="Times New Roman"/>
          <w:sz w:val="24"/>
          <w:szCs w:val="24"/>
        </w:rPr>
        <w:t>елоярск</w:t>
      </w:r>
      <w:proofErr w:type="spellEnd"/>
    </w:p>
    <w:p w:rsidR="001A44AB" w:rsidRPr="001A44AB" w:rsidRDefault="001A44AB" w:rsidP="001A44AB">
      <w:pPr>
        <w:ind w:firstLine="708"/>
        <w:rPr>
          <w:rFonts w:eastAsia="Times New Roman"/>
          <w:lang w:eastAsia="en-US"/>
        </w:rPr>
      </w:pPr>
      <w:r w:rsidRPr="001A44AB">
        <w:rPr>
          <w:rFonts w:eastAsia="Times New Roman"/>
          <w:b/>
          <w:lang w:eastAsia="en-US"/>
        </w:rPr>
        <w:t>Цель программы:</w:t>
      </w:r>
      <w:r w:rsidRPr="001A44AB">
        <w:rPr>
          <w:rFonts w:eastAsia="Times New Roman"/>
          <w:lang w:eastAsia="en-US"/>
        </w:rPr>
        <w:t xml:space="preserve"> Повышение познавательного интереса учащихся, развитие их интеллектуальных способнос</w:t>
      </w:r>
      <w:r>
        <w:rPr>
          <w:rFonts w:eastAsia="Times New Roman"/>
          <w:lang w:eastAsia="en-US"/>
        </w:rPr>
        <w:t xml:space="preserve">тей в процессе </w:t>
      </w:r>
      <w:proofErr w:type="spellStart"/>
      <w:r w:rsidR="00AE6C72">
        <w:rPr>
          <w:rFonts w:eastAsia="Times New Roman"/>
          <w:lang w:eastAsia="en-US"/>
        </w:rPr>
        <w:t>вне</w:t>
      </w:r>
      <w:r>
        <w:rPr>
          <w:rFonts w:eastAsia="Times New Roman"/>
          <w:lang w:eastAsia="en-US"/>
        </w:rPr>
        <w:t>учебных</w:t>
      </w:r>
      <w:proofErr w:type="spellEnd"/>
      <w:r>
        <w:rPr>
          <w:rFonts w:eastAsia="Times New Roman"/>
          <w:lang w:eastAsia="en-US"/>
        </w:rPr>
        <w:t xml:space="preserve"> занятий</w:t>
      </w:r>
      <w:r w:rsidRPr="001A44AB">
        <w:rPr>
          <w:rFonts w:eastAsia="Times New Roman"/>
          <w:lang w:eastAsia="en-US"/>
        </w:rPr>
        <w:t>,</w:t>
      </w:r>
      <w:r>
        <w:rPr>
          <w:rFonts w:eastAsia="Times New Roman"/>
          <w:lang w:eastAsia="en-US"/>
        </w:rPr>
        <w:t xml:space="preserve"> </w:t>
      </w:r>
      <w:r w:rsidRPr="001A44AB">
        <w:rPr>
          <w:rFonts w:eastAsia="Times New Roman"/>
          <w:lang w:eastAsia="en-US"/>
        </w:rPr>
        <w:t xml:space="preserve">развитие креативных </w:t>
      </w:r>
      <w:r w:rsidRPr="001A44AB">
        <w:rPr>
          <w:rFonts w:eastAsia="Times New Roman"/>
          <w:lang w:eastAsia="en-US"/>
        </w:rPr>
        <w:lastRenderedPageBreak/>
        <w:t xml:space="preserve">умений учащихся и формирование необходимого опыта </w:t>
      </w:r>
      <w:r w:rsidR="00F01CFB">
        <w:rPr>
          <w:rFonts w:eastAsia="Times New Roman"/>
          <w:lang w:eastAsia="en-US"/>
        </w:rPr>
        <w:t xml:space="preserve">исследовательской и </w:t>
      </w:r>
      <w:r w:rsidRPr="001A44AB">
        <w:rPr>
          <w:rFonts w:eastAsia="Times New Roman"/>
          <w:lang w:eastAsia="en-US"/>
        </w:rPr>
        <w:t xml:space="preserve">творческой деятельности. </w:t>
      </w:r>
    </w:p>
    <w:p w:rsidR="00F01CFB" w:rsidRDefault="001A44AB" w:rsidP="00F01CFB">
      <w:pPr>
        <w:pStyle w:val="a4"/>
        <w:ind w:left="709"/>
        <w:jc w:val="both"/>
      </w:pPr>
      <w:r w:rsidRPr="001A44AB">
        <w:rPr>
          <w:rFonts w:eastAsia="Times New Roman"/>
          <w:b/>
          <w:lang w:eastAsia="en-US"/>
        </w:rPr>
        <w:t>Задачи программы:</w:t>
      </w:r>
      <w:r w:rsidR="00F01CFB" w:rsidRPr="00F01CFB">
        <w:t xml:space="preserve"> </w:t>
      </w:r>
    </w:p>
    <w:p w:rsidR="00F01CFB" w:rsidRDefault="00F01CFB" w:rsidP="00F01CFB">
      <w:pPr>
        <w:pStyle w:val="a4"/>
        <w:numPr>
          <w:ilvl w:val="0"/>
          <w:numId w:val="13"/>
        </w:numPr>
        <w:jc w:val="both"/>
      </w:pPr>
      <w:r w:rsidRPr="0033134A">
        <w:t>Выявление интересов, склонностей, способностей, возможностей учащихся к различным видам деятельности;</w:t>
      </w:r>
    </w:p>
    <w:p w:rsidR="00F01CFB" w:rsidRDefault="00F01CFB" w:rsidP="00F01CFB">
      <w:pPr>
        <w:pStyle w:val="a4"/>
        <w:numPr>
          <w:ilvl w:val="0"/>
          <w:numId w:val="13"/>
        </w:numPr>
        <w:jc w:val="both"/>
      </w:pPr>
      <w:r w:rsidRPr="0033134A">
        <w:t>Оказание помощи в поисках «себя»;</w:t>
      </w:r>
    </w:p>
    <w:p w:rsidR="00F01CFB" w:rsidRDefault="00F01CFB" w:rsidP="00F01CFB">
      <w:pPr>
        <w:pStyle w:val="a4"/>
        <w:numPr>
          <w:ilvl w:val="0"/>
          <w:numId w:val="13"/>
        </w:numPr>
        <w:jc w:val="both"/>
      </w:pPr>
      <w:r w:rsidRPr="0033134A">
        <w:t>Создание условий для индивидуального развития ребенка в избранной сфере внеурочной деятельности;</w:t>
      </w:r>
    </w:p>
    <w:p w:rsidR="00F01CFB" w:rsidRDefault="00F01CFB" w:rsidP="00F01CFB">
      <w:pPr>
        <w:pStyle w:val="a4"/>
        <w:numPr>
          <w:ilvl w:val="0"/>
          <w:numId w:val="13"/>
        </w:numPr>
        <w:jc w:val="both"/>
      </w:pPr>
      <w:r w:rsidRPr="0033134A">
        <w:t>Формирование системы знаний, умений, навыков в избранном направлении деятельности;</w:t>
      </w:r>
    </w:p>
    <w:p w:rsidR="00F01CFB" w:rsidRDefault="00F01CFB" w:rsidP="00F01CFB">
      <w:pPr>
        <w:pStyle w:val="a4"/>
        <w:numPr>
          <w:ilvl w:val="0"/>
          <w:numId w:val="13"/>
        </w:numPr>
        <w:jc w:val="both"/>
      </w:pPr>
      <w:r w:rsidRPr="0033134A">
        <w:t>Развитие опыта творческой деятельности, творческих способностей;</w:t>
      </w:r>
    </w:p>
    <w:p w:rsidR="00F01CFB" w:rsidRDefault="00F01CFB" w:rsidP="00F01CFB">
      <w:pPr>
        <w:pStyle w:val="a4"/>
        <w:numPr>
          <w:ilvl w:val="0"/>
          <w:numId w:val="13"/>
        </w:numPr>
        <w:jc w:val="both"/>
      </w:pPr>
      <w:r w:rsidRPr="0033134A">
        <w:t>Создание условий для реализации приобретенных знаний, умений и навыков;</w:t>
      </w:r>
    </w:p>
    <w:p w:rsidR="00F01CFB" w:rsidRDefault="00F01CFB" w:rsidP="00F01CFB">
      <w:pPr>
        <w:pStyle w:val="a4"/>
        <w:numPr>
          <w:ilvl w:val="0"/>
          <w:numId w:val="13"/>
        </w:numPr>
        <w:jc w:val="both"/>
      </w:pPr>
      <w:r w:rsidRPr="0033134A">
        <w:t>Развитие опыта неформального общения, взаимодействия, сотрудничества;</w:t>
      </w:r>
    </w:p>
    <w:p w:rsidR="001A44AB" w:rsidRPr="00F01CFB" w:rsidRDefault="00F01CFB" w:rsidP="00F01CFB">
      <w:pPr>
        <w:pStyle w:val="a4"/>
        <w:numPr>
          <w:ilvl w:val="0"/>
          <w:numId w:val="13"/>
        </w:numPr>
        <w:jc w:val="both"/>
      </w:pPr>
      <w:r w:rsidRPr="0033134A">
        <w:t>Расширение рамок общения с социумом.</w:t>
      </w:r>
    </w:p>
    <w:p w:rsidR="007961EF" w:rsidRPr="001A44AB" w:rsidRDefault="007961EF" w:rsidP="00F01CFB">
      <w:pPr>
        <w:ind w:firstLine="708"/>
        <w:outlineLvl w:val="0"/>
        <w:rPr>
          <w:rFonts w:eastAsia="Times New Roman"/>
          <w:b/>
          <w:lang w:eastAsia="en-US"/>
        </w:rPr>
      </w:pPr>
      <w:r>
        <w:t>О</w:t>
      </w:r>
      <w:r w:rsidRPr="003A1427">
        <w:t>тличительной особенностью</w:t>
      </w:r>
      <w:r w:rsidRPr="003A1427">
        <w:rPr>
          <w:spacing w:val="-2"/>
        </w:rPr>
        <w:t xml:space="preserve"> предлагаемого курса является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компетентностный</w:t>
      </w:r>
      <w:proofErr w:type="spellEnd"/>
      <w:r>
        <w:rPr>
          <w:spacing w:val="-2"/>
        </w:rPr>
        <w:t xml:space="preserve"> подход в организации дополнительных занятий учащихся. Который способствует </w:t>
      </w:r>
      <w:r>
        <w:rPr>
          <w:rFonts w:eastAsia="Times New Roman"/>
          <w:lang w:eastAsia="en-US"/>
        </w:rPr>
        <w:t>ф</w:t>
      </w:r>
      <w:r w:rsidRPr="0032191C">
        <w:rPr>
          <w:rFonts w:eastAsia="Times New Roman"/>
          <w:lang w:eastAsia="en-US"/>
        </w:rPr>
        <w:t>орми</w:t>
      </w:r>
      <w:r>
        <w:rPr>
          <w:rFonts w:eastAsia="Times New Roman"/>
          <w:lang w:eastAsia="en-US"/>
        </w:rPr>
        <w:t xml:space="preserve">рованию и развитию </w:t>
      </w:r>
      <w:r>
        <w:rPr>
          <w:spacing w:val="-2"/>
        </w:rPr>
        <w:t>следующих компетенций.</w:t>
      </w:r>
    </w:p>
    <w:p w:rsidR="001A44AB" w:rsidRDefault="007961EF" w:rsidP="0032191C">
      <w:pPr>
        <w:pStyle w:val="a4"/>
        <w:numPr>
          <w:ilvl w:val="0"/>
          <w:numId w:val="2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Ценностно</w:t>
      </w:r>
      <w:r w:rsidR="0032191C">
        <w:rPr>
          <w:rFonts w:eastAsia="Times New Roman"/>
          <w:lang w:eastAsia="en-US"/>
        </w:rPr>
        <w:t>-смысловых комп</w:t>
      </w:r>
      <w:r w:rsidR="0032191C" w:rsidRPr="0032191C">
        <w:rPr>
          <w:rFonts w:eastAsia="Times New Roman"/>
          <w:lang w:eastAsia="en-US"/>
        </w:rPr>
        <w:t>етенций</w:t>
      </w:r>
      <w:r w:rsidR="0032191C">
        <w:rPr>
          <w:rFonts w:eastAsia="Times New Roman"/>
          <w:lang w:eastAsia="en-US"/>
        </w:rPr>
        <w:t>:</w:t>
      </w:r>
    </w:p>
    <w:p w:rsidR="0032191C" w:rsidRDefault="0032191C" w:rsidP="0032191C">
      <w:pPr>
        <w:pStyle w:val="a4"/>
        <w:numPr>
          <w:ilvl w:val="0"/>
          <w:numId w:val="3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Формирование мировоззрения, связанного с ценностными ориентирами, его способностью видеть и понимать окружающий мир, ориентироваться в нем, осознавать свою роль и предназначение; </w:t>
      </w:r>
    </w:p>
    <w:p w:rsidR="0032191C" w:rsidRDefault="002768EB" w:rsidP="0032191C">
      <w:pPr>
        <w:pStyle w:val="a4"/>
        <w:numPr>
          <w:ilvl w:val="0"/>
          <w:numId w:val="3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Уметь</w:t>
      </w:r>
      <w:r w:rsidR="0032191C">
        <w:rPr>
          <w:rFonts w:eastAsia="Times New Roman"/>
          <w:lang w:eastAsia="en-US"/>
        </w:rPr>
        <w:t xml:space="preserve"> выбирать целевые и смысловые установки для своих действий и поступков, принимать решения.</w:t>
      </w:r>
    </w:p>
    <w:p w:rsidR="0032191C" w:rsidRPr="0032191C" w:rsidRDefault="0032191C" w:rsidP="0032191C">
      <w:pPr>
        <w:pStyle w:val="a4"/>
        <w:numPr>
          <w:ilvl w:val="0"/>
          <w:numId w:val="2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Общекультурные компетенции </w:t>
      </w:r>
    </w:p>
    <w:p w:rsidR="002768EB" w:rsidRDefault="002768EB" w:rsidP="002768EB">
      <w:pPr>
        <w:pStyle w:val="a4"/>
        <w:numPr>
          <w:ilvl w:val="0"/>
          <w:numId w:val="8"/>
        </w:numPr>
      </w:pPr>
      <w:r>
        <w:t>Включают</w:t>
      </w:r>
      <w:r w:rsidR="0032191C">
        <w:t xml:space="preserve"> познание и опыт деятельности в национальной и общечеловеческой культуры;</w:t>
      </w:r>
    </w:p>
    <w:p w:rsidR="002768EB" w:rsidRDefault="002768EB" w:rsidP="002768EB">
      <w:pPr>
        <w:pStyle w:val="a4"/>
        <w:numPr>
          <w:ilvl w:val="0"/>
          <w:numId w:val="8"/>
        </w:numPr>
      </w:pPr>
      <w:r>
        <w:t>Духовно</w:t>
      </w:r>
      <w:r w:rsidR="0032191C">
        <w:t>-нравственные основы жизни человека и человечества, отдельных народов;</w:t>
      </w:r>
    </w:p>
    <w:p w:rsidR="002768EB" w:rsidRDefault="002768EB" w:rsidP="002768EB">
      <w:pPr>
        <w:pStyle w:val="a4"/>
        <w:numPr>
          <w:ilvl w:val="0"/>
          <w:numId w:val="8"/>
        </w:numPr>
      </w:pPr>
      <w:r>
        <w:t>Культурологические</w:t>
      </w:r>
      <w:r w:rsidR="0032191C">
        <w:t xml:space="preserve"> основы семейных, родовых, социальных, общественных явлений и традиций;</w:t>
      </w:r>
    </w:p>
    <w:p w:rsidR="002768EB" w:rsidRDefault="002768EB" w:rsidP="002768EB">
      <w:pPr>
        <w:pStyle w:val="a4"/>
        <w:numPr>
          <w:ilvl w:val="0"/>
          <w:numId w:val="8"/>
        </w:numPr>
      </w:pPr>
      <w:r>
        <w:t>Роль</w:t>
      </w:r>
      <w:r w:rsidR="0032191C">
        <w:t xml:space="preserve"> науки и религии в жизни человека;</w:t>
      </w:r>
    </w:p>
    <w:p w:rsidR="0032191C" w:rsidRDefault="002768EB" w:rsidP="002768EB">
      <w:pPr>
        <w:pStyle w:val="a4"/>
        <w:numPr>
          <w:ilvl w:val="0"/>
          <w:numId w:val="8"/>
        </w:numPr>
      </w:pPr>
      <w:r>
        <w:t>Компетенции</w:t>
      </w:r>
      <w:r w:rsidR="0032191C">
        <w:t xml:space="preserve"> бытовой и культурно-досуговой сфере.</w:t>
      </w:r>
    </w:p>
    <w:p w:rsidR="0032191C" w:rsidRDefault="0032191C" w:rsidP="0032191C">
      <w:pPr>
        <w:pStyle w:val="a4"/>
        <w:numPr>
          <w:ilvl w:val="0"/>
          <w:numId w:val="2"/>
        </w:numPr>
      </w:pPr>
      <w:r>
        <w:t>Учебно-познавательные компетенции:</w:t>
      </w:r>
    </w:p>
    <w:p w:rsidR="0032191C" w:rsidRDefault="002768EB" w:rsidP="0032191C">
      <w:pPr>
        <w:pStyle w:val="a4"/>
        <w:numPr>
          <w:ilvl w:val="0"/>
          <w:numId w:val="5"/>
        </w:numPr>
      </w:pPr>
      <w:r>
        <w:t>Развитие</w:t>
      </w:r>
      <w:r w:rsidR="0032191C">
        <w:t xml:space="preserve"> логической, методологической, </w:t>
      </w:r>
      <w:r>
        <w:t>обще учебной</w:t>
      </w:r>
      <w:r w:rsidR="0032191C">
        <w:t>, деятельности;</w:t>
      </w:r>
    </w:p>
    <w:p w:rsidR="0032191C" w:rsidRDefault="002768EB" w:rsidP="0032191C">
      <w:pPr>
        <w:pStyle w:val="a4"/>
        <w:numPr>
          <w:ilvl w:val="0"/>
          <w:numId w:val="5"/>
        </w:numPr>
      </w:pPr>
      <w:r>
        <w:t>Формирование умений целеполагания, планирования, реализация намеченного, анализа, рефлексии, самооценки результатов познания;</w:t>
      </w:r>
    </w:p>
    <w:p w:rsidR="00772A5D" w:rsidRDefault="002768EB" w:rsidP="00772A5D">
      <w:pPr>
        <w:pStyle w:val="a4"/>
        <w:numPr>
          <w:ilvl w:val="0"/>
          <w:numId w:val="5"/>
        </w:numPr>
      </w:pPr>
      <w:r>
        <w:t>Формирование умений функциональной грамотности: умение отличать факты от домыслов, владение измерительными навыками, использование вероятностных, статист</w:t>
      </w:r>
      <w:r w:rsidR="00772A5D">
        <w:t>ических и иных методов познания;</w:t>
      </w:r>
    </w:p>
    <w:p w:rsidR="00772A5D" w:rsidRDefault="00772A5D" w:rsidP="00772A5D">
      <w:pPr>
        <w:pStyle w:val="a4"/>
        <w:numPr>
          <w:ilvl w:val="0"/>
          <w:numId w:val="5"/>
        </w:numPr>
      </w:pPr>
      <w:r>
        <w:t>Формирование умения владения методологией исследовательской деятельности (проводить исследование, находить проблему, актуальность, целеполагание, технологичность, самоорганизация, самобытность, рефлексия, оформление, презентация и защита результатов, распространение, применение)</w:t>
      </w:r>
    </w:p>
    <w:p w:rsidR="002768EB" w:rsidRDefault="002768EB" w:rsidP="002768EB">
      <w:pPr>
        <w:pStyle w:val="a4"/>
        <w:numPr>
          <w:ilvl w:val="0"/>
          <w:numId w:val="2"/>
        </w:numPr>
      </w:pPr>
      <w:r>
        <w:t>Информационные компетенции:</w:t>
      </w:r>
    </w:p>
    <w:p w:rsidR="002768EB" w:rsidRDefault="002768EB" w:rsidP="002768EB">
      <w:pPr>
        <w:pStyle w:val="a4"/>
        <w:numPr>
          <w:ilvl w:val="0"/>
          <w:numId w:val="6"/>
        </w:numPr>
      </w:pPr>
      <w:r>
        <w:t xml:space="preserve">Формирование умений владения современными средствами информации, информационными технологиями (электронная почта, </w:t>
      </w:r>
      <w:proofErr w:type="spellStart"/>
      <w:r>
        <w:t>соцсети</w:t>
      </w:r>
      <w:proofErr w:type="spellEnd"/>
      <w:r>
        <w:t>, чаты, форумы, фото, аудио, видеозапись, Интернет-технологии, СМИ);</w:t>
      </w:r>
    </w:p>
    <w:p w:rsidR="002768EB" w:rsidRDefault="002768EB" w:rsidP="002768EB">
      <w:pPr>
        <w:pStyle w:val="a4"/>
        <w:numPr>
          <w:ilvl w:val="0"/>
          <w:numId w:val="6"/>
        </w:numPr>
      </w:pPr>
      <w:r>
        <w:t>Формирование умений поиска, отбора и анализа информации, её преобразо</w:t>
      </w:r>
      <w:r w:rsidR="00D95902">
        <w:t>вание, сохранение, передача и</w:t>
      </w:r>
      <w:r>
        <w:t xml:space="preserve"> защита</w:t>
      </w:r>
    </w:p>
    <w:p w:rsidR="002768EB" w:rsidRDefault="00D95902" w:rsidP="002768EB">
      <w:pPr>
        <w:pStyle w:val="a4"/>
        <w:numPr>
          <w:ilvl w:val="0"/>
          <w:numId w:val="2"/>
        </w:numPr>
      </w:pPr>
      <w:r>
        <w:lastRenderedPageBreak/>
        <w:t>Коммуникативные компетенции:</w:t>
      </w:r>
    </w:p>
    <w:p w:rsidR="00D95902" w:rsidRDefault="00D95902" w:rsidP="00D95902">
      <w:pPr>
        <w:pStyle w:val="a4"/>
        <w:numPr>
          <w:ilvl w:val="0"/>
          <w:numId w:val="10"/>
        </w:numPr>
      </w:pPr>
      <w:r>
        <w:t>Формирование способов взаимодействия с окружающими и удаленными людьми и событиями;</w:t>
      </w:r>
    </w:p>
    <w:p w:rsidR="00D95902" w:rsidRDefault="00D95902" w:rsidP="00D95902">
      <w:pPr>
        <w:pStyle w:val="a4"/>
        <w:numPr>
          <w:ilvl w:val="0"/>
          <w:numId w:val="10"/>
        </w:numPr>
      </w:pPr>
      <w:r>
        <w:t>Формирование навыков работе в группе, коллективе, владение различными социальными ролями.</w:t>
      </w:r>
    </w:p>
    <w:p w:rsidR="00D95902" w:rsidRDefault="00D95902" w:rsidP="00D95902">
      <w:pPr>
        <w:pStyle w:val="a4"/>
        <w:numPr>
          <w:ilvl w:val="0"/>
          <w:numId w:val="10"/>
        </w:numPr>
      </w:pPr>
      <w:r>
        <w:t xml:space="preserve">Формирование умений представить себя, написать письмо, заявление, задать вопрос, вести дискуссию. </w:t>
      </w:r>
    </w:p>
    <w:p w:rsidR="00D95902" w:rsidRDefault="00D95902" w:rsidP="00D95902">
      <w:pPr>
        <w:pStyle w:val="a4"/>
        <w:numPr>
          <w:ilvl w:val="0"/>
          <w:numId w:val="9"/>
        </w:numPr>
      </w:pPr>
      <w:r>
        <w:t>Формирование умений телекоммуникации, взаимодействия с удаленными людьми и ресурсами.</w:t>
      </w:r>
    </w:p>
    <w:p w:rsidR="00D95902" w:rsidRDefault="00D95902" w:rsidP="00D95902">
      <w:pPr>
        <w:pStyle w:val="a4"/>
        <w:numPr>
          <w:ilvl w:val="0"/>
          <w:numId w:val="2"/>
        </w:numPr>
      </w:pPr>
      <w:r>
        <w:t>Социально-трудовые компетенции:</w:t>
      </w:r>
    </w:p>
    <w:p w:rsidR="00D95902" w:rsidRDefault="00D95902" w:rsidP="00D95902">
      <w:pPr>
        <w:pStyle w:val="a4"/>
        <w:numPr>
          <w:ilvl w:val="0"/>
          <w:numId w:val="9"/>
        </w:numPr>
      </w:pPr>
      <w:r>
        <w:t>Формирование умений выполнять различные социальные роли;</w:t>
      </w:r>
    </w:p>
    <w:p w:rsidR="00D95902" w:rsidRDefault="00D95902" w:rsidP="00D95902">
      <w:pPr>
        <w:pStyle w:val="a4"/>
        <w:numPr>
          <w:ilvl w:val="0"/>
          <w:numId w:val="9"/>
        </w:numPr>
      </w:pPr>
      <w:r>
        <w:t>Формирование умений анализировать ситуацию и действовать в соответствии с личной и общественной выгодой;</w:t>
      </w:r>
    </w:p>
    <w:p w:rsidR="00D95902" w:rsidRDefault="00D95902" w:rsidP="00D95902">
      <w:pPr>
        <w:pStyle w:val="a4"/>
        <w:numPr>
          <w:ilvl w:val="0"/>
          <w:numId w:val="9"/>
        </w:numPr>
      </w:pPr>
      <w:r>
        <w:t>Формирование умений владения этики взаимоотношений.</w:t>
      </w:r>
    </w:p>
    <w:p w:rsidR="00D95902" w:rsidRDefault="00D95902" w:rsidP="00D95902">
      <w:pPr>
        <w:pStyle w:val="a4"/>
        <w:numPr>
          <w:ilvl w:val="0"/>
          <w:numId w:val="2"/>
        </w:numPr>
      </w:pPr>
      <w:r>
        <w:t>Компетенции личностного самосовершенствования</w:t>
      </w:r>
    </w:p>
    <w:p w:rsidR="00D95902" w:rsidRDefault="00D95902" w:rsidP="00D95902">
      <w:pPr>
        <w:pStyle w:val="a4"/>
        <w:numPr>
          <w:ilvl w:val="0"/>
          <w:numId w:val="11"/>
        </w:numPr>
      </w:pPr>
      <w:r>
        <w:t xml:space="preserve">Овладение способами самопознания, развития личностных качеств, культуры мышления, поведения, </w:t>
      </w:r>
    </w:p>
    <w:p w:rsidR="00D95902" w:rsidRDefault="00D95902" w:rsidP="00D95902">
      <w:pPr>
        <w:pStyle w:val="a4"/>
        <w:numPr>
          <w:ilvl w:val="0"/>
          <w:numId w:val="11"/>
        </w:numPr>
      </w:pPr>
      <w:r>
        <w:t>Соблюдение правил личной гигиены, забота о собственном здоровье, внутренняя экологическая культура, способы безопасной жизнедеятельности.</w:t>
      </w:r>
    </w:p>
    <w:p w:rsidR="007961EF" w:rsidRDefault="007961EF" w:rsidP="007961EF">
      <w:pPr>
        <w:pStyle w:val="a3"/>
        <w:jc w:val="both"/>
        <w:rPr>
          <w:rFonts w:ascii="Times New Roman" w:hAnsi="Times New Roman"/>
          <w:b/>
          <w:spacing w:val="-6"/>
          <w:sz w:val="24"/>
          <w:szCs w:val="24"/>
        </w:rPr>
      </w:pPr>
      <w:r w:rsidRPr="00066001">
        <w:rPr>
          <w:rFonts w:ascii="Times New Roman" w:hAnsi="Times New Roman"/>
          <w:b/>
          <w:spacing w:val="-6"/>
          <w:sz w:val="24"/>
          <w:szCs w:val="24"/>
        </w:rPr>
        <w:t>Особенности организации учебного процесса.</w:t>
      </w:r>
    </w:p>
    <w:p w:rsidR="00AE6C72" w:rsidRPr="0033134A" w:rsidRDefault="00AE6C72" w:rsidP="00AE6C72">
      <w:pPr>
        <w:jc w:val="both"/>
      </w:pPr>
      <w:r>
        <w:t xml:space="preserve">Программа курса рассчитана на </w:t>
      </w:r>
      <w:r w:rsidR="00873A72">
        <w:t xml:space="preserve">140 часов на два года по </w:t>
      </w:r>
      <w:r>
        <w:t>70</w:t>
      </w:r>
      <w:r w:rsidR="00873A72">
        <w:t xml:space="preserve"> учебных часа каждый год </w:t>
      </w:r>
      <w:r w:rsidRPr="0033134A">
        <w:t>и разделена на 3 блока:</w:t>
      </w:r>
    </w:p>
    <w:p w:rsidR="00AE6C72" w:rsidRPr="0033134A" w:rsidRDefault="00AE6C72" w:rsidP="00AE6C72">
      <w:pPr>
        <w:numPr>
          <w:ilvl w:val="0"/>
          <w:numId w:val="14"/>
        </w:numPr>
      </w:pPr>
      <w:r w:rsidRPr="0033134A">
        <w:t xml:space="preserve">1 блок - Определения уровня готовности обучающихся к исследовательской </w:t>
      </w:r>
      <w:r>
        <w:t>деятельности и решению эвристических задач</w:t>
      </w:r>
    </w:p>
    <w:p w:rsidR="00AE6C72" w:rsidRPr="0033134A" w:rsidRDefault="00AE6C72" w:rsidP="00AE6C72">
      <w:pPr>
        <w:numPr>
          <w:ilvl w:val="0"/>
          <w:numId w:val="14"/>
        </w:numPr>
      </w:pPr>
      <w:r w:rsidRPr="0033134A">
        <w:t xml:space="preserve">2 блок </w:t>
      </w:r>
      <w:r>
        <w:t>–</w:t>
      </w:r>
      <w:r w:rsidRPr="0033134A">
        <w:t xml:space="preserve"> </w:t>
      </w:r>
      <w:r>
        <w:t>Исследовательская деятельность</w:t>
      </w:r>
      <w:r w:rsidRPr="0033134A">
        <w:t xml:space="preserve">. </w:t>
      </w:r>
    </w:p>
    <w:p w:rsidR="00AE6C72" w:rsidRPr="00AE6C72" w:rsidRDefault="00AE6C72" w:rsidP="00AE6C72">
      <w:pPr>
        <w:numPr>
          <w:ilvl w:val="0"/>
          <w:numId w:val="14"/>
        </w:numPr>
      </w:pPr>
      <w:r w:rsidRPr="0033134A">
        <w:t xml:space="preserve">3 блок </w:t>
      </w:r>
      <w:r>
        <w:t>–</w:t>
      </w:r>
      <w:r w:rsidRPr="0033134A">
        <w:t xml:space="preserve"> </w:t>
      </w:r>
      <w:r>
        <w:t>Решение эвристических заданий</w:t>
      </w:r>
      <w:r w:rsidRPr="0033134A">
        <w:t xml:space="preserve">. </w:t>
      </w:r>
    </w:p>
    <w:p w:rsidR="007961EF" w:rsidRDefault="007961EF" w:rsidP="00763421">
      <w:pPr>
        <w:ind w:firstLine="708"/>
        <w:jc w:val="both"/>
        <w:rPr>
          <w:spacing w:val="6"/>
        </w:rPr>
      </w:pPr>
      <w:r w:rsidRPr="007961EF">
        <w:rPr>
          <w:spacing w:val="6"/>
        </w:rPr>
        <w:t>Материал</w:t>
      </w:r>
      <w:r w:rsidR="00873A72">
        <w:rPr>
          <w:spacing w:val="6"/>
        </w:rPr>
        <w:t xml:space="preserve"> каждого занятия рассчитан на 45</w:t>
      </w:r>
      <w:r w:rsidRPr="007961EF">
        <w:rPr>
          <w:spacing w:val="6"/>
        </w:rPr>
        <w:t xml:space="preserve"> минут</w:t>
      </w:r>
      <w:r>
        <w:rPr>
          <w:spacing w:val="6"/>
        </w:rPr>
        <w:t xml:space="preserve">. </w:t>
      </w:r>
      <w:r w:rsidRPr="003A1427">
        <w:rPr>
          <w:spacing w:val="6"/>
        </w:rPr>
        <w:t>Во время занятий у ребенка происходит становление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</w:t>
      </w:r>
      <w:r>
        <w:rPr>
          <w:spacing w:val="6"/>
        </w:rPr>
        <w:t xml:space="preserve"> </w:t>
      </w:r>
      <w:r w:rsidRPr="003A1427">
        <w:rPr>
          <w:spacing w:val="6"/>
        </w:rPr>
        <w:t>Данный курс состоит из системы</w:t>
      </w:r>
      <w:r>
        <w:rPr>
          <w:spacing w:val="6"/>
        </w:rPr>
        <w:t xml:space="preserve"> теоретических и практических занятий. </w:t>
      </w:r>
      <w:r w:rsidRPr="003A1427">
        <w:rPr>
          <w:spacing w:val="6"/>
        </w:rPr>
        <w:t xml:space="preserve">На занятиях </w:t>
      </w:r>
      <w:r w:rsidR="00763421" w:rsidRPr="003A1427">
        <w:rPr>
          <w:spacing w:val="6"/>
        </w:rPr>
        <w:t>применяются занимательные</w:t>
      </w:r>
      <w:r>
        <w:rPr>
          <w:spacing w:val="6"/>
        </w:rPr>
        <w:t xml:space="preserve">, </w:t>
      </w:r>
      <w:r w:rsidR="00763421">
        <w:rPr>
          <w:spacing w:val="6"/>
        </w:rPr>
        <w:t xml:space="preserve">эвристические задания. </w:t>
      </w:r>
    </w:p>
    <w:p w:rsidR="00023F23" w:rsidRDefault="00023F23" w:rsidP="00763421">
      <w:pPr>
        <w:ind w:firstLine="708"/>
        <w:jc w:val="both"/>
        <w:rPr>
          <w:spacing w:val="6"/>
        </w:rPr>
      </w:pPr>
    </w:p>
    <w:p w:rsidR="009469CA" w:rsidRDefault="009469CA" w:rsidP="00A54488">
      <w:pPr>
        <w:ind w:firstLine="708"/>
        <w:jc w:val="center"/>
        <w:rPr>
          <w:b/>
          <w:spacing w:val="6"/>
        </w:rPr>
      </w:pPr>
      <w:r w:rsidRPr="00A54488">
        <w:rPr>
          <w:b/>
          <w:spacing w:val="6"/>
        </w:rPr>
        <w:t>Тематический план</w:t>
      </w:r>
    </w:p>
    <w:p w:rsidR="00A54488" w:rsidRPr="00A54488" w:rsidRDefault="00A54488" w:rsidP="00A54488">
      <w:pPr>
        <w:ind w:firstLine="708"/>
        <w:jc w:val="center"/>
        <w:rPr>
          <w:b/>
          <w:spacing w:val="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99"/>
        <w:gridCol w:w="788"/>
        <w:gridCol w:w="963"/>
        <w:gridCol w:w="1261"/>
        <w:gridCol w:w="2027"/>
        <w:gridCol w:w="1453"/>
      </w:tblGrid>
      <w:tr w:rsidR="009469CA" w:rsidRPr="006234EB" w:rsidTr="003D7FD5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CA" w:rsidRPr="006234EB" w:rsidRDefault="009469CA" w:rsidP="00C62CDC">
            <w:pPr>
              <w:jc w:val="center"/>
              <w:rPr>
                <w:b/>
              </w:rPr>
            </w:pPr>
            <w:r w:rsidRPr="006234EB">
              <w:rPr>
                <w:b/>
              </w:rPr>
              <w:t>№ п/п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CA" w:rsidRPr="006234EB" w:rsidRDefault="009469CA" w:rsidP="00C62CDC">
            <w:pPr>
              <w:jc w:val="center"/>
              <w:rPr>
                <w:b/>
              </w:rPr>
            </w:pPr>
            <w:r w:rsidRPr="006234EB">
              <w:rPr>
                <w:b/>
              </w:rPr>
              <w:t>Наименование тем, разделов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CA" w:rsidRPr="006234EB" w:rsidRDefault="009469CA" w:rsidP="00C62CDC">
            <w:pPr>
              <w:jc w:val="center"/>
              <w:rPr>
                <w:b/>
              </w:rPr>
            </w:pPr>
            <w:r w:rsidRPr="006234EB">
              <w:rPr>
                <w:b/>
              </w:rPr>
              <w:t>Количество часов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CA" w:rsidRPr="006234EB" w:rsidRDefault="009469CA" w:rsidP="00C62CDC">
            <w:pPr>
              <w:jc w:val="center"/>
              <w:rPr>
                <w:b/>
              </w:rPr>
            </w:pPr>
            <w:r w:rsidRPr="006234EB">
              <w:rPr>
                <w:b/>
              </w:rPr>
              <w:t xml:space="preserve">Форма проведения 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CA" w:rsidRPr="006234EB" w:rsidRDefault="009469CA" w:rsidP="00C62CDC">
            <w:pPr>
              <w:jc w:val="center"/>
              <w:rPr>
                <w:b/>
              </w:rPr>
            </w:pPr>
            <w:r w:rsidRPr="006234EB">
              <w:rPr>
                <w:b/>
              </w:rPr>
              <w:t>Образовательный продукт*</w:t>
            </w:r>
          </w:p>
        </w:tc>
      </w:tr>
      <w:tr w:rsidR="009469CA" w:rsidRPr="006234EB" w:rsidTr="003D7FD5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CA" w:rsidRPr="006234EB" w:rsidRDefault="009469CA" w:rsidP="00C62CDC">
            <w:pPr>
              <w:rPr>
                <w:b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CA" w:rsidRPr="006234EB" w:rsidRDefault="009469CA" w:rsidP="00C62CDC">
            <w:pPr>
              <w:rPr>
                <w:b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CA" w:rsidRPr="006234EB" w:rsidRDefault="009469CA" w:rsidP="00C62CDC">
            <w:pPr>
              <w:jc w:val="center"/>
              <w:rPr>
                <w:b/>
              </w:rPr>
            </w:pPr>
            <w:r w:rsidRPr="006234EB">
              <w:rPr>
                <w:b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CA" w:rsidRPr="006234EB" w:rsidRDefault="009469CA" w:rsidP="00C62CDC">
            <w:pPr>
              <w:jc w:val="center"/>
              <w:rPr>
                <w:b/>
              </w:rPr>
            </w:pPr>
            <w:r w:rsidRPr="006234EB">
              <w:rPr>
                <w:b/>
              </w:rPr>
              <w:t>теория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CA" w:rsidRPr="006234EB" w:rsidRDefault="009469CA" w:rsidP="00C62CDC">
            <w:pPr>
              <w:rPr>
                <w:b/>
              </w:rPr>
            </w:pPr>
            <w:r w:rsidRPr="006234EB">
              <w:rPr>
                <w:b/>
              </w:rPr>
              <w:t>практика</w:t>
            </w: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CA" w:rsidRPr="006234EB" w:rsidRDefault="009469CA" w:rsidP="00C62CDC">
            <w:pPr>
              <w:jc w:val="center"/>
              <w:rPr>
                <w:b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CA" w:rsidRPr="006234EB" w:rsidRDefault="009469CA" w:rsidP="00C62CDC">
            <w:pPr>
              <w:jc w:val="center"/>
              <w:rPr>
                <w:b/>
              </w:rPr>
            </w:pPr>
          </w:p>
        </w:tc>
      </w:tr>
      <w:tr w:rsidR="0039295E" w:rsidRPr="006234EB" w:rsidTr="003D7FD5"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5E" w:rsidRPr="006234EB" w:rsidRDefault="0039295E" w:rsidP="00C62CDC">
            <w:pPr>
              <w:jc w:val="center"/>
              <w:rPr>
                <w:b/>
              </w:rPr>
            </w:pPr>
            <w:r>
              <w:t xml:space="preserve">1 блок </w:t>
            </w:r>
            <w:r w:rsidRPr="0033134A">
              <w:t xml:space="preserve">Определения уровня готовности обучающихся к исследовательской </w:t>
            </w:r>
            <w:r>
              <w:t xml:space="preserve">деятельности и решению эвристических </w:t>
            </w:r>
            <w:r w:rsidR="00942F41">
              <w:t xml:space="preserve">задач </w:t>
            </w:r>
          </w:p>
        </w:tc>
      </w:tr>
      <w:tr w:rsidR="0039295E" w:rsidRPr="00355477" w:rsidTr="003D7FD5">
        <w:trPr>
          <w:trHeight w:val="72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E" w:rsidRPr="00827F97" w:rsidRDefault="0039295E" w:rsidP="0039295E">
            <w:pPr>
              <w:jc w:val="center"/>
            </w:pPr>
            <w:r w:rsidRPr="00827F97"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E" w:rsidRPr="0053682A" w:rsidRDefault="0039295E" w:rsidP="0039295E">
            <w:pPr>
              <w:spacing w:line="276" w:lineRule="auto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53682A">
              <w:rPr>
                <w:color w:val="000000"/>
                <w:kern w:val="24"/>
                <w:lang w:eastAsia="ru-RU"/>
              </w:rPr>
              <w:t xml:space="preserve">Определение уровня развития </w:t>
            </w:r>
            <w:proofErr w:type="spellStart"/>
            <w:r w:rsidRPr="0053682A">
              <w:rPr>
                <w:color w:val="000000"/>
                <w:kern w:val="24"/>
                <w:lang w:eastAsia="ru-RU"/>
              </w:rPr>
              <w:t>общеучебных</w:t>
            </w:r>
            <w:proofErr w:type="spellEnd"/>
            <w:r w:rsidRPr="0053682A">
              <w:rPr>
                <w:color w:val="000000"/>
                <w:kern w:val="24"/>
                <w:lang w:eastAsia="ru-RU"/>
              </w:rPr>
              <w:t xml:space="preserve"> навыков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E" w:rsidRPr="00827F97" w:rsidRDefault="00C85CA3" w:rsidP="0039295E">
            <w:pPr>
              <w:jc w:val="center"/>
              <w:rPr>
                <w:lang w:val="en-US"/>
              </w:rPr>
            </w:pPr>
            <w:r>
              <w:t>2/2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E" w:rsidRPr="00C85CA3" w:rsidRDefault="00C85CA3" w:rsidP="0039295E">
            <w:pPr>
              <w:jc w:val="center"/>
            </w:pPr>
            <w:r>
              <w:rPr>
                <w:lang w:val="en-US"/>
              </w:rPr>
              <w:t>1</w:t>
            </w:r>
            <w:r>
              <w:t>/0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E" w:rsidRPr="00C85CA3" w:rsidRDefault="00C85CA3" w:rsidP="0039295E">
            <w:pPr>
              <w:jc w:val="center"/>
            </w:pPr>
            <w:r>
              <w:t>1/2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E" w:rsidRPr="0053682A" w:rsidRDefault="0039295E" w:rsidP="0039295E">
            <w:pPr>
              <w:spacing w:line="276" w:lineRule="auto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53682A">
              <w:rPr>
                <w:color w:val="000000"/>
                <w:kern w:val="24"/>
                <w:lang w:eastAsia="ru-RU"/>
              </w:rPr>
              <w:t xml:space="preserve">Тест </w:t>
            </w:r>
          </w:p>
          <w:p w:rsidR="0039295E" w:rsidRPr="0053682A" w:rsidRDefault="0039295E" w:rsidP="0039295E">
            <w:pPr>
              <w:spacing w:line="276" w:lineRule="auto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53682A">
              <w:rPr>
                <w:color w:val="000000"/>
                <w:kern w:val="24"/>
                <w:lang w:eastAsia="ru-RU"/>
              </w:rPr>
              <w:t xml:space="preserve">Проведение конкурса знатоков: решение ребусов, занимательных задач по разным предметам </w:t>
            </w:r>
            <w:r w:rsidRPr="0053682A">
              <w:rPr>
                <w:color w:val="000000"/>
                <w:kern w:val="24"/>
                <w:lang w:eastAsia="ru-RU"/>
              </w:rPr>
              <w:lastRenderedPageBreak/>
              <w:t xml:space="preserve">школьного цикла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E" w:rsidRDefault="0039295E" w:rsidP="0039295E">
            <w:r>
              <w:lastRenderedPageBreak/>
              <w:t>Анализ тестирования.</w:t>
            </w:r>
          </w:p>
          <w:p w:rsidR="0039295E" w:rsidRPr="00355477" w:rsidRDefault="0039295E" w:rsidP="0039295E"/>
        </w:tc>
      </w:tr>
      <w:tr w:rsidR="0039295E" w:rsidRPr="00355477" w:rsidTr="003D7FD5">
        <w:trPr>
          <w:trHeight w:val="72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E" w:rsidRPr="00827F97" w:rsidRDefault="0039295E" w:rsidP="0039295E">
            <w:pPr>
              <w:jc w:val="center"/>
            </w:pPr>
            <w:r>
              <w:lastRenderedPageBreak/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E" w:rsidRPr="0053682A" w:rsidRDefault="0039295E" w:rsidP="0039295E">
            <w:pPr>
              <w:spacing w:line="276" w:lineRule="auto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53682A">
              <w:rPr>
                <w:color w:val="000000"/>
                <w:kern w:val="24"/>
                <w:lang w:eastAsia="ru-RU"/>
              </w:rPr>
              <w:t xml:space="preserve">Определение уровня развития творческого мышления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E" w:rsidRPr="00827F97" w:rsidRDefault="0039295E" w:rsidP="0039295E">
            <w:pPr>
              <w:jc w:val="center"/>
            </w:pPr>
            <w:r>
              <w:t>2</w:t>
            </w:r>
            <w:r w:rsidR="00C85CA3">
              <w:t>/2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E" w:rsidRPr="001D2CAB" w:rsidRDefault="0039295E" w:rsidP="0039295E">
            <w:pPr>
              <w:jc w:val="center"/>
            </w:pPr>
            <w:r>
              <w:t>1</w:t>
            </w:r>
            <w:r w:rsidR="00C85CA3">
              <w:t>/0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E" w:rsidRPr="001D2CAB" w:rsidRDefault="00C85CA3" w:rsidP="0039295E">
            <w:pPr>
              <w:jc w:val="center"/>
            </w:pPr>
            <w:r>
              <w:t>1/2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E" w:rsidRPr="0053682A" w:rsidRDefault="0039295E" w:rsidP="0039295E">
            <w:pPr>
              <w:spacing w:line="276" w:lineRule="auto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53682A">
              <w:rPr>
                <w:color w:val="000000"/>
                <w:kern w:val="24"/>
                <w:lang w:eastAsia="ru-RU"/>
              </w:rPr>
              <w:t xml:space="preserve">Тест </w:t>
            </w:r>
          </w:p>
          <w:p w:rsidR="0039295E" w:rsidRPr="0053682A" w:rsidRDefault="0039295E" w:rsidP="0039295E">
            <w:pPr>
              <w:spacing w:line="276" w:lineRule="auto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53682A">
              <w:rPr>
                <w:color w:val="000000"/>
                <w:kern w:val="24"/>
                <w:lang w:eastAsia="ru-RU"/>
              </w:rPr>
              <w:t xml:space="preserve">Выполнение творческих заданий </w:t>
            </w:r>
          </w:p>
          <w:p w:rsidR="0039295E" w:rsidRPr="0053682A" w:rsidRDefault="0039295E" w:rsidP="0039295E">
            <w:pPr>
              <w:spacing w:line="276" w:lineRule="auto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53682A">
              <w:rPr>
                <w:color w:val="000000"/>
                <w:kern w:val="24"/>
                <w:lang w:eastAsia="ru-RU"/>
              </w:rPr>
              <w:t xml:space="preserve">Решение </w:t>
            </w:r>
            <w:r>
              <w:rPr>
                <w:color w:val="000000"/>
                <w:kern w:val="24"/>
                <w:lang w:eastAsia="ru-RU"/>
              </w:rPr>
              <w:t xml:space="preserve"> эвристических задач</w:t>
            </w:r>
            <w:r w:rsidRPr="0053682A">
              <w:rPr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E" w:rsidRPr="00355477" w:rsidRDefault="0039295E" w:rsidP="0039295E">
            <w:r>
              <w:t xml:space="preserve"> Анализ тестирования.</w:t>
            </w:r>
          </w:p>
        </w:tc>
      </w:tr>
      <w:tr w:rsidR="0039295E" w:rsidRPr="00355477" w:rsidTr="003D7FD5">
        <w:trPr>
          <w:trHeight w:val="72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E" w:rsidRDefault="0039295E" w:rsidP="0039295E">
            <w:pPr>
              <w:jc w:val="center"/>
            </w:pPr>
            <w: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E" w:rsidRPr="0053682A" w:rsidRDefault="0039295E" w:rsidP="0039295E">
            <w:pPr>
              <w:spacing w:line="276" w:lineRule="auto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53682A">
              <w:rPr>
                <w:color w:val="000000"/>
                <w:kern w:val="24"/>
                <w:lang w:eastAsia="ru-RU"/>
              </w:rPr>
              <w:t xml:space="preserve">Определение ведущего канала восприятия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E" w:rsidRDefault="0039295E" w:rsidP="0039295E">
            <w:pPr>
              <w:jc w:val="center"/>
            </w:pPr>
            <w:r>
              <w:t>2</w:t>
            </w:r>
            <w:r w:rsidR="00C85CA3">
              <w:t>/2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E" w:rsidRDefault="0039295E" w:rsidP="0039295E">
            <w:pPr>
              <w:jc w:val="center"/>
            </w:pPr>
            <w:r>
              <w:t>1</w:t>
            </w:r>
            <w:r w:rsidR="00C85CA3">
              <w:t>/0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E" w:rsidRDefault="00C85CA3" w:rsidP="0039295E">
            <w:pPr>
              <w:jc w:val="center"/>
            </w:pPr>
            <w:r>
              <w:t>1/2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E" w:rsidRPr="0053682A" w:rsidRDefault="0039295E" w:rsidP="0039295E">
            <w:pPr>
              <w:spacing w:line="276" w:lineRule="auto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53682A">
              <w:rPr>
                <w:color w:val="000000"/>
                <w:kern w:val="24"/>
                <w:lang w:eastAsia="ru-RU"/>
              </w:rPr>
              <w:t xml:space="preserve">Тест </w:t>
            </w:r>
          </w:p>
          <w:p w:rsidR="0039295E" w:rsidRPr="0053682A" w:rsidRDefault="0039295E" w:rsidP="0039295E">
            <w:pPr>
              <w:spacing w:line="276" w:lineRule="auto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53682A">
              <w:rPr>
                <w:color w:val="000000"/>
                <w:kern w:val="24"/>
                <w:lang w:eastAsia="ru-RU"/>
              </w:rPr>
              <w:t xml:space="preserve">Творческие задания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E" w:rsidRDefault="0039295E" w:rsidP="0039295E">
            <w:r>
              <w:t>Анализ тестирования.</w:t>
            </w:r>
          </w:p>
        </w:tc>
      </w:tr>
      <w:tr w:rsidR="0039295E" w:rsidRPr="00355477" w:rsidTr="003D7FD5">
        <w:trPr>
          <w:trHeight w:val="72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E" w:rsidRDefault="0039295E" w:rsidP="0039295E">
            <w:pPr>
              <w:jc w:val="center"/>
            </w:pPr>
            <w: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E" w:rsidRPr="0053682A" w:rsidRDefault="0039295E" w:rsidP="0039295E">
            <w:pPr>
              <w:spacing w:line="276" w:lineRule="auto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53682A">
              <w:rPr>
                <w:color w:val="000000"/>
                <w:kern w:val="24"/>
                <w:lang w:eastAsia="ru-RU"/>
              </w:rPr>
              <w:t xml:space="preserve">Определение уровня развития умения работать в группе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E" w:rsidRDefault="0039295E" w:rsidP="0039295E">
            <w:pPr>
              <w:jc w:val="center"/>
            </w:pPr>
            <w:r>
              <w:t>2</w:t>
            </w:r>
            <w:r w:rsidR="00C85CA3">
              <w:t>/2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E" w:rsidRDefault="0039295E" w:rsidP="0039295E">
            <w:pPr>
              <w:jc w:val="center"/>
            </w:pPr>
            <w:r>
              <w:t>1</w:t>
            </w:r>
            <w:r w:rsidR="00C85CA3">
              <w:t>/0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E" w:rsidRDefault="0039295E" w:rsidP="0039295E">
            <w:pPr>
              <w:jc w:val="center"/>
            </w:pPr>
            <w:r>
              <w:t>1</w:t>
            </w:r>
            <w:r w:rsidR="00C85CA3">
              <w:t>/2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E" w:rsidRPr="0053682A" w:rsidRDefault="0039295E" w:rsidP="0039295E">
            <w:pPr>
              <w:spacing w:line="276" w:lineRule="auto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53682A">
              <w:rPr>
                <w:color w:val="000000"/>
                <w:kern w:val="24"/>
                <w:lang w:eastAsia="ru-RU"/>
              </w:rPr>
              <w:t xml:space="preserve">Заседание клуба «Знатоков» (работа в группах) </w:t>
            </w:r>
          </w:p>
          <w:p w:rsidR="0039295E" w:rsidRPr="0053682A" w:rsidRDefault="0039295E" w:rsidP="0039295E">
            <w:pPr>
              <w:spacing w:line="276" w:lineRule="auto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53682A">
              <w:rPr>
                <w:color w:val="000000"/>
                <w:kern w:val="24"/>
                <w:lang w:eastAsia="ru-RU"/>
              </w:rPr>
              <w:t xml:space="preserve">Тест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E" w:rsidRDefault="0039295E" w:rsidP="0039295E">
            <w:r>
              <w:t>Анализ тестирования.</w:t>
            </w:r>
          </w:p>
        </w:tc>
      </w:tr>
      <w:tr w:rsidR="00283B96" w:rsidRPr="00355477" w:rsidTr="00283B96">
        <w:trPr>
          <w:trHeight w:val="335"/>
        </w:trPr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6" w:rsidRPr="0053682A" w:rsidRDefault="00283B96" w:rsidP="0039295E">
            <w:pPr>
              <w:spacing w:line="276" w:lineRule="auto"/>
              <w:jc w:val="both"/>
              <w:textAlignment w:val="baseline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Итого: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6" w:rsidRDefault="00283B96" w:rsidP="0039295E">
            <w:pPr>
              <w:jc w:val="center"/>
            </w:pPr>
            <w:r>
              <w:t>8/8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6" w:rsidRDefault="00283B96" w:rsidP="0039295E">
            <w:pPr>
              <w:jc w:val="center"/>
            </w:pPr>
            <w:r>
              <w:t>4/0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6" w:rsidRDefault="00283B96" w:rsidP="0039295E">
            <w:pPr>
              <w:jc w:val="center"/>
            </w:pPr>
            <w:r>
              <w:t>4/8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6" w:rsidRPr="0053682A" w:rsidRDefault="00283B96" w:rsidP="0039295E">
            <w:pPr>
              <w:spacing w:line="276" w:lineRule="auto"/>
              <w:jc w:val="both"/>
              <w:textAlignment w:val="baseline"/>
              <w:rPr>
                <w:color w:val="000000"/>
                <w:kern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6" w:rsidRDefault="00283B96" w:rsidP="0039295E"/>
        </w:tc>
      </w:tr>
      <w:tr w:rsidR="0039295E" w:rsidRPr="00355477" w:rsidTr="003D7FD5">
        <w:trPr>
          <w:trHeight w:val="370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E" w:rsidRDefault="0039295E" w:rsidP="00576E14">
            <w:pPr>
              <w:jc w:val="center"/>
            </w:pPr>
            <w:r w:rsidRPr="0033134A">
              <w:t xml:space="preserve">2 блок </w:t>
            </w:r>
            <w:r>
              <w:t>–</w:t>
            </w:r>
            <w:r w:rsidRPr="0033134A">
              <w:t xml:space="preserve"> </w:t>
            </w:r>
            <w:r>
              <w:t>Исследовательская деятельность</w:t>
            </w:r>
          </w:p>
        </w:tc>
      </w:tr>
      <w:tr w:rsidR="0039295E" w:rsidRPr="00355477" w:rsidTr="003D7FD5">
        <w:trPr>
          <w:trHeight w:val="72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E" w:rsidRDefault="0039295E" w:rsidP="0039295E">
            <w:pPr>
              <w:jc w:val="center"/>
            </w:pPr>
            <w: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E" w:rsidRPr="0053682A" w:rsidRDefault="0039295E" w:rsidP="0039295E">
            <w:pPr>
              <w:spacing w:line="276" w:lineRule="auto"/>
              <w:jc w:val="both"/>
              <w:textAlignment w:val="baseline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Что такое исследование?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E" w:rsidRDefault="0039295E" w:rsidP="0039295E">
            <w:pPr>
              <w:jc w:val="center"/>
            </w:pPr>
            <w:r>
              <w:t>8</w:t>
            </w:r>
            <w:r w:rsidR="00C85CA3">
              <w:t>/4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E" w:rsidRDefault="0039295E" w:rsidP="0039295E">
            <w:pPr>
              <w:jc w:val="center"/>
            </w:pPr>
            <w:r>
              <w:t>3</w:t>
            </w:r>
            <w:r w:rsidR="00C85CA3">
              <w:t>/1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E" w:rsidRDefault="0039295E" w:rsidP="0039295E">
            <w:pPr>
              <w:jc w:val="center"/>
            </w:pPr>
            <w:r>
              <w:t>5</w:t>
            </w:r>
            <w:r w:rsidR="00C85CA3">
              <w:t>/3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E" w:rsidRPr="0053682A" w:rsidRDefault="00BA3C2E" w:rsidP="0039295E">
            <w:pPr>
              <w:spacing w:line="276" w:lineRule="auto"/>
              <w:jc w:val="both"/>
              <w:textAlignment w:val="baseline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 xml:space="preserve">Лекция, практическая работа,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E" w:rsidRDefault="00484058" w:rsidP="0039295E">
            <w:r>
              <w:t>Конспект лекции</w:t>
            </w:r>
          </w:p>
        </w:tc>
      </w:tr>
      <w:tr w:rsidR="0039295E" w:rsidRPr="00355477" w:rsidTr="003D7FD5">
        <w:trPr>
          <w:trHeight w:val="72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E" w:rsidRDefault="0039295E" w:rsidP="0039295E">
            <w:pPr>
              <w:jc w:val="center"/>
            </w:pPr>
            <w: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E" w:rsidRPr="0053682A" w:rsidRDefault="0039295E" w:rsidP="0039295E">
            <w:pPr>
              <w:spacing w:line="276" w:lineRule="auto"/>
              <w:jc w:val="both"/>
              <w:textAlignment w:val="baseline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Гипотеза - предположение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E" w:rsidRDefault="0039295E" w:rsidP="0039295E">
            <w:pPr>
              <w:jc w:val="center"/>
            </w:pPr>
            <w:r>
              <w:t>2</w:t>
            </w:r>
            <w:r w:rsidR="00C85CA3">
              <w:t>/2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E" w:rsidRDefault="0039295E" w:rsidP="0039295E">
            <w:pPr>
              <w:jc w:val="center"/>
            </w:pPr>
            <w:r>
              <w:t>1</w:t>
            </w:r>
            <w:r w:rsidR="00C85CA3">
              <w:t>/0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E" w:rsidRDefault="0039295E" w:rsidP="0039295E">
            <w:pPr>
              <w:jc w:val="center"/>
            </w:pPr>
            <w:r>
              <w:t>1</w:t>
            </w:r>
            <w:r w:rsidR="00C85CA3">
              <w:t>/2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E" w:rsidRPr="0053682A" w:rsidRDefault="00455231" w:rsidP="0039295E">
            <w:pPr>
              <w:spacing w:line="276" w:lineRule="auto"/>
              <w:jc w:val="both"/>
              <w:textAlignment w:val="baseline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Беседа, игра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E" w:rsidRDefault="00484058" w:rsidP="0039295E">
            <w:r>
              <w:t>Список гипотез по определенной теме</w:t>
            </w:r>
          </w:p>
        </w:tc>
      </w:tr>
      <w:tr w:rsidR="0039295E" w:rsidRPr="00355477" w:rsidTr="003D7FD5">
        <w:trPr>
          <w:trHeight w:val="72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E" w:rsidRDefault="0039295E" w:rsidP="0039295E">
            <w:pPr>
              <w:jc w:val="center"/>
            </w:pPr>
            <w:r>
              <w:t>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E" w:rsidRDefault="0039295E" w:rsidP="0039295E">
            <w:pPr>
              <w:spacing w:line="276" w:lineRule="auto"/>
              <w:jc w:val="both"/>
              <w:textAlignment w:val="baseline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План исследования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E" w:rsidRDefault="00576E14" w:rsidP="0039295E">
            <w:pPr>
              <w:jc w:val="center"/>
            </w:pPr>
            <w:r>
              <w:t>4</w:t>
            </w:r>
            <w:r w:rsidR="00C85CA3">
              <w:t>/2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E" w:rsidRDefault="00576E14" w:rsidP="0039295E">
            <w:pPr>
              <w:jc w:val="center"/>
            </w:pPr>
            <w:r>
              <w:t>1</w:t>
            </w:r>
            <w:r w:rsidR="00C85CA3">
              <w:t>/0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E" w:rsidRDefault="00576E14" w:rsidP="0039295E">
            <w:pPr>
              <w:jc w:val="center"/>
            </w:pPr>
            <w:r>
              <w:t>3</w:t>
            </w:r>
            <w:r w:rsidR="00C85CA3">
              <w:t>/2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E" w:rsidRPr="0053682A" w:rsidRDefault="00484058" w:rsidP="0039295E">
            <w:pPr>
              <w:spacing w:line="276" w:lineRule="auto"/>
              <w:jc w:val="both"/>
              <w:textAlignment w:val="baseline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Беседа, планирование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5E" w:rsidRDefault="00484058" w:rsidP="0039295E">
            <w:r>
              <w:t>План исследования</w:t>
            </w:r>
          </w:p>
        </w:tc>
      </w:tr>
      <w:tr w:rsidR="00576E14" w:rsidRPr="00355477" w:rsidTr="003D7FD5">
        <w:trPr>
          <w:trHeight w:val="72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14" w:rsidRDefault="00576E14" w:rsidP="0039295E">
            <w:pPr>
              <w:jc w:val="center"/>
            </w:pPr>
            <w: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14" w:rsidRDefault="00576E14" w:rsidP="0039295E">
            <w:pPr>
              <w:spacing w:line="276" w:lineRule="auto"/>
              <w:jc w:val="both"/>
              <w:textAlignment w:val="baseline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 xml:space="preserve">Твои помощники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14" w:rsidRDefault="00576E14" w:rsidP="0039295E">
            <w:pPr>
              <w:jc w:val="center"/>
            </w:pPr>
            <w:r>
              <w:t>8</w:t>
            </w:r>
            <w:r w:rsidR="00C85CA3">
              <w:t>/8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14" w:rsidRDefault="00576E14" w:rsidP="0039295E">
            <w:pPr>
              <w:jc w:val="center"/>
            </w:pPr>
            <w:r>
              <w:t>2</w:t>
            </w:r>
            <w:r w:rsidR="00C85CA3">
              <w:t>/1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14" w:rsidRDefault="00576E14" w:rsidP="0039295E">
            <w:pPr>
              <w:jc w:val="center"/>
            </w:pPr>
            <w:r>
              <w:t>6</w:t>
            </w:r>
            <w:r w:rsidR="00C85CA3">
              <w:t>/7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14" w:rsidRPr="0053682A" w:rsidRDefault="00484058" w:rsidP="0039295E">
            <w:pPr>
              <w:spacing w:line="276" w:lineRule="auto"/>
              <w:jc w:val="both"/>
              <w:textAlignment w:val="baseline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Работа в библиотеки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14" w:rsidRDefault="00484058" w:rsidP="0039295E">
            <w:r>
              <w:t>Библиографический список</w:t>
            </w:r>
          </w:p>
        </w:tc>
      </w:tr>
      <w:tr w:rsidR="00576E14" w:rsidRPr="00355477" w:rsidTr="003D7FD5">
        <w:trPr>
          <w:trHeight w:val="72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14" w:rsidRDefault="00576E14" w:rsidP="0039295E">
            <w:pPr>
              <w:jc w:val="center"/>
            </w:pPr>
            <w: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14" w:rsidRDefault="00576E14" w:rsidP="0039295E">
            <w:pPr>
              <w:spacing w:line="276" w:lineRule="auto"/>
              <w:jc w:val="both"/>
              <w:textAlignment w:val="baseline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Наблюдение и эксперимент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14" w:rsidRDefault="00576E14" w:rsidP="0039295E">
            <w:pPr>
              <w:jc w:val="center"/>
            </w:pPr>
            <w:r>
              <w:t>10</w:t>
            </w:r>
            <w:r w:rsidR="00C85CA3">
              <w:t>/16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14" w:rsidRDefault="00576E14" w:rsidP="0039295E">
            <w:pPr>
              <w:jc w:val="center"/>
            </w:pPr>
            <w:r>
              <w:t>2</w:t>
            </w:r>
            <w:r w:rsidR="00C85CA3">
              <w:t>/2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14" w:rsidRDefault="00576E14" w:rsidP="0039295E">
            <w:pPr>
              <w:jc w:val="center"/>
            </w:pPr>
            <w:r>
              <w:t>8</w:t>
            </w:r>
            <w:r w:rsidR="00C85CA3">
              <w:t>/14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14" w:rsidRPr="0053682A" w:rsidRDefault="00484058" w:rsidP="0039295E">
            <w:pPr>
              <w:spacing w:line="276" w:lineRule="auto"/>
              <w:jc w:val="both"/>
              <w:textAlignment w:val="baseline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Наблюдение, эксперимент, лабораторная работа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14" w:rsidRDefault="00484058" w:rsidP="0039295E">
            <w:r>
              <w:t>Отчет по лабораторной, практической работе, дневник наблюдений</w:t>
            </w:r>
          </w:p>
        </w:tc>
      </w:tr>
      <w:tr w:rsidR="00576E14" w:rsidRPr="00355477" w:rsidTr="003D7FD5">
        <w:trPr>
          <w:trHeight w:val="72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14" w:rsidRDefault="00576E14" w:rsidP="0039295E">
            <w:pPr>
              <w:jc w:val="center"/>
            </w:pPr>
            <w: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14" w:rsidRDefault="00576E14" w:rsidP="0039295E">
            <w:pPr>
              <w:spacing w:line="276" w:lineRule="auto"/>
              <w:jc w:val="both"/>
              <w:textAlignment w:val="baseline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Анализ и статистическая обработка результатов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14" w:rsidRDefault="00576E14" w:rsidP="0039295E">
            <w:pPr>
              <w:jc w:val="center"/>
            </w:pPr>
            <w:r>
              <w:t>4</w:t>
            </w:r>
            <w:r w:rsidR="00C85CA3">
              <w:t>/4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14" w:rsidRDefault="00576E14" w:rsidP="0039295E">
            <w:pPr>
              <w:jc w:val="center"/>
            </w:pPr>
            <w:r>
              <w:t>1</w:t>
            </w:r>
            <w:r w:rsidR="00C85CA3">
              <w:t>/1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14" w:rsidRDefault="00576E14" w:rsidP="0039295E">
            <w:pPr>
              <w:jc w:val="center"/>
            </w:pPr>
            <w:r>
              <w:t>3</w:t>
            </w:r>
            <w:r w:rsidR="00C85CA3">
              <w:t>/3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14" w:rsidRPr="0053682A" w:rsidRDefault="00484058" w:rsidP="0039295E">
            <w:pPr>
              <w:spacing w:line="276" w:lineRule="auto"/>
              <w:jc w:val="both"/>
              <w:textAlignment w:val="baseline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Корреляционный метод, статистический метод обработки результатов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14" w:rsidRDefault="00484058" w:rsidP="0039295E">
            <w:r>
              <w:t>Статистический отчет</w:t>
            </w:r>
          </w:p>
        </w:tc>
      </w:tr>
      <w:tr w:rsidR="00576E14" w:rsidRPr="00355477" w:rsidTr="003D7FD5">
        <w:trPr>
          <w:trHeight w:val="72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14" w:rsidRDefault="00576E14" w:rsidP="0039295E">
            <w:pPr>
              <w:jc w:val="center"/>
            </w:pPr>
            <w:r>
              <w:t>11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14" w:rsidRDefault="00576E14" w:rsidP="0039295E">
            <w:pPr>
              <w:spacing w:line="276" w:lineRule="auto"/>
              <w:jc w:val="both"/>
              <w:textAlignment w:val="baseline"/>
              <w:rPr>
                <w:color w:val="000000"/>
                <w:kern w:val="24"/>
                <w:lang w:eastAsia="ru-RU"/>
              </w:rPr>
            </w:pPr>
            <w:r w:rsidRPr="0053682A">
              <w:rPr>
                <w:color w:val="000000"/>
                <w:kern w:val="24"/>
                <w:lang w:eastAsia="ru-RU"/>
              </w:rPr>
              <w:t xml:space="preserve">Как подготовиться к защите </w:t>
            </w:r>
            <w:r w:rsidRPr="0053682A">
              <w:rPr>
                <w:color w:val="000000"/>
                <w:kern w:val="24"/>
                <w:lang w:eastAsia="ru-RU"/>
              </w:rPr>
              <w:lastRenderedPageBreak/>
              <w:t>исследовательской работы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14" w:rsidRDefault="00576E14" w:rsidP="0039295E">
            <w:pPr>
              <w:jc w:val="center"/>
            </w:pPr>
            <w:r>
              <w:lastRenderedPageBreak/>
              <w:t>4</w:t>
            </w:r>
            <w:r w:rsidR="00C85CA3">
              <w:t>/4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14" w:rsidRDefault="00576E14" w:rsidP="0039295E">
            <w:pPr>
              <w:jc w:val="center"/>
            </w:pPr>
            <w:r>
              <w:t>1</w:t>
            </w:r>
            <w:r w:rsidR="00C85CA3">
              <w:t>/1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14" w:rsidRDefault="00576E14" w:rsidP="0039295E">
            <w:pPr>
              <w:jc w:val="center"/>
            </w:pPr>
            <w:r>
              <w:t>3</w:t>
            </w:r>
            <w:r w:rsidR="00C85CA3">
              <w:t>/3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14" w:rsidRPr="0053682A" w:rsidRDefault="00484058" w:rsidP="0039295E">
            <w:pPr>
              <w:spacing w:line="276" w:lineRule="auto"/>
              <w:jc w:val="both"/>
              <w:textAlignment w:val="baseline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Презентация результатов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14" w:rsidRDefault="00484058" w:rsidP="0039295E">
            <w:r>
              <w:t>Черновик исследоват</w:t>
            </w:r>
            <w:r>
              <w:lastRenderedPageBreak/>
              <w:t>ельской работы</w:t>
            </w:r>
          </w:p>
        </w:tc>
      </w:tr>
      <w:tr w:rsidR="00576E14" w:rsidRPr="00355477" w:rsidTr="003D7FD5">
        <w:trPr>
          <w:trHeight w:val="72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14" w:rsidRDefault="00576E14" w:rsidP="0039295E">
            <w:pPr>
              <w:jc w:val="center"/>
            </w:pPr>
            <w:r>
              <w:lastRenderedPageBreak/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14" w:rsidRPr="0053682A" w:rsidRDefault="00576E14" w:rsidP="0039295E">
            <w:pPr>
              <w:spacing w:line="276" w:lineRule="auto"/>
              <w:jc w:val="both"/>
              <w:textAlignment w:val="baseline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Защита исследовательских работ и проектов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14" w:rsidRDefault="00576E14" w:rsidP="0039295E">
            <w:pPr>
              <w:jc w:val="center"/>
            </w:pPr>
            <w:r>
              <w:t>2</w:t>
            </w:r>
            <w:r w:rsidR="00C85CA3">
              <w:t>/2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14" w:rsidRDefault="00576E14" w:rsidP="0039295E">
            <w:pPr>
              <w:jc w:val="center"/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14" w:rsidRDefault="00576E14" w:rsidP="0039295E">
            <w:pPr>
              <w:jc w:val="center"/>
            </w:pPr>
            <w:r>
              <w:t>2</w:t>
            </w:r>
            <w:r w:rsidR="00C85CA3">
              <w:t>/2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14" w:rsidRPr="0053682A" w:rsidRDefault="00484058" w:rsidP="0039295E">
            <w:pPr>
              <w:spacing w:line="276" w:lineRule="auto"/>
              <w:jc w:val="both"/>
              <w:textAlignment w:val="baseline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 xml:space="preserve">Конференция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14" w:rsidRDefault="00484058" w:rsidP="0039295E">
            <w:r>
              <w:t>Готовая исследовательская работа, рецензия</w:t>
            </w:r>
          </w:p>
        </w:tc>
      </w:tr>
      <w:tr w:rsidR="00942F41" w:rsidRPr="00355477" w:rsidTr="00942F41">
        <w:trPr>
          <w:trHeight w:val="433"/>
        </w:trPr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1" w:rsidRDefault="00942F41" w:rsidP="0039295E">
            <w:pPr>
              <w:spacing w:line="276" w:lineRule="auto"/>
              <w:jc w:val="both"/>
              <w:textAlignment w:val="baseline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 xml:space="preserve">Итого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1" w:rsidRDefault="00942F41" w:rsidP="0039295E">
            <w:pPr>
              <w:jc w:val="center"/>
            </w:pPr>
            <w:r>
              <w:t>42/42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1" w:rsidRDefault="00942F41" w:rsidP="0039295E">
            <w:pPr>
              <w:jc w:val="center"/>
            </w:pPr>
            <w:r>
              <w:t>11/6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1" w:rsidRDefault="00942F41" w:rsidP="0039295E">
            <w:pPr>
              <w:jc w:val="center"/>
            </w:pPr>
            <w:r>
              <w:t>31/36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1" w:rsidRDefault="00942F41" w:rsidP="0039295E">
            <w:pPr>
              <w:spacing w:line="276" w:lineRule="auto"/>
              <w:jc w:val="both"/>
              <w:textAlignment w:val="baseline"/>
              <w:rPr>
                <w:color w:val="000000"/>
                <w:kern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1" w:rsidRDefault="00942F41" w:rsidP="0039295E"/>
        </w:tc>
      </w:tr>
      <w:tr w:rsidR="00576E14" w:rsidRPr="00355477" w:rsidTr="003D7FD5">
        <w:trPr>
          <w:trHeight w:val="307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14" w:rsidRDefault="00576E14" w:rsidP="00576E14">
            <w:pPr>
              <w:jc w:val="center"/>
            </w:pPr>
            <w:r w:rsidRPr="0033134A">
              <w:t xml:space="preserve">3 блок </w:t>
            </w:r>
            <w:r>
              <w:t>–</w:t>
            </w:r>
            <w:r w:rsidRPr="0033134A">
              <w:t xml:space="preserve"> </w:t>
            </w:r>
            <w:r>
              <w:t>Решение эвристических заданий</w:t>
            </w:r>
            <w:r w:rsidRPr="0033134A">
              <w:t>.</w:t>
            </w:r>
          </w:p>
        </w:tc>
      </w:tr>
      <w:tr w:rsidR="00455231" w:rsidRPr="00355477" w:rsidTr="003D7FD5">
        <w:trPr>
          <w:trHeight w:val="72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Default="00455231" w:rsidP="00455231">
            <w:pPr>
              <w:jc w:val="center"/>
            </w:pPr>
            <w:r>
              <w:t>13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Default="00455231" w:rsidP="00455231">
            <w:pPr>
              <w:spacing w:line="276" w:lineRule="auto"/>
              <w:jc w:val="both"/>
              <w:textAlignment w:val="baseline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Виды эвристических задач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Default="00455231" w:rsidP="00455231">
            <w:pPr>
              <w:jc w:val="center"/>
            </w:pPr>
            <w:r>
              <w:t>6</w:t>
            </w:r>
            <w:r w:rsidR="00C85CA3">
              <w:t>/</w:t>
            </w:r>
            <w:r w:rsidR="00283B96"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Default="00455231" w:rsidP="00455231">
            <w:pPr>
              <w:jc w:val="center"/>
            </w:pPr>
            <w:r>
              <w:t>1</w:t>
            </w:r>
            <w:r w:rsidR="00283B96">
              <w:t>/1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Default="00455231" w:rsidP="00455231">
            <w:pPr>
              <w:jc w:val="center"/>
            </w:pPr>
            <w:r>
              <w:t>5</w:t>
            </w:r>
            <w:r w:rsidR="00283B96">
              <w:t>/5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Pr="00455231" w:rsidRDefault="00455231" w:rsidP="00484058">
            <w:pPr>
              <w:jc w:val="both"/>
              <w:rPr>
                <w:color w:val="000000"/>
                <w:kern w:val="24"/>
                <w:lang w:eastAsia="ru-RU"/>
              </w:rPr>
            </w:pPr>
            <w:r w:rsidRPr="00455231">
              <w:rPr>
                <w:color w:val="000000"/>
                <w:kern w:val="24"/>
                <w:lang w:eastAsia="ru-RU"/>
              </w:rPr>
              <w:t>Беседа, вводное тестирование, деловая игра, решение познавательных задач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Default="00484058" w:rsidP="00455231">
            <w:r>
              <w:t>Олимпиадные задания.</w:t>
            </w:r>
          </w:p>
        </w:tc>
      </w:tr>
      <w:tr w:rsidR="00455231" w:rsidRPr="00355477" w:rsidTr="003D7FD5">
        <w:trPr>
          <w:trHeight w:val="72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Default="00455231" w:rsidP="00455231">
            <w:pPr>
              <w:jc w:val="center"/>
            </w:pPr>
            <w:r>
              <w:t>14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Default="00455231" w:rsidP="00455231">
            <w:pPr>
              <w:spacing w:line="276" w:lineRule="auto"/>
              <w:jc w:val="both"/>
              <w:textAlignment w:val="baseline"/>
              <w:rPr>
                <w:color w:val="000000"/>
                <w:kern w:val="24"/>
                <w:lang w:eastAsia="ru-RU"/>
              </w:rPr>
            </w:pPr>
            <w:r w:rsidRPr="00455231">
              <w:rPr>
                <w:color w:val="000000"/>
                <w:kern w:val="24"/>
                <w:lang w:eastAsia="ru-RU"/>
              </w:rPr>
              <w:t>Введение в курс ТРИЗ (Теория решения изобретательских задач)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Default="00455231" w:rsidP="00455231">
            <w:pPr>
              <w:jc w:val="center"/>
            </w:pPr>
            <w:r>
              <w:t>2</w:t>
            </w:r>
            <w:r w:rsidR="00283B96">
              <w:t>/2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Default="00455231" w:rsidP="00455231">
            <w:pPr>
              <w:jc w:val="center"/>
            </w:pPr>
            <w:r>
              <w:t>2</w:t>
            </w:r>
            <w:r w:rsidR="00283B96">
              <w:t>/0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Default="00283B96" w:rsidP="00455231">
            <w:pPr>
              <w:jc w:val="center"/>
            </w:pPr>
            <w:r>
              <w:t>0/2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Pr="00455231" w:rsidRDefault="00455231" w:rsidP="00484058">
            <w:pPr>
              <w:jc w:val="both"/>
              <w:rPr>
                <w:color w:val="000000"/>
                <w:kern w:val="24"/>
                <w:lang w:eastAsia="ru-RU"/>
              </w:rPr>
            </w:pPr>
            <w:r w:rsidRPr="00455231">
              <w:rPr>
                <w:color w:val="000000"/>
                <w:kern w:val="24"/>
                <w:lang w:eastAsia="ru-RU"/>
              </w:rPr>
              <w:t>Бесед</w:t>
            </w:r>
            <w:r w:rsidR="00484058">
              <w:rPr>
                <w:color w:val="000000"/>
                <w:kern w:val="24"/>
                <w:lang w:eastAsia="ru-RU"/>
              </w:rPr>
              <w:t>а, решение познавательных задач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Pr="00455231" w:rsidRDefault="00484058" w:rsidP="00455231">
            <w:pPr>
              <w:ind w:firstLine="104"/>
              <w:jc w:val="both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Конспект занятия</w:t>
            </w:r>
          </w:p>
        </w:tc>
      </w:tr>
      <w:tr w:rsidR="00455231" w:rsidRPr="00355477" w:rsidTr="003D7FD5">
        <w:trPr>
          <w:trHeight w:val="72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Default="00455231" w:rsidP="00455231">
            <w:pPr>
              <w:jc w:val="center"/>
            </w:pPr>
            <w:r>
              <w:t>15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Pr="00455231" w:rsidRDefault="00455231" w:rsidP="00455231">
            <w:pPr>
              <w:jc w:val="both"/>
              <w:rPr>
                <w:color w:val="000000"/>
                <w:kern w:val="24"/>
                <w:lang w:eastAsia="ru-RU"/>
              </w:rPr>
            </w:pPr>
            <w:r w:rsidRPr="00455231">
              <w:rPr>
                <w:color w:val="000000"/>
                <w:kern w:val="24"/>
                <w:lang w:eastAsia="ru-RU"/>
              </w:rPr>
              <w:t>Изобретатели и изобретения.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Default="00455231" w:rsidP="00455231">
            <w:pPr>
              <w:jc w:val="center"/>
            </w:pPr>
            <w:r>
              <w:t>2</w:t>
            </w:r>
            <w:r w:rsidR="00283B96">
              <w:t>/2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Default="00455231" w:rsidP="00455231">
            <w:pPr>
              <w:jc w:val="center"/>
            </w:pPr>
            <w:r>
              <w:t>2</w:t>
            </w:r>
            <w:r w:rsidR="00283B96">
              <w:t>/0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Default="00283B96" w:rsidP="00455231">
            <w:pPr>
              <w:jc w:val="center"/>
            </w:pPr>
            <w:r>
              <w:t>0/2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Pr="00455231" w:rsidRDefault="00455231" w:rsidP="00455231">
            <w:pPr>
              <w:jc w:val="both"/>
              <w:rPr>
                <w:color w:val="000000"/>
                <w:kern w:val="24"/>
                <w:lang w:eastAsia="ru-RU"/>
              </w:rPr>
            </w:pPr>
            <w:r w:rsidRPr="00455231">
              <w:rPr>
                <w:color w:val="000000"/>
                <w:kern w:val="24"/>
                <w:lang w:eastAsia="ru-RU"/>
              </w:rPr>
              <w:t>Беседа, решение познавательных задач, игра.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Pr="00455231" w:rsidRDefault="00484058" w:rsidP="00484058">
            <w:pPr>
              <w:jc w:val="both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Приемы решения изобретательских задач</w:t>
            </w:r>
          </w:p>
        </w:tc>
      </w:tr>
      <w:tr w:rsidR="00455231" w:rsidRPr="00355477" w:rsidTr="003D7FD5">
        <w:trPr>
          <w:trHeight w:val="72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Default="00455231" w:rsidP="00455231">
            <w:pPr>
              <w:jc w:val="center"/>
            </w:pPr>
            <w:r>
              <w:t>16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Pr="00455231" w:rsidRDefault="00455231" w:rsidP="00455231">
            <w:pPr>
              <w:jc w:val="both"/>
              <w:rPr>
                <w:color w:val="000000"/>
                <w:kern w:val="24"/>
                <w:lang w:eastAsia="ru-RU"/>
              </w:rPr>
            </w:pPr>
            <w:r w:rsidRPr="00455231">
              <w:rPr>
                <w:color w:val="000000"/>
                <w:kern w:val="24"/>
                <w:lang w:eastAsia="ru-RU"/>
              </w:rPr>
              <w:t>Как решать задачи с помощью ТРИЗ: выявление ресурсов и противоречия. Идеальный конечный результат.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Default="00455231" w:rsidP="00455231">
            <w:pPr>
              <w:jc w:val="center"/>
            </w:pPr>
            <w:r>
              <w:t>2</w:t>
            </w:r>
            <w:r w:rsidR="00283B96">
              <w:t>/2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Default="00283B96" w:rsidP="00455231">
            <w:pPr>
              <w:jc w:val="center"/>
            </w:pPr>
            <w:r>
              <w:t>0/0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Default="00455231" w:rsidP="00455231">
            <w:pPr>
              <w:jc w:val="center"/>
            </w:pPr>
            <w:r>
              <w:t>2</w:t>
            </w:r>
            <w:r w:rsidR="00283B96">
              <w:t>/2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Pr="00455231" w:rsidRDefault="00455231" w:rsidP="00455231">
            <w:pPr>
              <w:jc w:val="both"/>
              <w:rPr>
                <w:color w:val="000000"/>
                <w:kern w:val="24"/>
                <w:lang w:eastAsia="ru-RU"/>
              </w:rPr>
            </w:pPr>
            <w:r w:rsidRPr="00455231">
              <w:rPr>
                <w:color w:val="000000"/>
                <w:kern w:val="24"/>
                <w:lang w:eastAsia="ru-RU"/>
              </w:rPr>
              <w:t>Совместное решение изобретательских задач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Pr="00455231" w:rsidRDefault="00484058" w:rsidP="00484058">
            <w:pPr>
              <w:jc w:val="both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Приемы решения изобретательских задач</w:t>
            </w:r>
          </w:p>
        </w:tc>
      </w:tr>
      <w:tr w:rsidR="00455231" w:rsidRPr="00355477" w:rsidTr="003D7FD5">
        <w:trPr>
          <w:trHeight w:val="72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Default="00455231" w:rsidP="00455231">
            <w:pPr>
              <w:jc w:val="center"/>
            </w:pPr>
            <w:r>
              <w:t>17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Pr="00455231" w:rsidRDefault="00455231" w:rsidP="00455231">
            <w:pPr>
              <w:jc w:val="both"/>
              <w:rPr>
                <w:color w:val="000000"/>
                <w:kern w:val="24"/>
                <w:lang w:eastAsia="ru-RU"/>
              </w:rPr>
            </w:pPr>
            <w:r w:rsidRPr="00455231">
              <w:rPr>
                <w:color w:val="000000"/>
                <w:kern w:val="24"/>
                <w:lang w:eastAsia="ru-RU"/>
              </w:rPr>
              <w:t>Основные принципы решения задач.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Default="00455231" w:rsidP="00455231">
            <w:pPr>
              <w:jc w:val="center"/>
            </w:pPr>
            <w:r>
              <w:t>2</w:t>
            </w:r>
            <w:r w:rsidR="00283B96">
              <w:t>/2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Default="00283B96" w:rsidP="00455231">
            <w:pPr>
              <w:jc w:val="center"/>
            </w:pPr>
            <w:r>
              <w:t>0/0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Default="00455231" w:rsidP="00455231">
            <w:pPr>
              <w:jc w:val="center"/>
            </w:pPr>
            <w:r>
              <w:t>2</w:t>
            </w:r>
            <w:r w:rsidR="00283B96">
              <w:t>/2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Pr="00455231" w:rsidRDefault="00455231" w:rsidP="00455231">
            <w:pPr>
              <w:jc w:val="both"/>
              <w:rPr>
                <w:color w:val="000000"/>
                <w:kern w:val="24"/>
                <w:lang w:eastAsia="ru-RU"/>
              </w:rPr>
            </w:pPr>
            <w:r w:rsidRPr="00455231">
              <w:rPr>
                <w:color w:val="000000"/>
                <w:kern w:val="24"/>
                <w:lang w:eastAsia="ru-RU"/>
              </w:rPr>
              <w:t>Беседа, деловая игра, тестирование, практикум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Pr="00455231" w:rsidRDefault="00484058" w:rsidP="00484058">
            <w:pPr>
              <w:jc w:val="both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Приемы решения изобретательских задач</w:t>
            </w:r>
          </w:p>
        </w:tc>
      </w:tr>
      <w:tr w:rsidR="00455231" w:rsidRPr="00355477" w:rsidTr="003D7FD5">
        <w:trPr>
          <w:trHeight w:val="72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Default="00455231" w:rsidP="00455231">
            <w:pPr>
              <w:jc w:val="center"/>
            </w:pPr>
            <w:r>
              <w:t>18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Pr="00455231" w:rsidRDefault="00455231" w:rsidP="00455231">
            <w:pPr>
              <w:jc w:val="both"/>
              <w:rPr>
                <w:color w:val="000000"/>
                <w:kern w:val="24"/>
                <w:lang w:eastAsia="ru-RU"/>
              </w:rPr>
            </w:pPr>
            <w:r w:rsidRPr="00455231">
              <w:rPr>
                <w:color w:val="000000"/>
                <w:kern w:val="24"/>
                <w:lang w:eastAsia="ru-RU"/>
              </w:rPr>
              <w:t>Разборы задач (Как накормить рыбок, Где взять кран, Что покупал покупатель)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Default="00455231" w:rsidP="00455231">
            <w:pPr>
              <w:jc w:val="center"/>
            </w:pPr>
            <w:r>
              <w:t>2</w:t>
            </w:r>
            <w:r w:rsidR="00283B96">
              <w:t>/2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Default="00283B96" w:rsidP="00455231">
            <w:pPr>
              <w:jc w:val="center"/>
            </w:pPr>
            <w:r>
              <w:t>0/0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Default="00455231" w:rsidP="00455231">
            <w:pPr>
              <w:jc w:val="center"/>
            </w:pPr>
            <w:r>
              <w:t>2</w:t>
            </w:r>
            <w:r w:rsidR="00283B96">
              <w:t>/2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Pr="00455231" w:rsidRDefault="00455231" w:rsidP="00484058">
            <w:pPr>
              <w:jc w:val="both"/>
              <w:rPr>
                <w:color w:val="000000"/>
                <w:kern w:val="24"/>
                <w:lang w:eastAsia="ru-RU"/>
              </w:rPr>
            </w:pPr>
            <w:r w:rsidRPr="00455231">
              <w:rPr>
                <w:color w:val="000000"/>
                <w:kern w:val="24"/>
                <w:lang w:eastAsia="ru-RU"/>
              </w:rPr>
              <w:t>Проектирование, моделирование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Pr="00455231" w:rsidRDefault="00484058" w:rsidP="00484058">
            <w:pPr>
              <w:jc w:val="both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Сборник изобретательских задач</w:t>
            </w:r>
          </w:p>
        </w:tc>
      </w:tr>
      <w:tr w:rsidR="00455231" w:rsidRPr="00355477" w:rsidTr="003D7FD5">
        <w:trPr>
          <w:trHeight w:val="72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Default="00455231" w:rsidP="00455231">
            <w:pPr>
              <w:jc w:val="center"/>
            </w:pPr>
            <w:r>
              <w:t>19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Pr="00455231" w:rsidRDefault="00455231" w:rsidP="00455231">
            <w:pPr>
              <w:jc w:val="both"/>
              <w:rPr>
                <w:color w:val="000000"/>
                <w:kern w:val="24"/>
                <w:lang w:eastAsia="ru-RU"/>
              </w:rPr>
            </w:pPr>
            <w:r w:rsidRPr="00455231">
              <w:rPr>
                <w:color w:val="000000"/>
                <w:kern w:val="24"/>
                <w:lang w:eastAsia="ru-RU"/>
              </w:rPr>
              <w:t>Как создавать  открытые задачи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Default="00455231" w:rsidP="00455231">
            <w:pPr>
              <w:jc w:val="center"/>
            </w:pPr>
            <w:r>
              <w:t>2</w:t>
            </w:r>
            <w:r w:rsidR="00283B96">
              <w:t>/2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Default="00283B96" w:rsidP="00455231">
            <w:pPr>
              <w:jc w:val="center"/>
            </w:pPr>
            <w:r>
              <w:t>0/0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Default="00455231" w:rsidP="00455231">
            <w:pPr>
              <w:jc w:val="center"/>
            </w:pPr>
            <w:r>
              <w:t>2</w:t>
            </w:r>
            <w:r w:rsidR="00283B96">
              <w:t>/2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Pr="00455231" w:rsidRDefault="00484058" w:rsidP="00484058">
            <w:pPr>
              <w:jc w:val="both"/>
              <w:rPr>
                <w:color w:val="000000"/>
                <w:kern w:val="24"/>
                <w:lang w:eastAsia="ru-RU"/>
              </w:rPr>
            </w:pPr>
            <w:r w:rsidRPr="00455231">
              <w:rPr>
                <w:color w:val="000000"/>
                <w:kern w:val="24"/>
                <w:lang w:eastAsia="ru-RU"/>
              </w:rPr>
              <w:t>Проектирование, моделирование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Pr="00455231" w:rsidRDefault="00484058" w:rsidP="00484058">
            <w:pPr>
              <w:jc w:val="both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Сборник изобретательских задач</w:t>
            </w:r>
          </w:p>
        </w:tc>
      </w:tr>
      <w:tr w:rsidR="00455231" w:rsidRPr="00355477" w:rsidTr="003D7FD5">
        <w:trPr>
          <w:trHeight w:val="72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Default="00455231" w:rsidP="00455231">
            <w:pPr>
              <w:jc w:val="center"/>
            </w:pPr>
            <w:r>
              <w:t>20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Pr="00455231" w:rsidRDefault="00455231" w:rsidP="00455231">
            <w:pPr>
              <w:jc w:val="both"/>
              <w:rPr>
                <w:color w:val="000000"/>
                <w:kern w:val="24"/>
                <w:lang w:eastAsia="ru-RU"/>
              </w:rPr>
            </w:pPr>
            <w:r w:rsidRPr="00455231">
              <w:rPr>
                <w:color w:val="000000"/>
                <w:kern w:val="24"/>
                <w:lang w:eastAsia="ru-RU"/>
              </w:rPr>
              <w:t>Проект «</w:t>
            </w:r>
            <w:proofErr w:type="spellStart"/>
            <w:r w:rsidRPr="00455231">
              <w:rPr>
                <w:color w:val="000000"/>
                <w:kern w:val="24"/>
                <w:lang w:eastAsia="ru-RU"/>
              </w:rPr>
              <w:t>Триз</w:t>
            </w:r>
            <w:proofErr w:type="spellEnd"/>
            <w:r w:rsidRPr="00455231">
              <w:rPr>
                <w:color w:val="000000"/>
                <w:kern w:val="24"/>
                <w:lang w:eastAsia="ru-RU"/>
              </w:rPr>
              <w:t xml:space="preserve"> движение и дети»</w:t>
            </w:r>
          </w:p>
          <w:p w:rsidR="00455231" w:rsidRPr="00455231" w:rsidRDefault="00455231" w:rsidP="00455231">
            <w:pPr>
              <w:jc w:val="both"/>
              <w:rPr>
                <w:color w:val="000000"/>
                <w:kern w:val="24"/>
                <w:lang w:eastAsia="ru-RU"/>
              </w:rPr>
            </w:pPr>
            <w:r w:rsidRPr="00455231">
              <w:rPr>
                <w:color w:val="000000"/>
                <w:kern w:val="24"/>
                <w:lang w:eastAsia="ru-RU"/>
              </w:rPr>
              <w:t>Групповое проектирование</w:t>
            </w:r>
          </w:p>
          <w:p w:rsidR="00455231" w:rsidRPr="00455231" w:rsidRDefault="00455231" w:rsidP="00455231">
            <w:pPr>
              <w:jc w:val="both"/>
              <w:rPr>
                <w:color w:val="000000"/>
                <w:kern w:val="24"/>
                <w:lang w:eastAsia="ru-RU"/>
              </w:rPr>
            </w:pPr>
            <w:r w:rsidRPr="00455231">
              <w:rPr>
                <w:color w:val="000000"/>
                <w:kern w:val="24"/>
                <w:lang w:eastAsia="ru-RU"/>
              </w:rPr>
              <w:t>Индивидуальное проектирование</w:t>
            </w:r>
          </w:p>
          <w:p w:rsidR="00455231" w:rsidRPr="00455231" w:rsidRDefault="00455231" w:rsidP="00455231">
            <w:pPr>
              <w:jc w:val="both"/>
              <w:rPr>
                <w:color w:val="000000"/>
                <w:kern w:val="24"/>
                <w:lang w:eastAsia="ru-RU"/>
              </w:rPr>
            </w:pPr>
            <w:r w:rsidRPr="00455231">
              <w:rPr>
                <w:color w:val="000000"/>
                <w:kern w:val="24"/>
                <w:lang w:eastAsia="ru-RU"/>
              </w:rPr>
              <w:t>Защита проектов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Default="00455231" w:rsidP="00455231">
            <w:pPr>
              <w:jc w:val="center"/>
            </w:pPr>
            <w:r>
              <w:t>2</w:t>
            </w:r>
            <w:r w:rsidR="00283B96">
              <w:t>/2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Default="00283B96" w:rsidP="00455231">
            <w:pPr>
              <w:jc w:val="center"/>
            </w:pPr>
            <w:r>
              <w:t>0/0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Default="00455231" w:rsidP="00455231">
            <w:pPr>
              <w:jc w:val="center"/>
            </w:pPr>
            <w:r>
              <w:t>2</w:t>
            </w:r>
            <w:r w:rsidR="00283B96">
              <w:t>/2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Pr="0053682A" w:rsidRDefault="00484058" w:rsidP="00455231">
            <w:pPr>
              <w:spacing w:line="276" w:lineRule="auto"/>
              <w:jc w:val="both"/>
              <w:textAlignment w:val="baseline"/>
              <w:rPr>
                <w:color w:val="000000"/>
                <w:kern w:val="24"/>
                <w:lang w:eastAsia="ru-RU"/>
              </w:rPr>
            </w:pPr>
            <w:r w:rsidRPr="00455231">
              <w:rPr>
                <w:color w:val="000000"/>
                <w:kern w:val="24"/>
                <w:lang w:eastAsia="ru-RU"/>
              </w:rPr>
              <w:t>Беседа, презентация проекта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31" w:rsidRPr="00455231" w:rsidRDefault="00484058" w:rsidP="00484058">
            <w:pPr>
              <w:jc w:val="both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Сборник изобретательских задач</w:t>
            </w:r>
          </w:p>
        </w:tc>
      </w:tr>
      <w:tr w:rsidR="00283B96" w:rsidRPr="00355477" w:rsidTr="00283B96">
        <w:trPr>
          <w:trHeight w:val="407"/>
        </w:trPr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6" w:rsidRPr="00455231" w:rsidRDefault="00283B96" w:rsidP="00455231">
            <w:pPr>
              <w:jc w:val="both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lastRenderedPageBreak/>
              <w:t>Итого: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6" w:rsidRDefault="00283B96" w:rsidP="00455231">
            <w:pPr>
              <w:jc w:val="center"/>
            </w:pPr>
            <w:r>
              <w:t>20/20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6" w:rsidRDefault="00283B96" w:rsidP="00455231">
            <w:pPr>
              <w:jc w:val="center"/>
            </w:pPr>
            <w:r>
              <w:t>5/1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6" w:rsidRDefault="00283B96" w:rsidP="00455231">
            <w:pPr>
              <w:jc w:val="center"/>
            </w:pPr>
            <w:r>
              <w:t>15/19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6" w:rsidRPr="00455231" w:rsidRDefault="00283B96" w:rsidP="00455231">
            <w:pPr>
              <w:spacing w:line="276" w:lineRule="auto"/>
              <w:jc w:val="both"/>
              <w:textAlignment w:val="baseline"/>
              <w:rPr>
                <w:color w:val="000000"/>
                <w:kern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6" w:rsidRDefault="00283B96" w:rsidP="00484058">
            <w:pPr>
              <w:jc w:val="both"/>
              <w:rPr>
                <w:color w:val="000000"/>
                <w:kern w:val="24"/>
                <w:lang w:eastAsia="ru-RU"/>
              </w:rPr>
            </w:pPr>
          </w:p>
        </w:tc>
      </w:tr>
    </w:tbl>
    <w:p w:rsidR="00023F23" w:rsidRDefault="00023F23" w:rsidP="00484058">
      <w:pPr>
        <w:jc w:val="both"/>
        <w:rPr>
          <w:spacing w:val="6"/>
        </w:rPr>
      </w:pPr>
    </w:p>
    <w:p w:rsidR="00484058" w:rsidRPr="00023F23" w:rsidRDefault="00484058" w:rsidP="00A0298A">
      <w:pPr>
        <w:jc w:val="both"/>
        <w:rPr>
          <w:b/>
          <w:spacing w:val="6"/>
        </w:rPr>
      </w:pPr>
    </w:p>
    <w:p w:rsidR="00023F23" w:rsidRPr="00023F23" w:rsidRDefault="00023F23" w:rsidP="00023F23">
      <w:pPr>
        <w:pStyle w:val="a3"/>
        <w:spacing w:line="360" w:lineRule="auto"/>
        <w:jc w:val="center"/>
        <w:rPr>
          <w:rFonts w:ascii="Times New Roman" w:eastAsia="PMingLiU" w:hAnsi="Times New Roman"/>
          <w:b/>
          <w:spacing w:val="6"/>
          <w:sz w:val="24"/>
          <w:szCs w:val="24"/>
          <w:lang w:eastAsia="zh-TW"/>
        </w:rPr>
      </w:pPr>
      <w:r w:rsidRPr="00023F23">
        <w:rPr>
          <w:rFonts w:ascii="Times New Roman" w:eastAsia="PMingLiU" w:hAnsi="Times New Roman"/>
          <w:b/>
          <w:spacing w:val="6"/>
          <w:sz w:val="24"/>
          <w:szCs w:val="24"/>
          <w:lang w:eastAsia="zh-TW"/>
        </w:rPr>
        <w:t>Планируемые результаты.</w:t>
      </w:r>
    </w:p>
    <w:p w:rsidR="00023F23" w:rsidRDefault="00023F23" w:rsidP="00F521C2">
      <w:pPr>
        <w:ind w:firstLine="680"/>
        <w:contextualSpacing/>
        <w:jc w:val="both"/>
        <w:rPr>
          <w:spacing w:val="6"/>
        </w:rPr>
      </w:pPr>
      <w:r w:rsidRPr="00023F23">
        <w:rPr>
          <w:spacing w:val="6"/>
        </w:rPr>
        <w:t>Программа предусматривает достижение 3 уровней результатов:</w:t>
      </w:r>
    </w:p>
    <w:p w:rsidR="00023F23" w:rsidRDefault="00023F23" w:rsidP="00F521C2">
      <w:pPr>
        <w:ind w:firstLine="680"/>
        <w:contextualSpacing/>
        <w:jc w:val="both"/>
        <w:rPr>
          <w:spacing w:val="6"/>
        </w:rPr>
      </w:pPr>
      <w:r w:rsidRPr="00F521C2">
        <w:rPr>
          <w:spacing w:val="6"/>
        </w:rPr>
        <w:t>1 уровень</w:t>
      </w:r>
      <w:r>
        <w:rPr>
          <w:spacing w:val="6"/>
        </w:rPr>
        <w:t xml:space="preserve"> </w:t>
      </w:r>
      <w:r w:rsidRPr="00023F23">
        <w:rPr>
          <w:spacing w:val="6"/>
        </w:rPr>
        <w:t xml:space="preserve">предполагает приобретение </w:t>
      </w:r>
      <w:r>
        <w:rPr>
          <w:spacing w:val="6"/>
        </w:rPr>
        <w:t xml:space="preserve"> </w:t>
      </w:r>
      <w:r w:rsidRPr="00023F23">
        <w:rPr>
          <w:spacing w:val="6"/>
        </w:rPr>
        <w:t xml:space="preserve"> новых</w:t>
      </w:r>
      <w:r>
        <w:rPr>
          <w:spacing w:val="6"/>
        </w:rPr>
        <w:t xml:space="preserve"> знаний, опыта решения исследовательских и </w:t>
      </w:r>
      <w:r w:rsidR="00F521C2">
        <w:rPr>
          <w:spacing w:val="6"/>
        </w:rPr>
        <w:t xml:space="preserve">эвристических </w:t>
      </w:r>
      <w:r w:rsidR="00F521C2" w:rsidRPr="00023F23">
        <w:rPr>
          <w:spacing w:val="6"/>
        </w:rPr>
        <w:t>задач</w:t>
      </w:r>
      <w:r w:rsidRPr="00023F23">
        <w:rPr>
          <w:spacing w:val="6"/>
        </w:rPr>
        <w:t xml:space="preserve"> по различным направлениям.  Результат выража</w:t>
      </w:r>
      <w:r>
        <w:rPr>
          <w:spacing w:val="6"/>
        </w:rPr>
        <w:t xml:space="preserve">ется в понимании детьми сути исследовательской и </w:t>
      </w:r>
      <w:r w:rsidR="00F521C2">
        <w:rPr>
          <w:spacing w:val="6"/>
        </w:rPr>
        <w:t xml:space="preserve">эвристической </w:t>
      </w:r>
      <w:r w:rsidR="00F521C2" w:rsidRPr="00023F23">
        <w:rPr>
          <w:spacing w:val="6"/>
        </w:rPr>
        <w:t>деятельности</w:t>
      </w:r>
      <w:r w:rsidRPr="00023F23">
        <w:rPr>
          <w:spacing w:val="6"/>
        </w:rPr>
        <w:t xml:space="preserve">, умении поэтапно решать </w:t>
      </w:r>
      <w:r>
        <w:rPr>
          <w:spacing w:val="6"/>
        </w:rPr>
        <w:t xml:space="preserve">исследовательские и эвристические </w:t>
      </w:r>
      <w:r w:rsidRPr="00023F23">
        <w:rPr>
          <w:spacing w:val="6"/>
        </w:rPr>
        <w:t xml:space="preserve"> задачи.</w:t>
      </w:r>
    </w:p>
    <w:p w:rsidR="00023F23" w:rsidRDefault="00023F23" w:rsidP="00F521C2">
      <w:pPr>
        <w:ind w:firstLine="680"/>
        <w:contextualSpacing/>
        <w:jc w:val="both"/>
        <w:rPr>
          <w:spacing w:val="6"/>
        </w:rPr>
      </w:pPr>
      <w:r w:rsidRPr="00F521C2">
        <w:rPr>
          <w:spacing w:val="6"/>
        </w:rPr>
        <w:t>2 уровень</w:t>
      </w:r>
      <w:r>
        <w:rPr>
          <w:spacing w:val="6"/>
        </w:rPr>
        <w:t xml:space="preserve"> </w:t>
      </w:r>
      <w:r w:rsidRPr="00023F23">
        <w:rPr>
          <w:spacing w:val="6"/>
        </w:rPr>
        <w:t>предполагает позитивное отношение детей к базовым ценностям общества, в частности к образованию и самообразованию.  Результат проявляется в активном использов</w:t>
      </w:r>
      <w:r>
        <w:rPr>
          <w:spacing w:val="6"/>
        </w:rPr>
        <w:t>ании школьниками исследовательского метода</w:t>
      </w:r>
      <w:r w:rsidRPr="00023F23">
        <w:rPr>
          <w:spacing w:val="6"/>
        </w:rPr>
        <w:t>, самостоятельном выборе тем (</w:t>
      </w:r>
      <w:proofErr w:type="spellStart"/>
      <w:r w:rsidRPr="00023F23">
        <w:rPr>
          <w:spacing w:val="6"/>
        </w:rPr>
        <w:t>подтем</w:t>
      </w:r>
      <w:proofErr w:type="spellEnd"/>
      <w:r w:rsidRPr="00023F23">
        <w:rPr>
          <w:spacing w:val="6"/>
        </w:rPr>
        <w:t xml:space="preserve">) </w:t>
      </w:r>
      <w:r>
        <w:rPr>
          <w:spacing w:val="6"/>
        </w:rPr>
        <w:t>исследовательской работы (</w:t>
      </w:r>
      <w:r w:rsidRPr="00023F23">
        <w:rPr>
          <w:spacing w:val="6"/>
        </w:rPr>
        <w:t>проекта</w:t>
      </w:r>
      <w:r>
        <w:rPr>
          <w:spacing w:val="6"/>
        </w:rPr>
        <w:t>)</w:t>
      </w:r>
      <w:r w:rsidRPr="00023F23">
        <w:rPr>
          <w:spacing w:val="6"/>
        </w:rPr>
        <w:t>, приобретении опыта самостоятельного поиска, систематизации и оформлении интересующей информации.</w:t>
      </w:r>
    </w:p>
    <w:p w:rsidR="00023F23" w:rsidRPr="00023F23" w:rsidRDefault="00023F23" w:rsidP="00F521C2">
      <w:pPr>
        <w:ind w:firstLine="680"/>
        <w:contextualSpacing/>
        <w:jc w:val="both"/>
        <w:rPr>
          <w:spacing w:val="6"/>
        </w:rPr>
      </w:pPr>
      <w:r>
        <w:rPr>
          <w:spacing w:val="6"/>
        </w:rPr>
        <w:t xml:space="preserve">3 уровень </w:t>
      </w:r>
      <w:r w:rsidRPr="00023F23">
        <w:rPr>
          <w:spacing w:val="6"/>
        </w:rPr>
        <w:t xml:space="preserve">предполагает получение школьниками самостоятельного социального опыта. Проявляется в участии школьников в </w:t>
      </w:r>
      <w:r w:rsidR="00F521C2" w:rsidRPr="00023F23">
        <w:rPr>
          <w:spacing w:val="6"/>
        </w:rPr>
        <w:t xml:space="preserve">реализации </w:t>
      </w:r>
      <w:r w:rsidR="00F521C2">
        <w:rPr>
          <w:spacing w:val="6"/>
        </w:rPr>
        <w:t>исследовательских</w:t>
      </w:r>
      <w:r>
        <w:rPr>
          <w:spacing w:val="6"/>
        </w:rPr>
        <w:t xml:space="preserve"> работ</w:t>
      </w:r>
      <w:r w:rsidR="00F521C2">
        <w:rPr>
          <w:spacing w:val="6"/>
        </w:rPr>
        <w:t>(проектов)</w:t>
      </w:r>
      <w:r>
        <w:rPr>
          <w:spacing w:val="6"/>
        </w:rPr>
        <w:t>, участию в различных эврис</w:t>
      </w:r>
      <w:r w:rsidR="00F521C2">
        <w:rPr>
          <w:spacing w:val="6"/>
        </w:rPr>
        <w:t xml:space="preserve">тических олимпиадах и конкурсах </w:t>
      </w:r>
      <w:r w:rsidR="00F521C2" w:rsidRPr="00023F23">
        <w:rPr>
          <w:spacing w:val="6"/>
        </w:rPr>
        <w:t>по самост</w:t>
      </w:r>
      <w:r w:rsidR="00F521C2">
        <w:rPr>
          <w:spacing w:val="6"/>
        </w:rPr>
        <w:t>оятельно выбранному направлению.</w:t>
      </w:r>
    </w:p>
    <w:p w:rsidR="00023F23" w:rsidRPr="00023F23" w:rsidRDefault="00023F23" w:rsidP="00C15432">
      <w:pPr>
        <w:ind w:firstLine="680"/>
        <w:contextualSpacing/>
        <w:jc w:val="both"/>
        <w:rPr>
          <w:spacing w:val="6"/>
        </w:rPr>
      </w:pPr>
      <w:r w:rsidRPr="00023F23">
        <w:rPr>
          <w:spacing w:val="6"/>
        </w:rPr>
        <w:t>Итоги реализации программы могут быть представлены</w:t>
      </w:r>
      <w:r w:rsidR="00F521C2">
        <w:rPr>
          <w:spacing w:val="6"/>
        </w:rPr>
        <w:t xml:space="preserve"> через презентации</w:t>
      </w:r>
      <w:r w:rsidRPr="00023F23">
        <w:rPr>
          <w:spacing w:val="6"/>
        </w:rPr>
        <w:t>, участие в конкурсах и олимпиадах по разным направлениям, выставки, конференции, фестивали, чемпионаты и пр.</w:t>
      </w:r>
    </w:p>
    <w:p w:rsidR="00023F23" w:rsidRPr="00023F23" w:rsidRDefault="00023F23" w:rsidP="00023F23">
      <w:pPr>
        <w:pStyle w:val="a3"/>
        <w:spacing w:line="360" w:lineRule="auto"/>
        <w:jc w:val="center"/>
        <w:rPr>
          <w:rFonts w:ascii="Times New Roman" w:eastAsia="PMingLiU" w:hAnsi="Times New Roman"/>
          <w:spacing w:val="6"/>
          <w:sz w:val="24"/>
          <w:szCs w:val="24"/>
          <w:lang w:eastAsia="zh-TW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354"/>
        <w:gridCol w:w="5217"/>
      </w:tblGrid>
      <w:tr w:rsidR="00023F23" w:rsidRPr="00023F23" w:rsidTr="00C62CDC">
        <w:tc>
          <w:tcPr>
            <w:tcW w:w="5508" w:type="dxa"/>
            <w:shd w:val="clear" w:color="auto" w:fill="auto"/>
          </w:tcPr>
          <w:p w:rsidR="00023F23" w:rsidRPr="00023F23" w:rsidRDefault="00023F23" w:rsidP="00C62CDC">
            <w:pPr>
              <w:pStyle w:val="a3"/>
              <w:spacing w:line="360" w:lineRule="auto"/>
              <w:jc w:val="center"/>
              <w:rPr>
                <w:rFonts w:ascii="Times New Roman" w:eastAsia="PMingLiU" w:hAnsi="Times New Roman"/>
                <w:spacing w:val="6"/>
                <w:sz w:val="24"/>
                <w:szCs w:val="24"/>
                <w:lang w:eastAsia="zh-TW"/>
              </w:rPr>
            </w:pPr>
            <w:r w:rsidRPr="00023F23">
              <w:rPr>
                <w:rFonts w:ascii="Times New Roman" w:eastAsia="PMingLiU" w:hAnsi="Times New Roman"/>
                <w:spacing w:val="6"/>
                <w:sz w:val="24"/>
                <w:szCs w:val="24"/>
                <w:lang w:eastAsia="zh-TW"/>
              </w:rPr>
              <w:t>Должны научиться</w:t>
            </w:r>
          </w:p>
        </w:tc>
        <w:tc>
          <w:tcPr>
            <w:tcW w:w="7200" w:type="dxa"/>
            <w:shd w:val="clear" w:color="auto" w:fill="auto"/>
          </w:tcPr>
          <w:p w:rsidR="00023F23" w:rsidRPr="00023F23" w:rsidRDefault="00023F23" w:rsidP="00C62CDC">
            <w:pPr>
              <w:pStyle w:val="a3"/>
              <w:spacing w:line="360" w:lineRule="auto"/>
              <w:jc w:val="center"/>
              <w:rPr>
                <w:rFonts w:ascii="Times New Roman" w:eastAsia="PMingLiU" w:hAnsi="Times New Roman"/>
                <w:spacing w:val="6"/>
                <w:sz w:val="24"/>
                <w:szCs w:val="24"/>
                <w:lang w:eastAsia="zh-TW"/>
              </w:rPr>
            </w:pPr>
            <w:r w:rsidRPr="00023F23">
              <w:rPr>
                <w:rFonts w:ascii="Times New Roman" w:eastAsia="PMingLiU" w:hAnsi="Times New Roman"/>
                <w:spacing w:val="6"/>
                <w:sz w:val="24"/>
                <w:szCs w:val="24"/>
                <w:lang w:eastAsia="zh-TW"/>
              </w:rPr>
              <w:t>Сформированные действия</w:t>
            </w:r>
          </w:p>
        </w:tc>
      </w:tr>
      <w:tr w:rsidR="00023F23" w:rsidRPr="00023F23" w:rsidTr="00C62CDC">
        <w:tc>
          <w:tcPr>
            <w:tcW w:w="5508" w:type="dxa"/>
            <w:shd w:val="clear" w:color="auto" w:fill="auto"/>
          </w:tcPr>
          <w:p w:rsidR="00023F23" w:rsidRPr="00023F23" w:rsidRDefault="00023F23" w:rsidP="00C62CDC">
            <w:pPr>
              <w:pStyle w:val="a3"/>
              <w:spacing w:line="360" w:lineRule="auto"/>
              <w:jc w:val="both"/>
              <w:rPr>
                <w:rFonts w:ascii="Times New Roman" w:eastAsia="PMingLiU" w:hAnsi="Times New Roman"/>
                <w:spacing w:val="6"/>
                <w:sz w:val="24"/>
                <w:szCs w:val="24"/>
                <w:lang w:eastAsia="zh-TW"/>
              </w:rPr>
            </w:pPr>
            <w:r w:rsidRPr="00023F23">
              <w:rPr>
                <w:rFonts w:ascii="Times New Roman" w:eastAsia="PMingLiU" w:hAnsi="Times New Roman"/>
                <w:spacing w:val="6"/>
                <w:sz w:val="24"/>
                <w:szCs w:val="24"/>
                <w:lang w:eastAsia="zh-TW"/>
              </w:rPr>
              <w:t>Обучающиеся должны научиться</w:t>
            </w:r>
          </w:p>
          <w:p w:rsidR="00023F23" w:rsidRPr="00023F23" w:rsidRDefault="00023F23" w:rsidP="00C62CDC">
            <w:pPr>
              <w:pStyle w:val="a3"/>
              <w:ind w:left="567"/>
              <w:jc w:val="both"/>
              <w:rPr>
                <w:rFonts w:ascii="Times New Roman" w:eastAsia="PMingLiU" w:hAnsi="Times New Roman"/>
                <w:spacing w:val="6"/>
                <w:sz w:val="24"/>
                <w:szCs w:val="24"/>
                <w:lang w:eastAsia="zh-TW"/>
              </w:rPr>
            </w:pPr>
            <w:r w:rsidRPr="00023F23">
              <w:rPr>
                <w:rFonts w:ascii="Times New Roman" w:eastAsia="PMingLiU" w:hAnsi="Times New Roman"/>
                <w:spacing w:val="6"/>
                <w:sz w:val="24"/>
                <w:szCs w:val="24"/>
                <w:lang w:eastAsia="zh-TW"/>
              </w:rPr>
              <w:t>■ видеть проблемы;</w:t>
            </w:r>
          </w:p>
          <w:p w:rsidR="00023F23" w:rsidRPr="00023F23" w:rsidRDefault="00023F23" w:rsidP="00C62CDC">
            <w:pPr>
              <w:pStyle w:val="a3"/>
              <w:ind w:left="567"/>
              <w:jc w:val="both"/>
              <w:rPr>
                <w:rFonts w:ascii="Times New Roman" w:eastAsia="PMingLiU" w:hAnsi="Times New Roman"/>
                <w:spacing w:val="6"/>
                <w:sz w:val="24"/>
                <w:szCs w:val="24"/>
                <w:lang w:eastAsia="zh-TW"/>
              </w:rPr>
            </w:pPr>
            <w:r w:rsidRPr="00023F23">
              <w:rPr>
                <w:rFonts w:ascii="Times New Roman" w:eastAsia="PMingLiU" w:hAnsi="Times New Roman"/>
                <w:spacing w:val="6"/>
                <w:sz w:val="24"/>
                <w:szCs w:val="24"/>
                <w:lang w:eastAsia="zh-TW"/>
              </w:rPr>
              <w:t>■ ставить вопросы;</w:t>
            </w:r>
          </w:p>
          <w:p w:rsidR="00023F23" w:rsidRPr="00023F23" w:rsidRDefault="00023F23" w:rsidP="00C62CDC">
            <w:pPr>
              <w:pStyle w:val="a3"/>
              <w:ind w:left="567"/>
              <w:jc w:val="both"/>
              <w:rPr>
                <w:rFonts w:ascii="Times New Roman" w:eastAsia="PMingLiU" w:hAnsi="Times New Roman"/>
                <w:spacing w:val="6"/>
                <w:sz w:val="24"/>
                <w:szCs w:val="24"/>
                <w:lang w:eastAsia="zh-TW"/>
              </w:rPr>
            </w:pPr>
            <w:r w:rsidRPr="00023F23">
              <w:rPr>
                <w:rFonts w:ascii="Times New Roman" w:eastAsia="PMingLiU" w:hAnsi="Times New Roman"/>
                <w:spacing w:val="6"/>
                <w:sz w:val="24"/>
                <w:szCs w:val="24"/>
                <w:lang w:eastAsia="zh-TW"/>
              </w:rPr>
              <w:t>■ выдвигать гипотезы;</w:t>
            </w:r>
          </w:p>
          <w:p w:rsidR="00023F23" w:rsidRPr="00023F23" w:rsidRDefault="00023F23" w:rsidP="00C62CDC">
            <w:pPr>
              <w:pStyle w:val="a3"/>
              <w:ind w:left="567"/>
              <w:jc w:val="both"/>
              <w:rPr>
                <w:rFonts w:ascii="Times New Roman" w:eastAsia="PMingLiU" w:hAnsi="Times New Roman"/>
                <w:spacing w:val="6"/>
                <w:sz w:val="24"/>
                <w:szCs w:val="24"/>
                <w:lang w:eastAsia="zh-TW"/>
              </w:rPr>
            </w:pPr>
            <w:r w:rsidRPr="00023F23">
              <w:rPr>
                <w:rFonts w:ascii="Times New Roman" w:eastAsia="PMingLiU" w:hAnsi="Times New Roman"/>
                <w:spacing w:val="6"/>
                <w:sz w:val="24"/>
                <w:szCs w:val="24"/>
                <w:lang w:eastAsia="zh-TW"/>
              </w:rPr>
              <w:t>■ давать определение понятиям;</w:t>
            </w:r>
          </w:p>
          <w:p w:rsidR="00023F23" w:rsidRPr="00023F23" w:rsidRDefault="00023F23" w:rsidP="00C62CDC">
            <w:pPr>
              <w:pStyle w:val="a3"/>
              <w:ind w:left="567"/>
              <w:jc w:val="both"/>
              <w:rPr>
                <w:rFonts w:ascii="Times New Roman" w:eastAsia="PMingLiU" w:hAnsi="Times New Roman"/>
                <w:spacing w:val="6"/>
                <w:sz w:val="24"/>
                <w:szCs w:val="24"/>
                <w:lang w:eastAsia="zh-TW"/>
              </w:rPr>
            </w:pPr>
            <w:r w:rsidRPr="00023F23">
              <w:rPr>
                <w:rFonts w:ascii="Times New Roman" w:eastAsia="PMingLiU" w:hAnsi="Times New Roman"/>
                <w:spacing w:val="6"/>
                <w:sz w:val="24"/>
                <w:szCs w:val="24"/>
                <w:lang w:eastAsia="zh-TW"/>
              </w:rPr>
              <w:t>■ классифицировать;</w:t>
            </w:r>
          </w:p>
          <w:p w:rsidR="00023F23" w:rsidRPr="00023F23" w:rsidRDefault="00023F23" w:rsidP="00C62CDC">
            <w:pPr>
              <w:pStyle w:val="a3"/>
              <w:ind w:left="567"/>
              <w:jc w:val="both"/>
              <w:rPr>
                <w:rFonts w:ascii="Times New Roman" w:eastAsia="PMingLiU" w:hAnsi="Times New Roman"/>
                <w:spacing w:val="6"/>
                <w:sz w:val="24"/>
                <w:szCs w:val="24"/>
                <w:lang w:eastAsia="zh-TW"/>
              </w:rPr>
            </w:pPr>
            <w:r w:rsidRPr="00023F23">
              <w:rPr>
                <w:rFonts w:ascii="Times New Roman" w:eastAsia="PMingLiU" w:hAnsi="Times New Roman"/>
                <w:spacing w:val="6"/>
                <w:sz w:val="24"/>
                <w:szCs w:val="24"/>
                <w:lang w:eastAsia="zh-TW"/>
              </w:rPr>
              <w:t>■ наблюдать;</w:t>
            </w:r>
          </w:p>
          <w:p w:rsidR="00023F23" w:rsidRPr="00023F23" w:rsidRDefault="00023F23" w:rsidP="00C62CDC">
            <w:pPr>
              <w:pStyle w:val="a3"/>
              <w:ind w:left="567"/>
              <w:jc w:val="both"/>
              <w:rPr>
                <w:rFonts w:ascii="Times New Roman" w:eastAsia="PMingLiU" w:hAnsi="Times New Roman"/>
                <w:spacing w:val="6"/>
                <w:sz w:val="24"/>
                <w:szCs w:val="24"/>
                <w:lang w:eastAsia="zh-TW"/>
              </w:rPr>
            </w:pPr>
            <w:r w:rsidRPr="00023F23">
              <w:rPr>
                <w:rFonts w:ascii="Times New Roman" w:eastAsia="PMingLiU" w:hAnsi="Times New Roman"/>
                <w:spacing w:val="6"/>
                <w:sz w:val="24"/>
                <w:szCs w:val="24"/>
                <w:lang w:eastAsia="zh-TW"/>
              </w:rPr>
              <w:t>■ проводить эксперименты;</w:t>
            </w:r>
          </w:p>
          <w:p w:rsidR="00023F23" w:rsidRPr="00023F23" w:rsidRDefault="00023F23" w:rsidP="00C62CDC">
            <w:pPr>
              <w:pStyle w:val="a3"/>
              <w:ind w:left="567"/>
              <w:jc w:val="both"/>
              <w:rPr>
                <w:rFonts w:ascii="Times New Roman" w:eastAsia="PMingLiU" w:hAnsi="Times New Roman"/>
                <w:spacing w:val="6"/>
                <w:sz w:val="24"/>
                <w:szCs w:val="24"/>
                <w:lang w:eastAsia="zh-TW"/>
              </w:rPr>
            </w:pPr>
            <w:r w:rsidRPr="00023F23">
              <w:rPr>
                <w:rFonts w:ascii="Times New Roman" w:eastAsia="PMingLiU" w:hAnsi="Times New Roman"/>
                <w:spacing w:val="6"/>
                <w:sz w:val="24"/>
                <w:szCs w:val="24"/>
                <w:lang w:eastAsia="zh-TW"/>
              </w:rPr>
              <w:t>■ делать умозаключения и выводы;</w:t>
            </w:r>
          </w:p>
          <w:p w:rsidR="00023F23" w:rsidRPr="00023F23" w:rsidRDefault="00023F23" w:rsidP="00C62CDC">
            <w:pPr>
              <w:pStyle w:val="a3"/>
              <w:ind w:left="567"/>
              <w:jc w:val="both"/>
              <w:rPr>
                <w:rFonts w:ascii="Times New Roman" w:eastAsia="PMingLiU" w:hAnsi="Times New Roman"/>
                <w:spacing w:val="6"/>
                <w:sz w:val="24"/>
                <w:szCs w:val="24"/>
                <w:lang w:eastAsia="zh-TW"/>
              </w:rPr>
            </w:pPr>
            <w:r w:rsidRPr="00023F23">
              <w:rPr>
                <w:rFonts w:ascii="Times New Roman" w:eastAsia="PMingLiU" w:hAnsi="Times New Roman"/>
                <w:spacing w:val="6"/>
                <w:sz w:val="24"/>
                <w:szCs w:val="24"/>
                <w:lang w:eastAsia="zh-TW"/>
              </w:rPr>
              <w:t>■ структурировать материал;</w:t>
            </w:r>
          </w:p>
          <w:p w:rsidR="00023F23" w:rsidRPr="00023F23" w:rsidRDefault="00023F23" w:rsidP="00C62CDC">
            <w:pPr>
              <w:pStyle w:val="a3"/>
              <w:ind w:left="567"/>
              <w:jc w:val="both"/>
              <w:rPr>
                <w:rFonts w:ascii="Times New Roman" w:eastAsia="PMingLiU" w:hAnsi="Times New Roman"/>
                <w:spacing w:val="6"/>
                <w:sz w:val="24"/>
                <w:szCs w:val="24"/>
                <w:lang w:eastAsia="zh-TW"/>
              </w:rPr>
            </w:pPr>
            <w:r w:rsidRPr="00023F23">
              <w:rPr>
                <w:rFonts w:ascii="Times New Roman" w:eastAsia="PMingLiU" w:hAnsi="Times New Roman"/>
                <w:spacing w:val="6"/>
                <w:sz w:val="24"/>
                <w:szCs w:val="24"/>
                <w:lang w:eastAsia="zh-TW"/>
              </w:rPr>
              <w:t>■ готовить тексты собственных докладов;</w:t>
            </w:r>
          </w:p>
          <w:p w:rsidR="00023F23" w:rsidRPr="00023F23" w:rsidRDefault="00023F23" w:rsidP="00C62CDC">
            <w:pPr>
              <w:pStyle w:val="a3"/>
              <w:ind w:left="567"/>
              <w:jc w:val="both"/>
              <w:rPr>
                <w:rFonts w:ascii="Times New Roman" w:eastAsia="PMingLiU" w:hAnsi="Times New Roman"/>
                <w:spacing w:val="6"/>
                <w:sz w:val="24"/>
                <w:szCs w:val="24"/>
                <w:lang w:eastAsia="zh-TW"/>
              </w:rPr>
            </w:pPr>
            <w:r w:rsidRPr="00023F23">
              <w:rPr>
                <w:rFonts w:ascii="Times New Roman" w:eastAsia="PMingLiU" w:hAnsi="Times New Roman"/>
                <w:spacing w:val="6"/>
                <w:sz w:val="24"/>
                <w:szCs w:val="24"/>
                <w:lang w:eastAsia="zh-TW"/>
              </w:rPr>
              <w:t>■ объяснять, доказывать и защищать свои идеи.</w:t>
            </w:r>
          </w:p>
          <w:p w:rsidR="00023F23" w:rsidRPr="00023F23" w:rsidRDefault="00023F23" w:rsidP="00C62CDC">
            <w:pPr>
              <w:pStyle w:val="a3"/>
              <w:spacing w:line="360" w:lineRule="auto"/>
              <w:jc w:val="center"/>
              <w:rPr>
                <w:rFonts w:ascii="Times New Roman" w:eastAsia="PMingLiU" w:hAnsi="Times New Roman"/>
                <w:spacing w:val="6"/>
                <w:sz w:val="24"/>
                <w:szCs w:val="24"/>
                <w:lang w:eastAsia="zh-TW"/>
              </w:rPr>
            </w:pPr>
          </w:p>
        </w:tc>
        <w:tc>
          <w:tcPr>
            <w:tcW w:w="7200" w:type="dxa"/>
            <w:shd w:val="clear" w:color="auto" w:fill="auto"/>
          </w:tcPr>
          <w:p w:rsidR="00023F23" w:rsidRPr="00023F23" w:rsidRDefault="00023F23" w:rsidP="00F521C2">
            <w:pPr>
              <w:ind w:firstLine="680"/>
              <w:contextualSpacing/>
              <w:rPr>
                <w:spacing w:val="6"/>
              </w:rPr>
            </w:pPr>
            <w:r w:rsidRPr="00023F23">
              <w:rPr>
                <w:spacing w:val="6"/>
              </w:rPr>
              <w:t xml:space="preserve">В ходе </w:t>
            </w:r>
            <w:r w:rsidR="00F521C2">
              <w:rPr>
                <w:spacing w:val="6"/>
              </w:rPr>
              <w:t xml:space="preserve">реализации задач программы  у </w:t>
            </w:r>
            <w:r w:rsidRPr="00023F23">
              <w:rPr>
                <w:spacing w:val="6"/>
              </w:rPr>
              <w:t xml:space="preserve">школьников </w:t>
            </w:r>
            <w:r w:rsidR="00F521C2">
              <w:rPr>
                <w:spacing w:val="6"/>
              </w:rPr>
              <w:t xml:space="preserve">  сформируются</w:t>
            </w:r>
            <w:r w:rsidRPr="00023F23">
              <w:rPr>
                <w:spacing w:val="6"/>
              </w:rPr>
              <w:t xml:space="preserve"> следующие способности:</w:t>
            </w:r>
          </w:p>
          <w:p w:rsidR="00023F23" w:rsidRPr="00023F23" w:rsidRDefault="00023F23" w:rsidP="00023F23">
            <w:pPr>
              <w:numPr>
                <w:ilvl w:val="0"/>
                <w:numId w:val="15"/>
              </w:numPr>
              <w:ind w:left="0" w:firstLine="0"/>
              <w:contextualSpacing/>
              <w:rPr>
                <w:spacing w:val="6"/>
              </w:rPr>
            </w:pPr>
            <w:r w:rsidRPr="00023F23">
              <w:rPr>
                <w:spacing w:val="6"/>
              </w:rPr>
              <w:t>Рефлекси</w:t>
            </w:r>
            <w:r w:rsidR="00F521C2">
              <w:rPr>
                <w:spacing w:val="6"/>
              </w:rPr>
              <w:t>я</w:t>
            </w:r>
            <w:r w:rsidRPr="00023F23">
              <w:rPr>
                <w:spacing w:val="6"/>
              </w:rPr>
              <w:t>;</w:t>
            </w:r>
          </w:p>
          <w:p w:rsidR="00023F23" w:rsidRPr="00023F23" w:rsidRDefault="00F521C2" w:rsidP="00023F23">
            <w:pPr>
              <w:numPr>
                <w:ilvl w:val="0"/>
                <w:numId w:val="15"/>
              </w:numPr>
              <w:ind w:left="0" w:firstLine="0"/>
              <w:contextualSpacing/>
              <w:rPr>
                <w:spacing w:val="6"/>
              </w:rPr>
            </w:pPr>
            <w:r>
              <w:rPr>
                <w:spacing w:val="6"/>
              </w:rPr>
              <w:t>Целеполагание</w:t>
            </w:r>
            <w:r w:rsidR="00023F23" w:rsidRPr="00023F23">
              <w:rPr>
                <w:spacing w:val="6"/>
              </w:rPr>
              <w:t xml:space="preserve"> (ставить и удерживать цели);</w:t>
            </w:r>
          </w:p>
          <w:p w:rsidR="00023F23" w:rsidRPr="00023F23" w:rsidRDefault="00F521C2" w:rsidP="00023F23">
            <w:pPr>
              <w:numPr>
                <w:ilvl w:val="0"/>
                <w:numId w:val="15"/>
              </w:numPr>
              <w:ind w:left="0" w:firstLine="0"/>
              <w:contextualSpacing/>
              <w:rPr>
                <w:spacing w:val="6"/>
              </w:rPr>
            </w:pPr>
            <w:r>
              <w:rPr>
                <w:spacing w:val="6"/>
              </w:rPr>
              <w:t>Планирование</w:t>
            </w:r>
            <w:r w:rsidR="00023F23" w:rsidRPr="00023F23">
              <w:rPr>
                <w:spacing w:val="6"/>
              </w:rPr>
              <w:t xml:space="preserve"> (составлять план своей деятельности);</w:t>
            </w:r>
          </w:p>
          <w:p w:rsidR="00023F23" w:rsidRPr="00023F23" w:rsidRDefault="00F521C2" w:rsidP="00023F23">
            <w:pPr>
              <w:numPr>
                <w:ilvl w:val="0"/>
                <w:numId w:val="15"/>
              </w:numPr>
              <w:ind w:left="0" w:firstLine="0"/>
              <w:contextualSpacing/>
              <w:rPr>
                <w:spacing w:val="6"/>
              </w:rPr>
            </w:pPr>
            <w:r>
              <w:rPr>
                <w:spacing w:val="6"/>
              </w:rPr>
              <w:t>Моделирование</w:t>
            </w:r>
            <w:r w:rsidR="00023F23" w:rsidRPr="00023F23">
              <w:rPr>
                <w:spacing w:val="6"/>
              </w:rPr>
              <w:t xml:space="preserve"> (представлять способ действия в виде модели-схемы, выделяя все существенное и главное);</w:t>
            </w:r>
          </w:p>
          <w:p w:rsidR="00023F23" w:rsidRPr="00023F23" w:rsidRDefault="00F521C2" w:rsidP="00023F23">
            <w:pPr>
              <w:numPr>
                <w:ilvl w:val="0"/>
                <w:numId w:val="15"/>
              </w:numPr>
              <w:ind w:left="0" w:firstLine="0"/>
              <w:contextualSpacing/>
              <w:rPr>
                <w:spacing w:val="6"/>
              </w:rPr>
            </w:pPr>
            <w:r>
              <w:rPr>
                <w:spacing w:val="6"/>
              </w:rPr>
              <w:t>Инициатива</w:t>
            </w:r>
            <w:r w:rsidR="00023F23" w:rsidRPr="00023F23">
              <w:rPr>
                <w:spacing w:val="6"/>
              </w:rPr>
              <w:t xml:space="preserve"> при поиске способа (способов) решения задачи;</w:t>
            </w:r>
          </w:p>
          <w:p w:rsidR="00023F23" w:rsidRPr="00023F23" w:rsidRDefault="00F521C2" w:rsidP="00023F23">
            <w:pPr>
              <w:numPr>
                <w:ilvl w:val="0"/>
                <w:numId w:val="15"/>
              </w:numPr>
              <w:ind w:left="0" w:firstLine="0"/>
              <w:contextualSpacing/>
              <w:rPr>
                <w:spacing w:val="6"/>
              </w:rPr>
            </w:pPr>
            <w:r>
              <w:rPr>
                <w:spacing w:val="6"/>
              </w:rPr>
              <w:t>Коммуникация</w:t>
            </w:r>
            <w:r w:rsidR="00023F23" w:rsidRPr="00023F23">
              <w:rPr>
                <w:spacing w:val="6"/>
              </w:rPr>
              <w:t xml:space="preserve"> (взаимодействовать при решении задачи, отстаивать свою позицию, принимать или аргументировано отклонять точки зрения других).</w:t>
            </w:r>
          </w:p>
          <w:p w:rsidR="00023F23" w:rsidRPr="00023F23" w:rsidRDefault="00023F23" w:rsidP="00C62CDC">
            <w:pPr>
              <w:pStyle w:val="a3"/>
              <w:spacing w:line="360" w:lineRule="auto"/>
              <w:jc w:val="center"/>
              <w:rPr>
                <w:rFonts w:ascii="Times New Roman" w:eastAsia="PMingLiU" w:hAnsi="Times New Roman"/>
                <w:spacing w:val="6"/>
                <w:sz w:val="24"/>
                <w:szCs w:val="24"/>
                <w:lang w:eastAsia="zh-TW"/>
              </w:rPr>
            </w:pPr>
          </w:p>
        </w:tc>
      </w:tr>
    </w:tbl>
    <w:p w:rsidR="00023F23" w:rsidRPr="00023F23" w:rsidRDefault="00023F23" w:rsidP="00023F23">
      <w:pPr>
        <w:pStyle w:val="a3"/>
        <w:spacing w:line="360" w:lineRule="auto"/>
        <w:jc w:val="center"/>
        <w:rPr>
          <w:rFonts w:ascii="Times New Roman" w:eastAsia="PMingLiU" w:hAnsi="Times New Roman"/>
          <w:spacing w:val="6"/>
          <w:sz w:val="24"/>
          <w:szCs w:val="24"/>
          <w:lang w:eastAsia="zh-TW"/>
        </w:rPr>
      </w:pPr>
    </w:p>
    <w:p w:rsidR="00023F23" w:rsidRPr="00023F23" w:rsidRDefault="00023F23" w:rsidP="00F521C2">
      <w:pPr>
        <w:pStyle w:val="a7"/>
        <w:spacing w:line="240" w:lineRule="auto"/>
        <w:jc w:val="center"/>
        <w:rPr>
          <w:rFonts w:eastAsia="PMingLiU"/>
          <w:spacing w:val="6"/>
          <w:sz w:val="24"/>
          <w:lang w:eastAsia="zh-TW"/>
        </w:rPr>
      </w:pPr>
      <w:r w:rsidRPr="00023F23">
        <w:rPr>
          <w:rFonts w:eastAsia="PMingLiU"/>
          <w:spacing w:val="6"/>
          <w:sz w:val="24"/>
          <w:lang w:eastAsia="zh-TW"/>
        </w:rPr>
        <w:t>Личностные</w:t>
      </w:r>
      <w:r w:rsidR="00F521C2">
        <w:rPr>
          <w:rFonts w:eastAsia="PMingLiU"/>
          <w:spacing w:val="6"/>
          <w:sz w:val="24"/>
          <w:lang w:eastAsia="zh-TW"/>
        </w:rPr>
        <w:t xml:space="preserve"> универсальные учебные действия:</w:t>
      </w:r>
    </w:p>
    <w:p w:rsidR="00023F23" w:rsidRPr="00023F23" w:rsidRDefault="00F521C2" w:rsidP="00023F23">
      <w:pPr>
        <w:pStyle w:val="a7"/>
        <w:numPr>
          <w:ilvl w:val="0"/>
          <w:numId w:val="16"/>
        </w:numPr>
        <w:tabs>
          <w:tab w:val="clear" w:pos="1174"/>
          <w:tab w:val="num" w:pos="0"/>
        </w:tabs>
        <w:spacing w:line="240" w:lineRule="auto"/>
        <w:ind w:left="0" w:firstLine="360"/>
        <w:rPr>
          <w:rFonts w:eastAsia="PMingLiU"/>
          <w:spacing w:val="6"/>
          <w:sz w:val="24"/>
          <w:lang w:eastAsia="zh-TW"/>
        </w:rPr>
      </w:pPr>
      <w:r w:rsidRPr="00023F23">
        <w:rPr>
          <w:rFonts w:eastAsia="PMingLiU"/>
          <w:spacing w:val="6"/>
          <w:sz w:val="24"/>
          <w:lang w:eastAsia="zh-TW"/>
        </w:rPr>
        <w:t>Учебно</w:t>
      </w:r>
      <w:r w:rsidR="00023F23" w:rsidRPr="00023F23">
        <w:rPr>
          <w:rFonts w:eastAsia="PMingLiU"/>
          <w:spacing w:val="6"/>
          <w:sz w:val="24"/>
          <w:lang w:eastAsia="zh-TW"/>
        </w:rPr>
        <w:t>-познавательный интерес к новому учебному материалу и способам решения новой задачи;</w:t>
      </w:r>
    </w:p>
    <w:p w:rsidR="00023F23" w:rsidRPr="00023F23" w:rsidRDefault="00F521C2" w:rsidP="00023F23">
      <w:pPr>
        <w:pStyle w:val="a7"/>
        <w:numPr>
          <w:ilvl w:val="0"/>
          <w:numId w:val="16"/>
        </w:numPr>
        <w:tabs>
          <w:tab w:val="clear" w:pos="1174"/>
          <w:tab w:val="num" w:pos="0"/>
        </w:tabs>
        <w:spacing w:line="240" w:lineRule="auto"/>
        <w:ind w:left="0" w:firstLine="360"/>
        <w:rPr>
          <w:rFonts w:eastAsia="PMingLiU"/>
          <w:spacing w:val="6"/>
          <w:sz w:val="24"/>
          <w:lang w:eastAsia="zh-TW"/>
        </w:rPr>
      </w:pPr>
      <w:r w:rsidRPr="00023F23">
        <w:rPr>
          <w:rFonts w:eastAsia="PMingLiU"/>
          <w:spacing w:val="6"/>
          <w:sz w:val="24"/>
          <w:lang w:eastAsia="zh-TW"/>
        </w:rPr>
        <w:t>Ориентация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на понимание причин успеха во </w:t>
      </w:r>
      <w:proofErr w:type="spellStart"/>
      <w:r w:rsidR="00023F23" w:rsidRPr="00023F23">
        <w:rPr>
          <w:rFonts w:eastAsia="PMingLiU"/>
          <w:spacing w:val="6"/>
          <w:sz w:val="24"/>
          <w:lang w:eastAsia="zh-TW"/>
        </w:rPr>
        <w:t>внеучебной</w:t>
      </w:r>
      <w:proofErr w:type="spellEnd"/>
      <w:r w:rsidR="00023F23" w:rsidRPr="00023F23">
        <w:rPr>
          <w:rFonts w:eastAsia="PMingLiU"/>
          <w:spacing w:val="6"/>
          <w:sz w:val="24"/>
          <w:lang w:eastAsia="zh-TW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023F23" w:rsidRPr="00023F23" w:rsidRDefault="00F521C2" w:rsidP="00023F23">
      <w:pPr>
        <w:pStyle w:val="a7"/>
        <w:numPr>
          <w:ilvl w:val="0"/>
          <w:numId w:val="16"/>
        </w:numPr>
        <w:tabs>
          <w:tab w:val="clear" w:pos="1174"/>
          <w:tab w:val="num" w:pos="0"/>
        </w:tabs>
        <w:spacing w:line="240" w:lineRule="auto"/>
        <w:ind w:left="0" w:firstLine="360"/>
        <w:rPr>
          <w:rFonts w:eastAsia="PMingLiU"/>
          <w:spacing w:val="6"/>
          <w:sz w:val="24"/>
          <w:lang w:eastAsia="zh-TW"/>
        </w:rPr>
      </w:pPr>
      <w:r w:rsidRPr="00023F23">
        <w:rPr>
          <w:rFonts w:eastAsia="PMingLiU"/>
          <w:spacing w:val="6"/>
          <w:sz w:val="24"/>
          <w:lang w:eastAsia="zh-TW"/>
        </w:rPr>
        <w:lastRenderedPageBreak/>
        <w:t>Способность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к самооценке на основе критериев успешности </w:t>
      </w:r>
      <w:proofErr w:type="spellStart"/>
      <w:r w:rsidR="00023F23" w:rsidRPr="00023F23">
        <w:rPr>
          <w:rFonts w:eastAsia="PMingLiU"/>
          <w:spacing w:val="6"/>
          <w:sz w:val="24"/>
          <w:lang w:eastAsia="zh-TW"/>
        </w:rPr>
        <w:t>внеучебной</w:t>
      </w:r>
      <w:proofErr w:type="spellEnd"/>
      <w:r w:rsidR="00023F23" w:rsidRPr="00023F23">
        <w:rPr>
          <w:rFonts w:eastAsia="PMingLiU"/>
          <w:spacing w:val="6"/>
          <w:sz w:val="24"/>
          <w:lang w:eastAsia="zh-TW"/>
        </w:rPr>
        <w:t xml:space="preserve"> деятельности;</w:t>
      </w:r>
    </w:p>
    <w:p w:rsidR="00023F23" w:rsidRPr="00023F23" w:rsidRDefault="00F521C2" w:rsidP="00023F23">
      <w:pPr>
        <w:pStyle w:val="a7"/>
        <w:numPr>
          <w:ilvl w:val="0"/>
          <w:numId w:val="16"/>
        </w:numPr>
        <w:tabs>
          <w:tab w:val="clear" w:pos="1174"/>
          <w:tab w:val="num" w:pos="0"/>
        </w:tabs>
        <w:spacing w:line="240" w:lineRule="auto"/>
        <w:ind w:left="0" w:firstLine="360"/>
        <w:rPr>
          <w:rFonts w:eastAsia="PMingLiU"/>
          <w:spacing w:val="6"/>
          <w:sz w:val="24"/>
          <w:lang w:eastAsia="zh-TW"/>
        </w:rPr>
      </w:pPr>
      <w:r w:rsidRPr="00023F23">
        <w:rPr>
          <w:rFonts w:eastAsia="PMingLiU"/>
          <w:spacing w:val="6"/>
          <w:sz w:val="24"/>
          <w:lang w:eastAsia="zh-TW"/>
        </w:rPr>
        <w:t>Основы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023F23" w:rsidRPr="00023F23" w:rsidRDefault="00F521C2" w:rsidP="00023F23">
      <w:pPr>
        <w:pStyle w:val="a7"/>
        <w:numPr>
          <w:ilvl w:val="0"/>
          <w:numId w:val="16"/>
        </w:numPr>
        <w:tabs>
          <w:tab w:val="clear" w:pos="1174"/>
          <w:tab w:val="num" w:pos="0"/>
        </w:tabs>
        <w:spacing w:line="240" w:lineRule="auto"/>
        <w:ind w:left="0" w:firstLine="360"/>
        <w:rPr>
          <w:rFonts w:eastAsia="PMingLiU"/>
          <w:spacing w:val="6"/>
          <w:sz w:val="24"/>
          <w:lang w:eastAsia="zh-TW"/>
        </w:rPr>
      </w:pPr>
      <w:r w:rsidRPr="00023F23">
        <w:rPr>
          <w:rFonts w:eastAsia="PMingLiU"/>
          <w:spacing w:val="6"/>
          <w:sz w:val="24"/>
          <w:lang w:eastAsia="zh-TW"/>
        </w:rPr>
        <w:t>Чувство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прекрасного и эстетические чувства на основе знакомства с мировой и отечественной х</w:t>
      </w:r>
      <w:r>
        <w:rPr>
          <w:rFonts w:eastAsia="PMingLiU"/>
          <w:spacing w:val="6"/>
          <w:sz w:val="24"/>
          <w:lang w:eastAsia="zh-TW"/>
        </w:rPr>
        <w:t>удожественной культурой, интеллектуальными достижениями.</w:t>
      </w:r>
    </w:p>
    <w:p w:rsidR="00023F23" w:rsidRPr="00023F23" w:rsidRDefault="00023F23" w:rsidP="00023F23">
      <w:pPr>
        <w:pStyle w:val="a7"/>
        <w:spacing w:line="240" w:lineRule="auto"/>
        <w:ind w:left="360" w:firstLine="0"/>
        <w:rPr>
          <w:rFonts w:eastAsia="PMingLiU"/>
          <w:spacing w:val="6"/>
          <w:sz w:val="24"/>
          <w:lang w:eastAsia="zh-TW"/>
        </w:rPr>
      </w:pPr>
    </w:p>
    <w:p w:rsidR="00023F23" w:rsidRPr="00023F23" w:rsidRDefault="00F521C2" w:rsidP="00023F23">
      <w:pPr>
        <w:pStyle w:val="a7"/>
        <w:spacing w:line="240" w:lineRule="auto"/>
        <w:ind w:firstLine="720"/>
        <w:rPr>
          <w:rFonts w:eastAsia="PMingLiU"/>
          <w:spacing w:val="6"/>
          <w:sz w:val="24"/>
          <w:lang w:eastAsia="zh-TW"/>
        </w:rPr>
      </w:pPr>
      <w:r>
        <w:rPr>
          <w:rFonts w:eastAsia="PMingLiU"/>
          <w:spacing w:val="6"/>
          <w:sz w:val="24"/>
          <w:lang w:eastAsia="zh-TW"/>
        </w:rPr>
        <w:t>Школьник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получит возможность для формирования:</w:t>
      </w:r>
    </w:p>
    <w:p w:rsidR="00023F23" w:rsidRPr="00023F23" w:rsidRDefault="00F521C2" w:rsidP="00023F23">
      <w:pPr>
        <w:pStyle w:val="a7"/>
        <w:numPr>
          <w:ilvl w:val="0"/>
          <w:numId w:val="21"/>
        </w:numPr>
        <w:tabs>
          <w:tab w:val="clear" w:pos="1174"/>
          <w:tab w:val="num" w:pos="0"/>
        </w:tabs>
        <w:spacing w:line="240" w:lineRule="auto"/>
        <w:ind w:left="0" w:firstLine="360"/>
        <w:rPr>
          <w:rFonts w:eastAsia="PMingLiU"/>
          <w:spacing w:val="6"/>
          <w:sz w:val="24"/>
          <w:lang w:eastAsia="zh-TW"/>
        </w:rPr>
      </w:pPr>
      <w:r w:rsidRPr="00023F23">
        <w:rPr>
          <w:rFonts w:eastAsia="PMingLiU"/>
          <w:spacing w:val="6"/>
          <w:sz w:val="24"/>
          <w:lang w:eastAsia="zh-TW"/>
        </w:rPr>
        <w:t>Внутренней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023F23" w:rsidRPr="00023F23" w:rsidRDefault="00F521C2" w:rsidP="00023F23">
      <w:pPr>
        <w:pStyle w:val="a7"/>
        <w:numPr>
          <w:ilvl w:val="0"/>
          <w:numId w:val="21"/>
        </w:numPr>
        <w:tabs>
          <w:tab w:val="clear" w:pos="1174"/>
          <w:tab w:val="num" w:pos="0"/>
        </w:tabs>
        <w:spacing w:line="240" w:lineRule="auto"/>
        <w:ind w:left="0" w:firstLine="360"/>
        <w:rPr>
          <w:rFonts w:eastAsia="PMingLiU"/>
          <w:spacing w:val="6"/>
          <w:sz w:val="24"/>
          <w:lang w:eastAsia="zh-TW"/>
        </w:rPr>
      </w:pPr>
      <w:r w:rsidRPr="00023F23">
        <w:rPr>
          <w:rFonts w:eastAsia="PMingLiU"/>
          <w:spacing w:val="6"/>
          <w:sz w:val="24"/>
          <w:lang w:eastAsia="zh-TW"/>
        </w:rPr>
        <w:t>Выраженной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устойчивой учебно-познавательной мотивации учения;</w:t>
      </w:r>
    </w:p>
    <w:p w:rsidR="00023F23" w:rsidRPr="00023F23" w:rsidRDefault="00F521C2" w:rsidP="00023F23">
      <w:pPr>
        <w:pStyle w:val="a7"/>
        <w:numPr>
          <w:ilvl w:val="0"/>
          <w:numId w:val="21"/>
        </w:numPr>
        <w:tabs>
          <w:tab w:val="clear" w:pos="1174"/>
          <w:tab w:val="num" w:pos="0"/>
        </w:tabs>
        <w:spacing w:line="240" w:lineRule="auto"/>
        <w:ind w:left="0" w:firstLine="360"/>
        <w:rPr>
          <w:rFonts w:eastAsia="PMingLiU"/>
          <w:spacing w:val="6"/>
          <w:sz w:val="24"/>
          <w:lang w:eastAsia="zh-TW"/>
        </w:rPr>
      </w:pPr>
      <w:r w:rsidRPr="00023F23">
        <w:rPr>
          <w:rFonts w:eastAsia="PMingLiU"/>
          <w:spacing w:val="6"/>
          <w:sz w:val="24"/>
          <w:lang w:eastAsia="zh-TW"/>
        </w:rPr>
        <w:t>Устойчивого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учебно-познавательного интереса к новым общим способам решения задач;</w:t>
      </w:r>
    </w:p>
    <w:p w:rsidR="00023F23" w:rsidRPr="00023F23" w:rsidRDefault="00F521C2" w:rsidP="00023F23">
      <w:pPr>
        <w:pStyle w:val="a7"/>
        <w:numPr>
          <w:ilvl w:val="0"/>
          <w:numId w:val="21"/>
        </w:numPr>
        <w:tabs>
          <w:tab w:val="clear" w:pos="1174"/>
          <w:tab w:val="num" w:pos="0"/>
        </w:tabs>
        <w:spacing w:line="240" w:lineRule="auto"/>
        <w:ind w:left="0" w:firstLine="360"/>
        <w:rPr>
          <w:rFonts w:eastAsia="PMingLiU"/>
          <w:spacing w:val="6"/>
          <w:sz w:val="24"/>
          <w:lang w:eastAsia="zh-TW"/>
        </w:rPr>
      </w:pPr>
      <w:r w:rsidRPr="00023F23">
        <w:rPr>
          <w:rFonts w:eastAsia="PMingLiU"/>
          <w:spacing w:val="6"/>
          <w:sz w:val="24"/>
          <w:lang w:eastAsia="zh-TW"/>
        </w:rPr>
        <w:t>Адекватного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понимания причин успешности/</w:t>
      </w:r>
      <w:proofErr w:type="spellStart"/>
      <w:r w:rsidR="00023F23" w:rsidRPr="00023F23">
        <w:rPr>
          <w:rFonts w:eastAsia="PMingLiU"/>
          <w:spacing w:val="6"/>
          <w:sz w:val="24"/>
          <w:lang w:eastAsia="zh-TW"/>
        </w:rPr>
        <w:t>неуспешности</w:t>
      </w:r>
      <w:proofErr w:type="spellEnd"/>
      <w:r w:rsidR="00023F23" w:rsidRPr="00023F23">
        <w:rPr>
          <w:rFonts w:eastAsia="PMingLiU"/>
          <w:spacing w:val="6"/>
          <w:sz w:val="24"/>
          <w:lang w:eastAsia="zh-TW"/>
        </w:rPr>
        <w:t xml:space="preserve"> </w:t>
      </w:r>
      <w:proofErr w:type="spellStart"/>
      <w:r w:rsidR="00023F23" w:rsidRPr="00023F23">
        <w:rPr>
          <w:rFonts w:eastAsia="PMingLiU"/>
          <w:spacing w:val="6"/>
          <w:sz w:val="24"/>
          <w:lang w:eastAsia="zh-TW"/>
        </w:rPr>
        <w:t>внеучебной</w:t>
      </w:r>
      <w:proofErr w:type="spellEnd"/>
      <w:r w:rsidR="00023F23" w:rsidRPr="00023F23">
        <w:rPr>
          <w:rFonts w:eastAsia="PMingLiU"/>
          <w:spacing w:val="6"/>
          <w:sz w:val="24"/>
          <w:lang w:eastAsia="zh-TW"/>
        </w:rPr>
        <w:t xml:space="preserve"> деятельности;</w:t>
      </w:r>
    </w:p>
    <w:p w:rsidR="00023F23" w:rsidRPr="00023F23" w:rsidRDefault="00F521C2" w:rsidP="00023F23">
      <w:pPr>
        <w:pStyle w:val="a7"/>
        <w:numPr>
          <w:ilvl w:val="0"/>
          <w:numId w:val="21"/>
        </w:numPr>
        <w:tabs>
          <w:tab w:val="clear" w:pos="1174"/>
          <w:tab w:val="num" w:pos="0"/>
        </w:tabs>
        <w:spacing w:line="240" w:lineRule="auto"/>
        <w:ind w:left="0" w:firstLine="360"/>
        <w:rPr>
          <w:rFonts w:eastAsia="PMingLiU"/>
          <w:spacing w:val="6"/>
          <w:sz w:val="24"/>
          <w:lang w:eastAsia="zh-TW"/>
        </w:rPr>
      </w:pPr>
      <w:r w:rsidRPr="00023F23">
        <w:rPr>
          <w:rFonts w:eastAsia="PMingLiU"/>
          <w:spacing w:val="6"/>
          <w:sz w:val="24"/>
          <w:lang w:eastAsia="zh-TW"/>
        </w:rPr>
        <w:t>Осознанных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устойчивых эстетических предпочтений и ориентации на искусство как значимую сферу человеческой жизни;</w:t>
      </w:r>
    </w:p>
    <w:p w:rsidR="00023F23" w:rsidRPr="00023F23" w:rsidRDefault="00F521C2" w:rsidP="00023F23">
      <w:pPr>
        <w:pStyle w:val="a7"/>
        <w:numPr>
          <w:ilvl w:val="0"/>
          <w:numId w:val="21"/>
        </w:numPr>
        <w:tabs>
          <w:tab w:val="clear" w:pos="1174"/>
          <w:tab w:val="num" w:pos="0"/>
        </w:tabs>
        <w:spacing w:line="240" w:lineRule="auto"/>
        <w:ind w:left="0" w:firstLine="360"/>
        <w:rPr>
          <w:rFonts w:eastAsia="PMingLiU"/>
          <w:spacing w:val="6"/>
          <w:sz w:val="24"/>
          <w:lang w:eastAsia="zh-TW"/>
        </w:rPr>
      </w:pPr>
      <w:proofErr w:type="spellStart"/>
      <w:r>
        <w:rPr>
          <w:rFonts w:eastAsia="PMingLiU"/>
          <w:spacing w:val="6"/>
          <w:sz w:val="24"/>
          <w:lang w:eastAsia="zh-TW"/>
        </w:rPr>
        <w:t>Э</w:t>
      </w:r>
      <w:r w:rsidR="00023F23" w:rsidRPr="00023F23">
        <w:rPr>
          <w:rFonts w:eastAsia="PMingLiU"/>
          <w:spacing w:val="6"/>
          <w:sz w:val="24"/>
          <w:lang w:eastAsia="zh-TW"/>
        </w:rPr>
        <w:t>мпатии</w:t>
      </w:r>
      <w:proofErr w:type="spellEnd"/>
      <w:r w:rsidR="00023F23" w:rsidRPr="00023F23">
        <w:rPr>
          <w:rFonts w:eastAsia="PMingLiU"/>
          <w:spacing w:val="6"/>
          <w:sz w:val="24"/>
          <w:lang w:eastAsia="zh-TW"/>
        </w:rPr>
        <w:t xml:space="preserve">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023F23" w:rsidRPr="00023F23" w:rsidRDefault="00023F23" w:rsidP="00023F23">
      <w:pPr>
        <w:pStyle w:val="a7"/>
        <w:spacing w:line="240" w:lineRule="auto"/>
        <w:rPr>
          <w:rFonts w:eastAsia="PMingLiU"/>
          <w:spacing w:val="6"/>
          <w:sz w:val="24"/>
          <w:lang w:eastAsia="zh-TW"/>
        </w:rPr>
      </w:pPr>
    </w:p>
    <w:p w:rsidR="00023F23" w:rsidRPr="00023F23" w:rsidRDefault="00023F23" w:rsidP="00023F23">
      <w:pPr>
        <w:pStyle w:val="a7"/>
        <w:spacing w:line="240" w:lineRule="auto"/>
        <w:jc w:val="center"/>
        <w:rPr>
          <w:rFonts w:eastAsia="PMingLiU"/>
          <w:spacing w:val="6"/>
          <w:sz w:val="24"/>
          <w:lang w:eastAsia="zh-TW"/>
        </w:rPr>
      </w:pPr>
      <w:r w:rsidRPr="00023F23">
        <w:rPr>
          <w:rFonts w:eastAsia="PMingLiU"/>
          <w:spacing w:val="6"/>
          <w:sz w:val="24"/>
          <w:lang w:eastAsia="zh-TW"/>
        </w:rPr>
        <w:t>Регулятивные универсальные учебные действия</w:t>
      </w:r>
    </w:p>
    <w:p w:rsidR="00023F23" w:rsidRPr="00023F23" w:rsidRDefault="00F521C2" w:rsidP="00023F23">
      <w:pPr>
        <w:pStyle w:val="a7"/>
        <w:spacing w:line="240" w:lineRule="auto"/>
        <w:ind w:firstLine="720"/>
        <w:rPr>
          <w:rFonts w:eastAsia="PMingLiU"/>
          <w:spacing w:val="6"/>
          <w:sz w:val="24"/>
          <w:lang w:eastAsia="zh-TW"/>
        </w:rPr>
      </w:pPr>
      <w:r>
        <w:rPr>
          <w:rFonts w:eastAsia="PMingLiU"/>
          <w:spacing w:val="6"/>
          <w:sz w:val="24"/>
          <w:lang w:eastAsia="zh-TW"/>
        </w:rPr>
        <w:t>Обучающийся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научится:</w:t>
      </w:r>
    </w:p>
    <w:p w:rsidR="00023F23" w:rsidRPr="00023F23" w:rsidRDefault="00F521C2" w:rsidP="00023F23">
      <w:pPr>
        <w:pStyle w:val="a7"/>
        <w:numPr>
          <w:ilvl w:val="0"/>
          <w:numId w:val="20"/>
        </w:numPr>
        <w:tabs>
          <w:tab w:val="clear" w:pos="1174"/>
          <w:tab w:val="num" w:pos="0"/>
        </w:tabs>
        <w:spacing w:line="240" w:lineRule="auto"/>
        <w:ind w:left="0" w:firstLine="360"/>
        <w:rPr>
          <w:rFonts w:eastAsia="PMingLiU"/>
          <w:spacing w:val="6"/>
          <w:sz w:val="24"/>
          <w:lang w:eastAsia="zh-TW"/>
        </w:rPr>
      </w:pPr>
      <w:r w:rsidRPr="00023F23">
        <w:rPr>
          <w:rFonts w:eastAsia="PMingLiU"/>
          <w:spacing w:val="6"/>
          <w:sz w:val="24"/>
          <w:lang w:eastAsia="zh-TW"/>
        </w:rPr>
        <w:t>Планировать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свои действия в соответствии с поставленной задачей и условиями ее реализации, в том числе во внутреннем плане; </w:t>
      </w:r>
    </w:p>
    <w:p w:rsidR="00023F23" w:rsidRPr="00023F23" w:rsidRDefault="00F521C2" w:rsidP="00023F23">
      <w:pPr>
        <w:pStyle w:val="a7"/>
        <w:numPr>
          <w:ilvl w:val="0"/>
          <w:numId w:val="20"/>
        </w:numPr>
        <w:tabs>
          <w:tab w:val="clear" w:pos="1174"/>
          <w:tab w:val="num" w:pos="0"/>
        </w:tabs>
        <w:spacing w:line="240" w:lineRule="auto"/>
        <w:ind w:left="0" w:firstLine="360"/>
        <w:rPr>
          <w:rFonts w:eastAsia="PMingLiU"/>
          <w:spacing w:val="6"/>
          <w:sz w:val="24"/>
          <w:lang w:eastAsia="zh-TW"/>
        </w:rPr>
      </w:pPr>
      <w:r w:rsidRPr="00023F23">
        <w:rPr>
          <w:rFonts w:eastAsia="PMingLiU"/>
          <w:spacing w:val="6"/>
          <w:sz w:val="24"/>
          <w:lang w:eastAsia="zh-TW"/>
        </w:rPr>
        <w:t>Учитывать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установленные правила в планировании и контроле способа решения;</w:t>
      </w:r>
    </w:p>
    <w:p w:rsidR="00023F23" w:rsidRPr="00023F23" w:rsidRDefault="00F521C2" w:rsidP="00023F23">
      <w:pPr>
        <w:pStyle w:val="a7"/>
        <w:numPr>
          <w:ilvl w:val="0"/>
          <w:numId w:val="20"/>
        </w:numPr>
        <w:tabs>
          <w:tab w:val="clear" w:pos="1174"/>
          <w:tab w:val="num" w:pos="0"/>
        </w:tabs>
        <w:spacing w:line="240" w:lineRule="auto"/>
        <w:ind w:left="0" w:firstLine="360"/>
        <w:rPr>
          <w:rFonts w:eastAsia="PMingLiU"/>
          <w:spacing w:val="6"/>
          <w:sz w:val="24"/>
          <w:lang w:eastAsia="zh-TW"/>
        </w:rPr>
      </w:pPr>
      <w:r w:rsidRPr="00023F23">
        <w:rPr>
          <w:rFonts w:eastAsia="PMingLiU"/>
          <w:spacing w:val="6"/>
          <w:sz w:val="24"/>
          <w:lang w:eastAsia="zh-TW"/>
        </w:rPr>
        <w:t>Осуществлять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итоговый и пошаговый контроль по результату;</w:t>
      </w:r>
    </w:p>
    <w:p w:rsidR="00023F23" w:rsidRPr="00023F23" w:rsidRDefault="00F521C2" w:rsidP="00023F23">
      <w:pPr>
        <w:pStyle w:val="a7"/>
        <w:numPr>
          <w:ilvl w:val="0"/>
          <w:numId w:val="20"/>
        </w:numPr>
        <w:tabs>
          <w:tab w:val="clear" w:pos="1174"/>
          <w:tab w:val="num" w:pos="0"/>
        </w:tabs>
        <w:spacing w:line="240" w:lineRule="auto"/>
        <w:ind w:left="0" w:firstLine="360"/>
        <w:rPr>
          <w:rFonts w:eastAsia="PMingLiU"/>
          <w:spacing w:val="6"/>
          <w:sz w:val="24"/>
          <w:lang w:eastAsia="zh-TW"/>
        </w:rPr>
      </w:pPr>
      <w:r w:rsidRPr="00023F23">
        <w:rPr>
          <w:rFonts w:eastAsia="PMingLiU"/>
          <w:spacing w:val="6"/>
          <w:sz w:val="24"/>
          <w:lang w:eastAsia="zh-TW"/>
        </w:rPr>
        <w:t>Оценивать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023F23" w:rsidRPr="00023F23" w:rsidRDefault="00F521C2" w:rsidP="00023F23">
      <w:pPr>
        <w:pStyle w:val="a7"/>
        <w:numPr>
          <w:ilvl w:val="0"/>
          <w:numId w:val="20"/>
        </w:numPr>
        <w:tabs>
          <w:tab w:val="clear" w:pos="1174"/>
          <w:tab w:val="num" w:pos="0"/>
        </w:tabs>
        <w:spacing w:line="240" w:lineRule="auto"/>
        <w:ind w:left="0" w:firstLine="360"/>
        <w:rPr>
          <w:rFonts w:eastAsia="PMingLiU"/>
          <w:spacing w:val="6"/>
          <w:sz w:val="24"/>
          <w:lang w:eastAsia="zh-TW"/>
        </w:rPr>
      </w:pPr>
      <w:r w:rsidRPr="00023F23">
        <w:rPr>
          <w:rFonts w:eastAsia="PMingLiU"/>
          <w:spacing w:val="6"/>
          <w:sz w:val="24"/>
          <w:lang w:eastAsia="zh-TW"/>
        </w:rPr>
        <w:t>Адекватно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воспринимать предложения и оценку учителей, товарищей, родителей и других людей;</w:t>
      </w:r>
    </w:p>
    <w:p w:rsidR="00023F23" w:rsidRPr="00023F23" w:rsidRDefault="00F521C2" w:rsidP="00023F23">
      <w:pPr>
        <w:pStyle w:val="a7"/>
        <w:numPr>
          <w:ilvl w:val="0"/>
          <w:numId w:val="20"/>
        </w:numPr>
        <w:tabs>
          <w:tab w:val="clear" w:pos="1174"/>
          <w:tab w:val="num" w:pos="0"/>
        </w:tabs>
        <w:spacing w:line="240" w:lineRule="auto"/>
        <w:ind w:left="0" w:firstLine="360"/>
        <w:rPr>
          <w:rFonts w:eastAsia="PMingLiU"/>
          <w:spacing w:val="6"/>
          <w:sz w:val="24"/>
          <w:lang w:eastAsia="zh-TW"/>
        </w:rPr>
      </w:pPr>
      <w:r w:rsidRPr="00023F23">
        <w:rPr>
          <w:rFonts w:eastAsia="PMingLiU"/>
          <w:spacing w:val="6"/>
          <w:sz w:val="24"/>
          <w:lang w:eastAsia="zh-TW"/>
        </w:rPr>
        <w:t>Различать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способ и результат действия.</w:t>
      </w:r>
    </w:p>
    <w:p w:rsidR="00023F23" w:rsidRPr="00023F23" w:rsidRDefault="00023F23" w:rsidP="00023F23">
      <w:pPr>
        <w:pStyle w:val="a7"/>
        <w:spacing w:line="240" w:lineRule="auto"/>
        <w:ind w:left="360" w:firstLine="0"/>
        <w:rPr>
          <w:rFonts w:eastAsia="PMingLiU"/>
          <w:spacing w:val="6"/>
          <w:sz w:val="24"/>
          <w:lang w:eastAsia="zh-TW"/>
        </w:rPr>
      </w:pPr>
    </w:p>
    <w:p w:rsidR="00023F23" w:rsidRPr="00023F23" w:rsidRDefault="00F521C2" w:rsidP="00F521C2">
      <w:pPr>
        <w:pStyle w:val="a7"/>
        <w:spacing w:line="240" w:lineRule="auto"/>
        <w:rPr>
          <w:rFonts w:eastAsia="PMingLiU"/>
          <w:spacing w:val="6"/>
          <w:sz w:val="24"/>
          <w:lang w:eastAsia="zh-TW"/>
        </w:rPr>
      </w:pPr>
      <w:r>
        <w:rPr>
          <w:rFonts w:eastAsia="PMingLiU"/>
          <w:spacing w:val="6"/>
          <w:sz w:val="24"/>
          <w:lang w:eastAsia="zh-TW"/>
        </w:rPr>
        <w:t xml:space="preserve">    П</w:t>
      </w:r>
      <w:r w:rsidR="00023F23" w:rsidRPr="00023F23">
        <w:rPr>
          <w:rFonts w:eastAsia="PMingLiU"/>
          <w:spacing w:val="6"/>
          <w:sz w:val="24"/>
          <w:lang w:eastAsia="zh-TW"/>
        </w:rPr>
        <w:t>олучит возможность научиться:</w:t>
      </w:r>
    </w:p>
    <w:p w:rsidR="00023F23" w:rsidRPr="00023F23" w:rsidRDefault="00F521C2" w:rsidP="00023F23">
      <w:pPr>
        <w:pStyle w:val="a7"/>
        <w:numPr>
          <w:ilvl w:val="0"/>
          <w:numId w:val="19"/>
        </w:numPr>
        <w:tabs>
          <w:tab w:val="clear" w:pos="1174"/>
          <w:tab w:val="num" w:pos="0"/>
        </w:tabs>
        <w:spacing w:line="240" w:lineRule="auto"/>
        <w:ind w:left="0" w:firstLine="360"/>
        <w:rPr>
          <w:rFonts w:eastAsia="PMingLiU"/>
          <w:spacing w:val="6"/>
          <w:sz w:val="24"/>
          <w:lang w:eastAsia="zh-TW"/>
        </w:rPr>
      </w:pPr>
      <w:r w:rsidRPr="00023F23">
        <w:rPr>
          <w:rFonts w:eastAsia="PMingLiU"/>
          <w:spacing w:val="6"/>
          <w:sz w:val="24"/>
          <w:lang w:eastAsia="zh-TW"/>
        </w:rPr>
        <w:t>В</w:t>
      </w:r>
      <w:r>
        <w:rPr>
          <w:rFonts w:eastAsia="PMingLiU"/>
          <w:spacing w:val="6"/>
          <w:sz w:val="24"/>
          <w:lang w:eastAsia="zh-TW"/>
        </w:rPr>
        <w:t xml:space="preserve"> сотрудничестве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ставить новые учебные задачи;</w:t>
      </w:r>
    </w:p>
    <w:p w:rsidR="00023F23" w:rsidRPr="00023F23" w:rsidRDefault="00F521C2" w:rsidP="00023F23">
      <w:pPr>
        <w:pStyle w:val="a7"/>
        <w:numPr>
          <w:ilvl w:val="0"/>
          <w:numId w:val="19"/>
        </w:numPr>
        <w:tabs>
          <w:tab w:val="clear" w:pos="1174"/>
          <w:tab w:val="num" w:pos="0"/>
        </w:tabs>
        <w:spacing w:line="240" w:lineRule="auto"/>
        <w:ind w:left="0" w:firstLine="360"/>
        <w:rPr>
          <w:rFonts w:eastAsia="PMingLiU"/>
          <w:spacing w:val="6"/>
          <w:sz w:val="24"/>
          <w:lang w:eastAsia="zh-TW"/>
        </w:rPr>
      </w:pPr>
      <w:r w:rsidRPr="00023F23">
        <w:rPr>
          <w:rFonts w:eastAsia="PMingLiU"/>
          <w:spacing w:val="6"/>
          <w:sz w:val="24"/>
          <w:lang w:eastAsia="zh-TW"/>
        </w:rPr>
        <w:t>Проявлять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познавательную инициативу в учебном сотрудничестве;</w:t>
      </w:r>
    </w:p>
    <w:p w:rsidR="00023F23" w:rsidRPr="009469CA" w:rsidRDefault="00F521C2" w:rsidP="009469CA">
      <w:pPr>
        <w:pStyle w:val="a7"/>
        <w:numPr>
          <w:ilvl w:val="0"/>
          <w:numId w:val="19"/>
        </w:numPr>
        <w:tabs>
          <w:tab w:val="clear" w:pos="1174"/>
          <w:tab w:val="num" w:pos="0"/>
        </w:tabs>
        <w:spacing w:line="240" w:lineRule="auto"/>
        <w:ind w:left="0" w:firstLine="360"/>
        <w:rPr>
          <w:rFonts w:eastAsia="PMingLiU"/>
          <w:spacing w:val="6"/>
          <w:sz w:val="24"/>
          <w:lang w:eastAsia="zh-TW"/>
        </w:rPr>
      </w:pPr>
      <w:r w:rsidRPr="00023F23">
        <w:rPr>
          <w:rFonts w:eastAsia="PMingLiU"/>
          <w:spacing w:val="6"/>
          <w:sz w:val="24"/>
          <w:lang w:eastAsia="zh-TW"/>
        </w:rPr>
        <w:t>Самостоятельно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адекватно оценивать правильность выполнения действия и вносить необходимые коррективы в исполнение как по ходу его реализации, так </w:t>
      </w:r>
      <w:r w:rsidRPr="00023F23">
        <w:rPr>
          <w:rFonts w:eastAsia="PMingLiU"/>
          <w:spacing w:val="6"/>
          <w:sz w:val="24"/>
          <w:lang w:eastAsia="zh-TW"/>
        </w:rPr>
        <w:t>и в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конце действия.</w:t>
      </w:r>
    </w:p>
    <w:p w:rsidR="009469CA" w:rsidRDefault="009469CA" w:rsidP="00023F23">
      <w:pPr>
        <w:pStyle w:val="a7"/>
        <w:spacing w:line="240" w:lineRule="auto"/>
        <w:ind w:firstLine="720"/>
        <w:jc w:val="center"/>
        <w:rPr>
          <w:rFonts w:eastAsia="PMingLiU"/>
          <w:spacing w:val="6"/>
          <w:sz w:val="24"/>
          <w:lang w:eastAsia="zh-TW"/>
        </w:rPr>
      </w:pPr>
    </w:p>
    <w:p w:rsidR="00023F23" w:rsidRPr="00023F23" w:rsidRDefault="00023F23" w:rsidP="00023F23">
      <w:pPr>
        <w:pStyle w:val="a7"/>
        <w:spacing w:line="240" w:lineRule="auto"/>
        <w:ind w:firstLine="720"/>
        <w:jc w:val="center"/>
        <w:rPr>
          <w:rFonts w:eastAsia="PMingLiU"/>
          <w:spacing w:val="6"/>
          <w:sz w:val="24"/>
          <w:lang w:eastAsia="zh-TW"/>
        </w:rPr>
      </w:pPr>
      <w:r w:rsidRPr="00023F23">
        <w:rPr>
          <w:rFonts w:eastAsia="PMingLiU"/>
          <w:spacing w:val="6"/>
          <w:sz w:val="24"/>
          <w:lang w:eastAsia="zh-TW"/>
        </w:rPr>
        <w:t>Познавательные универсальные учебные действия</w:t>
      </w:r>
    </w:p>
    <w:p w:rsidR="00023F23" w:rsidRPr="00023F23" w:rsidRDefault="00F521C2" w:rsidP="00023F23">
      <w:pPr>
        <w:pStyle w:val="a7"/>
        <w:spacing w:line="240" w:lineRule="auto"/>
        <w:ind w:firstLine="720"/>
        <w:rPr>
          <w:rFonts w:eastAsia="PMingLiU"/>
          <w:spacing w:val="6"/>
          <w:sz w:val="24"/>
          <w:lang w:eastAsia="zh-TW"/>
        </w:rPr>
      </w:pPr>
      <w:r>
        <w:rPr>
          <w:rFonts w:eastAsia="PMingLiU"/>
          <w:spacing w:val="6"/>
          <w:sz w:val="24"/>
          <w:lang w:eastAsia="zh-TW"/>
        </w:rPr>
        <w:t>Обучающийся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научится:</w:t>
      </w:r>
    </w:p>
    <w:p w:rsidR="00023F23" w:rsidRPr="00023F23" w:rsidRDefault="00F521C2" w:rsidP="00023F23">
      <w:pPr>
        <w:pStyle w:val="a7"/>
        <w:numPr>
          <w:ilvl w:val="0"/>
          <w:numId w:val="18"/>
        </w:numPr>
        <w:tabs>
          <w:tab w:val="clear" w:pos="1174"/>
          <w:tab w:val="num" w:pos="0"/>
        </w:tabs>
        <w:spacing w:line="240" w:lineRule="auto"/>
        <w:ind w:left="0" w:firstLine="360"/>
        <w:rPr>
          <w:rFonts w:eastAsia="PMingLiU"/>
          <w:spacing w:val="6"/>
          <w:sz w:val="24"/>
          <w:lang w:eastAsia="zh-TW"/>
        </w:rPr>
      </w:pPr>
      <w:r w:rsidRPr="00023F23">
        <w:rPr>
          <w:rFonts w:eastAsia="PMingLiU"/>
          <w:spacing w:val="6"/>
          <w:sz w:val="24"/>
          <w:lang w:eastAsia="zh-TW"/>
        </w:rPr>
        <w:t>Осуществлять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поиск необходимой информации для выполнения </w:t>
      </w:r>
      <w:proofErr w:type="spellStart"/>
      <w:r w:rsidR="00023F23" w:rsidRPr="00023F23">
        <w:rPr>
          <w:rFonts w:eastAsia="PMingLiU"/>
          <w:spacing w:val="6"/>
          <w:sz w:val="24"/>
          <w:lang w:eastAsia="zh-TW"/>
        </w:rPr>
        <w:t>внеучебных</w:t>
      </w:r>
      <w:proofErr w:type="spellEnd"/>
      <w:r w:rsidR="00023F23" w:rsidRPr="00023F23">
        <w:rPr>
          <w:rFonts w:eastAsia="PMingLiU"/>
          <w:spacing w:val="6"/>
          <w:sz w:val="24"/>
          <w:lang w:eastAsia="zh-TW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023F23" w:rsidRPr="00023F23" w:rsidRDefault="00F521C2" w:rsidP="00023F23">
      <w:pPr>
        <w:pStyle w:val="a7"/>
        <w:numPr>
          <w:ilvl w:val="0"/>
          <w:numId w:val="18"/>
        </w:numPr>
        <w:tabs>
          <w:tab w:val="clear" w:pos="1174"/>
          <w:tab w:val="num" w:pos="0"/>
        </w:tabs>
        <w:spacing w:line="240" w:lineRule="auto"/>
        <w:ind w:left="0" w:firstLine="360"/>
        <w:rPr>
          <w:rFonts w:eastAsia="PMingLiU"/>
          <w:spacing w:val="6"/>
          <w:sz w:val="24"/>
          <w:lang w:eastAsia="zh-TW"/>
        </w:rPr>
      </w:pPr>
      <w:r w:rsidRPr="00023F23">
        <w:rPr>
          <w:rFonts w:eastAsia="PMingLiU"/>
          <w:spacing w:val="6"/>
          <w:sz w:val="24"/>
          <w:lang w:eastAsia="zh-TW"/>
        </w:rPr>
        <w:lastRenderedPageBreak/>
        <w:t>Осуществлять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запись (фиксацию) выборочной информации об окружающем мире и о себе самом, в том числе с помощью инструментов ИКТ;</w:t>
      </w:r>
    </w:p>
    <w:p w:rsidR="00023F23" w:rsidRPr="00023F23" w:rsidRDefault="00405B52" w:rsidP="00023F23">
      <w:pPr>
        <w:pStyle w:val="a7"/>
        <w:numPr>
          <w:ilvl w:val="0"/>
          <w:numId w:val="18"/>
        </w:numPr>
        <w:tabs>
          <w:tab w:val="clear" w:pos="1174"/>
          <w:tab w:val="num" w:pos="0"/>
        </w:tabs>
        <w:spacing w:line="240" w:lineRule="auto"/>
        <w:ind w:left="0" w:firstLine="360"/>
        <w:rPr>
          <w:rFonts w:eastAsia="PMingLiU"/>
          <w:spacing w:val="6"/>
          <w:sz w:val="24"/>
          <w:lang w:eastAsia="zh-TW"/>
        </w:rPr>
      </w:pPr>
      <w:r w:rsidRPr="00023F23">
        <w:rPr>
          <w:rFonts w:eastAsia="PMingLiU"/>
          <w:spacing w:val="6"/>
          <w:sz w:val="24"/>
          <w:lang w:eastAsia="zh-TW"/>
        </w:rPr>
        <w:t>Строить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сообщения, </w:t>
      </w:r>
      <w:r>
        <w:rPr>
          <w:rFonts w:eastAsia="PMingLiU"/>
          <w:spacing w:val="6"/>
          <w:sz w:val="24"/>
          <w:lang w:eastAsia="zh-TW"/>
        </w:rPr>
        <w:t>исследовательские работы(</w:t>
      </w:r>
      <w:r w:rsidRPr="00023F23">
        <w:rPr>
          <w:rFonts w:eastAsia="PMingLiU"/>
          <w:spacing w:val="6"/>
          <w:sz w:val="24"/>
          <w:lang w:eastAsia="zh-TW"/>
        </w:rPr>
        <w:t>проекты</w:t>
      </w:r>
      <w:r>
        <w:rPr>
          <w:rFonts w:eastAsia="PMingLiU"/>
          <w:spacing w:val="6"/>
          <w:sz w:val="24"/>
          <w:lang w:eastAsia="zh-TW"/>
        </w:rPr>
        <w:t>)</w:t>
      </w:r>
      <w:r w:rsidRPr="00023F23">
        <w:rPr>
          <w:rFonts w:eastAsia="PMingLiU"/>
          <w:spacing w:val="6"/>
          <w:sz w:val="24"/>
          <w:lang w:eastAsia="zh-TW"/>
        </w:rPr>
        <w:t xml:space="preserve"> в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устной и письменной форме; </w:t>
      </w:r>
    </w:p>
    <w:p w:rsidR="00023F23" w:rsidRPr="00023F23" w:rsidRDefault="00405B52" w:rsidP="00023F23">
      <w:pPr>
        <w:pStyle w:val="a7"/>
        <w:numPr>
          <w:ilvl w:val="0"/>
          <w:numId w:val="18"/>
        </w:numPr>
        <w:tabs>
          <w:tab w:val="clear" w:pos="1174"/>
          <w:tab w:val="num" w:pos="0"/>
        </w:tabs>
        <w:spacing w:line="240" w:lineRule="auto"/>
        <w:ind w:left="0" w:firstLine="360"/>
        <w:rPr>
          <w:rFonts w:eastAsia="PMingLiU"/>
          <w:spacing w:val="6"/>
          <w:sz w:val="24"/>
          <w:lang w:eastAsia="zh-TW"/>
        </w:rPr>
      </w:pPr>
      <w:r w:rsidRPr="00023F23">
        <w:rPr>
          <w:rFonts w:eastAsia="PMingLiU"/>
          <w:spacing w:val="6"/>
          <w:sz w:val="24"/>
          <w:lang w:eastAsia="zh-TW"/>
        </w:rPr>
        <w:t>Проводить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сравнение и классификацию по заданным критериям;</w:t>
      </w:r>
    </w:p>
    <w:p w:rsidR="00023F23" w:rsidRPr="00023F23" w:rsidRDefault="00405B52" w:rsidP="00023F23">
      <w:pPr>
        <w:pStyle w:val="a7"/>
        <w:numPr>
          <w:ilvl w:val="0"/>
          <w:numId w:val="18"/>
        </w:numPr>
        <w:tabs>
          <w:tab w:val="clear" w:pos="1174"/>
          <w:tab w:val="num" w:pos="0"/>
        </w:tabs>
        <w:spacing w:line="240" w:lineRule="auto"/>
        <w:ind w:left="0" w:firstLine="360"/>
        <w:rPr>
          <w:rFonts w:eastAsia="PMingLiU"/>
          <w:spacing w:val="6"/>
          <w:sz w:val="24"/>
          <w:lang w:eastAsia="zh-TW"/>
        </w:rPr>
      </w:pPr>
      <w:r w:rsidRPr="00023F23">
        <w:rPr>
          <w:rFonts w:eastAsia="PMingLiU"/>
          <w:spacing w:val="6"/>
          <w:sz w:val="24"/>
          <w:lang w:eastAsia="zh-TW"/>
        </w:rPr>
        <w:t>Устанавливать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причинно-следственные связи в изучаемом круге явлений;</w:t>
      </w:r>
    </w:p>
    <w:p w:rsidR="00023F23" w:rsidRPr="00023F23" w:rsidRDefault="00405B52" w:rsidP="00023F23">
      <w:pPr>
        <w:pStyle w:val="a7"/>
        <w:numPr>
          <w:ilvl w:val="0"/>
          <w:numId w:val="18"/>
        </w:numPr>
        <w:tabs>
          <w:tab w:val="clear" w:pos="1174"/>
          <w:tab w:val="num" w:pos="0"/>
        </w:tabs>
        <w:spacing w:line="240" w:lineRule="auto"/>
        <w:ind w:left="0" w:firstLine="360"/>
        <w:rPr>
          <w:rFonts w:eastAsia="PMingLiU"/>
          <w:spacing w:val="6"/>
          <w:sz w:val="24"/>
          <w:lang w:eastAsia="zh-TW"/>
        </w:rPr>
      </w:pPr>
      <w:r w:rsidRPr="00023F23">
        <w:rPr>
          <w:rFonts w:eastAsia="PMingLiU"/>
          <w:spacing w:val="6"/>
          <w:sz w:val="24"/>
          <w:lang w:eastAsia="zh-TW"/>
        </w:rPr>
        <w:t>Строить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рассуждения в форме связи простых </w:t>
      </w:r>
      <w:r>
        <w:rPr>
          <w:rFonts w:eastAsia="PMingLiU"/>
          <w:spacing w:val="6"/>
          <w:sz w:val="24"/>
          <w:lang w:eastAsia="zh-TW"/>
        </w:rPr>
        <w:t xml:space="preserve">и сложных 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суждений об объекте, его строении, свойствах и связях; </w:t>
      </w:r>
    </w:p>
    <w:p w:rsidR="00023F23" w:rsidRPr="00023F23" w:rsidRDefault="00405B52" w:rsidP="00023F23">
      <w:pPr>
        <w:pStyle w:val="a7"/>
        <w:spacing w:line="240" w:lineRule="auto"/>
        <w:ind w:firstLine="720"/>
        <w:rPr>
          <w:rFonts w:eastAsia="PMingLiU"/>
          <w:spacing w:val="6"/>
          <w:sz w:val="24"/>
          <w:lang w:eastAsia="zh-TW"/>
        </w:rPr>
      </w:pPr>
      <w:r>
        <w:rPr>
          <w:rFonts w:eastAsia="PMingLiU"/>
          <w:spacing w:val="6"/>
          <w:sz w:val="24"/>
          <w:lang w:eastAsia="zh-TW"/>
        </w:rPr>
        <w:t>Школьник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получит возможность научиться:</w:t>
      </w:r>
    </w:p>
    <w:p w:rsidR="00023F23" w:rsidRPr="00023F23" w:rsidRDefault="00405B52" w:rsidP="00023F23">
      <w:pPr>
        <w:pStyle w:val="a7"/>
        <w:numPr>
          <w:ilvl w:val="0"/>
          <w:numId w:val="17"/>
        </w:numPr>
        <w:tabs>
          <w:tab w:val="clear" w:pos="1174"/>
          <w:tab w:val="num" w:pos="0"/>
        </w:tabs>
        <w:spacing w:line="240" w:lineRule="auto"/>
        <w:ind w:left="0" w:firstLine="360"/>
        <w:rPr>
          <w:rFonts w:eastAsia="PMingLiU"/>
          <w:spacing w:val="6"/>
          <w:sz w:val="24"/>
          <w:lang w:eastAsia="zh-TW"/>
        </w:rPr>
      </w:pPr>
      <w:r w:rsidRPr="00023F23">
        <w:rPr>
          <w:rFonts w:eastAsia="PMingLiU"/>
          <w:spacing w:val="6"/>
          <w:sz w:val="24"/>
          <w:lang w:eastAsia="zh-TW"/>
        </w:rPr>
        <w:t>Осуществлять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расширенный поиск информации с использованием ресурсов библиотек и сети Интернет; </w:t>
      </w:r>
    </w:p>
    <w:p w:rsidR="00023F23" w:rsidRPr="00023F23" w:rsidRDefault="00405B52" w:rsidP="00023F23">
      <w:pPr>
        <w:pStyle w:val="a7"/>
        <w:numPr>
          <w:ilvl w:val="0"/>
          <w:numId w:val="17"/>
        </w:numPr>
        <w:tabs>
          <w:tab w:val="clear" w:pos="1174"/>
          <w:tab w:val="num" w:pos="0"/>
        </w:tabs>
        <w:spacing w:line="240" w:lineRule="auto"/>
        <w:ind w:left="0" w:firstLine="360"/>
        <w:rPr>
          <w:rFonts w:eastAsia="PMingLiU"/>
          <w:spacing w:val="6"/>
          <w:sz w:val="24"/>
          <w:lang w:eastAsia="zh-TW"/>
        </w:rPr>
      </w:pPr>
      <w:r w:rsidRPr="00023F23">
        <w:rPr>
          <w:rFonts w:eastAsia="PMingLiU"/>
          <w:spacing w:val="6"/>
          <w:sz w:val="24"/>
          <w:lang w:eastAsia="zh-TW"/>
        </w:rPr>
        <w:t>Записывать</w:t>
      </w:r>
      <w:r w:rsidR="00023F23" w:rsidRPr="00023F23">
        <w:rPr>
          <w:rFonts w:eastAsia="PMingLiU"/>
          <w:spacing w:val="6"/>
          <w:sz w:val="24"/>
          <w:lang w:eastAsia="zh-TW"/>
        </w:rPr>
        <w:t>, фиксировать информацию об окружающем мире с помощью инструментов ИКТ;</w:t>
      </w:r>
    </w:p>
    <w:p w:rsidR="00023F23" w:rsidRPr="00023F23" w:rsidRDefault="00405B52" w:rsidP="00023F23">
      <w:pPr>
        <w:pStyle w:val="a7"/>
        <w:numPr>
          <w:ilvl w:val="0"/>
          <w:numId w:val="17"/>
        </w:numPr>
        <w:tabs>
          <w:tab w:val="clear" w:pos="1174"/>
          <w:tab w:val="num" w:pos="0"/>
        </w:tabs>
        <w:spacing w:line="240" w:lineRule="auto"/>
        <w:ind w:left="0" w:firstLine="360"/>
        <w:rPr>
          <w:rFonts w:eastAsia="PMingLiU"/>
          <w:spacing w:val="6"/>
          <w:sz w:val="24"/>
          <w:lang w:eastAsia="zh-TW"/>
        </w:rPr>
      </w:pPr>
      <w:r w:rsidRPr="00023F23">
        <w:rPr>
          <w:rFonts w:eastAsia="PMingLiU"/>
          <w:spacing w:val="6"/>
          <w:sz w:val="24"/>
          <w:lang w:eastAsia="zh-TW"/>
        </w:rPr>
        <w:t>Осознанно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и произвольно строить сообщения в устной и письменной форме; </w:t>
      </w:r>
    </w:p>
    <w:p w:rsidR="00023F23" w:rsidRPr="00023F23" w:rsidRDefault="00405B52" w:rsidP="00023F23">
      <w:pPr>
        <w:pStyle w:val="a7"/>
        <w:numPr>
          <w:ilvl w:val="0"/>
          <w:numId w:val="17"/>
        </w:numPr>
        <w:tabs>
          <w:tab w:val="clear" w:pos="1174"/>
          <w:tab w:val="num" w:pos="0"/>
        </w:tabs>
        <w:spacing w:line="240" w:lineRule="auto"/>
        <w:ind w:left="0" w:firstLine="360"/>
        <w:rPr>
          <w:rFonts w:eastAsia="PMingLiU"/>
          <w:spacing w:val="6"/>
          <w:sz w:val="24"/>
          <w:lang w:eastAsia="zh-TW"/>
        </w:rPr>
      </w:pPr>
      <w:r w:rsidRPr="00023F23">
        <w:rPr>
          <w:rFonts w:eastAsia="PMingLiU"/>
          <w:spacing w:val="6"/>
          <w:sz w:val="24"/>
          <w:lang w:eastAsia="zh-TW"/>
        </w:rPr>
        <w:t>Осуществлять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выбор наиболее эффективных способов решения </w:t>
      </w:r>
      <w:r>
        <w:rPr>
          <w:rFonts w:eastAsia="PMingLiU"/>
          <w:spacing w:val="6"/>
          <w:sz w:val="24"/>
          <w:lang w:eastAsia="zh-TW"/>
        </w:rPr>
        <w:t xml:space="preserve">исследовательских и эвристических </w:t>
      </w:r>
      <w:r w:rsidR="00023F23" w:rsidRPr="00023F23">
        <w:rPr>
          <w:rFonts w:eastAsia="PMingLiU"/>
          <w:spacing w:val="6"/>
          <w:sz w:val="24"/>
          <w:lang w:eastAsia="zh-TW"/>
        </w:rPr>
        <w:t>задач в зависимости от конкретных условий;</w:t>
      </w:r>
    </w:p>
    <w:p w:rsidR="00023F23" w:rsidRPr="00023F23" w:rsidRDefault="00405B52" w:rsidP="00023F23">
      <w:pPr>
        <w:pStyle w:val="a7"/>
        <w:numPr>
          <w:ilvl w:val="0"/>
          <w:numId w:val="17"/>
        </w:numPr>
        <w:tabs>
          <w:tab w:val="clear" w:pos="1174"/>
          <w:tab w:val="num" w:pos="0"/>
        </w:tabs>
        <w:spacing w:line="240" w:lineRule="auto"/>
        <w:ind w:left="0" w:firstLine="360"/>
        <w:rPr>
          <w:rFonts w:eastAsia="PMingLiU"/>
          <w:spacing w:val="6"/>
          <w:sz w:val="24"/>
          <w:lang w:eastAsia="zh-TW"/>
        </w:rPr>
      </w:pPr>
      <w:r w:rsidRPr="00023F23">
        <w:rPr>
          <w:rFonts w:eastAsia="PMingLiU"/>
          <w:spacing w:val="6"/>
          <w:sz w:val="24"/>
          <w:lang w:eastAsia="zh-TW"/>
        </w:rPr>
        <w:t>Осуществлять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синтез как составление целого из частей, самостоятельно достраивая и восполняя недостающие компоненты;</w:t>
      </w:r>
    </w:p>
    <w:p w:rsidR="00023F23" w:rsidRPr="00023F23" w:rsidRDefault="00405B52" w:rsidP="00023F23">
      <w:pPr>
        <w:pStyle w:val="a7"/>
        <w:numPr>
          <w:ilvl w:val="0"/>
          <w:numId w:val="17"/>
        </w:numPr>
        <w:tabs>
          <w:tab w:val="clear" w:pos="1174"/>
          <w:tab w:val="num" w:pos="0"/>
        </w:tabs>
        <w:spacing w:line="240" w:lineRule="auto"/>
        <w:ind w:left="0" w:firstLine="360"/>
        <w:rPr>
          <w:rFonts w:eastAsia="PMingLiU"/>
          <w:spacing w:val="6"/>
          <w:sz w:val="24"/>
          <w:lang w:eastAsia="zh-TW"/>
        </w:rPr>
      </w:pPr>
      <w:r w:rsidRPr="00023F23">
        <w:rPr>
          <w:rFonts w:eastAsia="PMingLiU"/>
          <w:spacing w:val="6"/>
          <w:sz w:val="24"/>
          <w:lang w:eastAsia="zh-TW"/>
        </w:rPr>
        <w:t>Осуществлять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сравнение, </w:t>
      </w:r>
      <w:proofErr w:type="spellStart"/>
      <w:r w:rsidR="00023F23" w:rsidRPr="00023F23">
        <w:rPr>
          <w:rFonts w:eastAsia="PMingLiU"/>
          <w:spacing w:val="6"/>
          <w:sz w:val="24"/>
          <w:lang w:eastAsia="zh-TW"/>
        </w:rPr>
        <w:t>сериацию</w:t>
      </w:r>
      <w:proofErr w:type="spellEnd"/>
      <w:r w:rsidR="00023F23" w:rsidRPr="00023F23">
        <w:rPr>
          <w:rFonts w:eastAsia="PMingLiU"/>
          <w:spacing w:val="6"/>
          <w:sz w:val="24"/>
          <w:lang w:eastAsia="zh-TW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023F23" w:rsidRPr="00405B52" w:rsidRDefault="00405B52" w:rsidP="00405B52">
      <w:pPr>
        <w:pStyle w:val="a7"/>
        <w:numPr>
          <w:ilvl w:val="0"/>
          <w:numId w:val="17"/>
        </w:numPr>
        <w:tabs>
          <w:tab w:val="clear" w:pos="1174"/>
          <w:tab w:val="num" w:pos="0"/>
        </w:tabs>
        <w:spacing w:line="240" w:lineRule="auto"/>
        <w:ind w:left="0" w:firstLine="360"/>
        <w:rPr>
          <w:rFonts w:eastAsia="PMingLiU"/>
          <w:spacing w:val="6"/>
          <w:sz w:val="24"/>
          <w:lang w:eastAsia="zh-TW"/>
        </w:rPr>
      </w:pPr>
      <w:r w:rsidRPr="00023F23">
        <w:rPr>
          <w:rFonts w:eastAsia="PMingLiU"/>
          <w:spacing w:val="6"/>
          <w:sz w:val="24"/>
          <w:lang w:eastAsia="zh-TW"/>
        </w:rPr>
        <w:t>Строить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логическое рассуждение, включающее установление причинно-следственных связей;</w:t>
      </w:r>
    </w:p>
    <w:p w:rsidR="00023F23" w:rsidRPr="00023F23" w:rsidRDefault="00023F23" w:rsidP="00023F23">
      <w:pPr>
        <w:pStyle w:val="a7"/>
        <w:spacing w:line="240" w:lineRule="auto"/>
        <w:ind w:firstLine="720"/>
        <w:jc w:val="center"/>
        <w:rPr>
          <w:rFonts w:eastAsia="PMingLiU"/>
          <w:spacing w:val="6"/>
          <w:sz w:val="24"/>
          <w:lang w:eastAsia="zh-TW"/>
        </w:rPr>
      </w:pPr>
      <w:r w:rsidRPr="00023F23">
        <w:rPr>
          <w:rFonts w:eastAsia="PMingLiU"/>
          <w:spacing w:val="6"/>
          <w:sz w:val="24"/>
          <w:lang w:eastAsia="zh-TW"/>
        </w:rPr>
        <w:t>Коммуникативные универсальные учебные действия</w:t>
      </w:r>
    </w:p>
    <w:p w:rsidR="00023F23" w:rsidRPr="00023F23" w:rsidRDefault="00023F23" w:rsidP="00023F23">
      <w:pPr>
        <w:pStyle w:val="a7"/>
        <w:spacing w:line="240" w:lineRule="auto"/>
        <w:ind w:firstLine="720"/>
        <w:rPr>
          <w:rFonts w:eastAsia="PMingLiU"/>
          <w:spacing w:val="6"/>
          <w:sz w:val="24"/>
          <w:lang w:eastAsia="zh-TW"/>
        </w:rPr>
      </w:pPr>
      <w:r w:rsidRPr="00023F23">
        <w:rPr>
          <w:rFonts w:eastAsia="PMingLiU"/>
          <w:spacing w:val="6"/>
          <w:sz w:val="24"/>
          <w:lang w:eastAsia="zh-TW"/>
        </w:rPr>
        <w:t>Выпускник научится:</w:t>
      </w:r>
    </w:p>
    <w:p w:rsidR="00023F23" w:rsidRPr="00023F23" w:rsidRDefault="00DC2670" w:rsidP="00023F23">
      <w:pPr>
        <w:pStyle w:val="a7"/>
        <w:numPr>
          <w:ilvl w:val="0"/>
          <w:numId w:val="23"/>
        </w:numPr>
        <w:tabs>
          <w:tab w:val="clear" w:pos="1174"/>
          <w:tab w:val="num" w:pos="0"/>
        </w:tabs>
        <w:spacing w:line="240" w:lineRule="auto"/>
        <w:ind w:left="0" w:firstLine="360"/>
        <w:rPr>
          <w:rFonts w:eastAsia="PMingLiU"/>
          <w:spacing w:val="6"/>
          <w:sz w:val="24"/>
          <w:lang w:eastAsia="zh-TW"/>
        </w:rPr>
      </w:pPr>
      <w:r w:rsidRPr="00023F23">
        <w:rPr>
          <w:rFonts w:eastAsia="PMingLiU"/>
          <w:spacing w:val="6"/>
          <w:sz w:val="24"/>
          <w:lang w:eastAsia="zh-TW"/>
        </w:rPr>
        <w:t>Адекватно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</w:t>
      </w:r>
      <w:r w:rsidRPr="00023F23">
        <w:rPr>
          <w:rFonts w:eastAsia="PMingLiU"/>
          <w:spacing w:val="6"/>
          <w:sz w:val="24"/>
          <w:lang w:eastAsia="zh-TW"/>
        </w:rPr>
        <w:t>используя, в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том числе средства и инструменты ИКТ и дистанционного общения;</w:t>
      </w:r>
    </w:p>
    <w:p w:rsidR="00023F23" w:rsidRPr="00023F23" w:rsidRDefault="00DC2670" w:rsidP="00023F23">
      <w:pPr>
        <w:pStyle w:val="a7"/>
        <w:numPr>
          <w:ilvl w:val="0"/>
          <w:numId w:val="23"/>
        </w:numPr>
        <w:tabs>
          <w:tab w:val="clear" w:pos="1174"/>
          <w:tab w:val="num" w:pos="0"/>
        </w:tabs>
        <w:spacing w:line="240" w:lineRule="auto"/>
        <w:ind w:left="0" w:firstLine="360"/>
        <w:rPr>
          <w:rFonts w:eastAsia="PMingLiU"/>
          <w:spacing w:val="6"/>
          <w:sz w:val="24"/>
          <w:lang w:eastAsia="zh-TW"/>
        </w:rPr>
      </w:pPr>
      <w:r w:rsidRPr="00023F23">
        <w:rPr>
          <w:rFonts w:eastAsia="PMingLiU"/>
          <w:spacing w:val="6"/>
          <w:sz w:val="24"/>
          <w:lang w:eastAsia="zh-TW"/>
        </w:rPr>
        <w:t>Допускать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возможность существования у людей различных точек зрения, в том числе не совпадающих с его </w:t>
      </w:r>
      <w:r w:rsidRPr="00023F23">
        <w:rPr>
          <w:rFonts w:eastAsia="PMingLiU"/>
          <w:spacing w:val="6"/>
          <w:sz w:val="24"/>
          <w:lang w:eastAsia="zh-TW"/>
        </w:rPr>
        <w:t>собственной, и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ориентироваться на позицию партнера в общении и взаимодействии;</w:t>
      </w:r>
    </w:p>
    <w:p w:rsidR="00023F23" w:rsidRPr="00023F23" w:rsidRDefault="009469CA" w:rsidP="00023F23">
      <w:pPr>
        <w:pStyle w:val="a7"/>
        <w:numPr>
          <w:ilvl w:val="0"/>
          <w:numId w:val="23"/>
        </w:numPr>
        <w:tabs>
          <w:tab w:val="clear" w:pos="1174"/>
          <w:tab w:val="num" w:pos="0"/>
        </w:tabs>
        <w:spacing w:line="240" w:lineRule="auto"/>
        <w:ind w:left="0" w:firstLine="360"/>
        <w:rPr>
          <w:rFonts w:eastAsia="PMingLiU"/>
          <w:spacing w:val="6"/>
          <w:sz w:val="24"/>
          <w:lang w:eastAsia="zh-TW"/>
        </w:rPr>
      </w:pPr>
      <w:r w:rsidRPr="00023F23">
        <w:rPr>
          <w:rFonts w:eastAsia="PMingLiU"/>
          <w:spacing w:val="6"/>
          <w:sz w:val="24"/>
          <w:lang w:eastAsia="zh-TW"/>
        </w:rPr>
        <w:t>Учитывать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разные мнения и стремиться к координации различных позиций в сотрудничестве;</w:t>
      </w:r>
    </w:p>
    <w:p w:rsidR="00023F23" w:rsidRPr="00023F23" w:rsidRDefault="009469CA" w:rsidP="00023F23">
      <w:pPr>
        <w:pStyle w:val="a7"/>
        <w:numPr>
          <w:ilvl w:val="0"/>
          <w:numId w:val="23"/>
        </w:numPr>
        <w:tabs>
          <w:tab w:val="clear" w:pos="1174"/>
          <w:tab w:val="num" w:pos="0"/>
        </w:tabs>
        <w:spacing w:line="240" w:lineRule="auto"/>
        <w:ind w:left="0" w:firstLine="360"/>
        <w:rPr>
          <w:rFonts w:eastAsia="PMingLiU"/>
          <w:spacing w:val="6"/>
          <w:sz w:val="24"/>
          <w:lang w:eastAsia="zh-TW"/>
        </w:rPr>
      </w:pPr>
      <w:r w:rsidRPr="00023F23">
        <w:rPr>
          <w:rFonts w:eastAsia="PMingLiU"/>
          <w:spacing w:val="6"/>
          <w:sz w:val="24"/>
          <w:lang w:eastAsia="zh-TW"/>
        </w:rPr>
        <w:t>Формулировать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собственное мнение и позицию;</w:t>
      </w:r>
    </w:p>
    <w:p w:rsidR="00023F23" w:rsidRPr="00023F23" w:rsidRDefault="009469CA" w:rsidP="00023F23">
      <w:pPr>
        <w:pStyle w:val="a7"/>
        <w:numPr>
          <w:ilvl w:val="0"/>
          <w:numId w:val="23"/>
        </w:numPr>
        <w:tabs>
          <w:tab w:val="clear" w:pos="1174"/>
          <w:tab w:val="num" w:pos="0"/>
        </w:tabs>
        <w:spacing w:line="240" w:lineRule="auto"/>
        <w:ind w:left="0" w:firstLine="360"/>
        <w:rPr>
          <w:rFonts w:eastAsia="PMingLiU"/>
          <w:spacing w:val="6"/>
          <w:sz w:val="24"/>
          <w:lang w:eastAsia="zh-TW"/>
        </w:rPr>
      </w:pPr>
      <w:r w:rsidRPr="00023F23">
        <w:rPr>
          <w:rFonts w:eastAsia="PMingLiU"/>
          <w:spacing w:val="6"/>
          <w:sz w:val="24"/>
          <w:lang w:eastAsia="zh-TW"/>
        </w:rPr>
        <w:t>Договариваться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и приходить к общему решению в совместной деятельности, в том числе в ситуации столкновения интересов;</w:t>
      </w:r>
    </w:p>
    <w:p w:rsidR="00023F23" w:rsidRPr="00023F23" w:rsidRDefault="009469CA" w:rsidP="00023F23">
      <w:pPr>
        <w:pStyle w:val="a7"/>
        <w:numPr>
          <w:ilvl w:val="0"/>
          <w:numId w:val="23"/>
        </w:numPr>
        <w:tabs>
          <w:tab w:val="clear" w:pos="1174"/>
          <w:tab w:val="num" w:pos="0"/>
        </w:tabs>
        <w:spacing w:line="240" w:lineRule="auto"/>
        <w:ind w:left="0" w:firstLine="360"/>
        <w:rPr>
          <w:rFonts w:eastAsia="PMingLiU"/>
          <w:spacing w:val="6"/>
          <w:sz w:val="24"/>
          <w:lang w:eastAsia="zh-TW"/>
        </w:rPr>
      </w:pPr>
      <w:r w:rsidRPr="00023F23">
        <w:rPr>
          <w:rFonts w:eastAsia="PMingLiU"/>
          <w:spacing w:val="6"/>
          <w:sz w:val="24"/>
          <w:lang w:eastAsia="zh-TW"/>
        </w:rPr>
        <w:t>Задавать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вопросы;</w:t>
      </w:r>
    </w:p>
    <w:p w:rsidR="00023F23" w:rsidRPr="00023F23" w:rsidRDefault="009469CA" w:rsidP="00023F23">
      <w:pPr>
        <w:pStyle w:val="a7"/>
        <w:numPr>
          <w:ilvl w:val="0"/>
          <w:numId w:val="23"/>
        </w:numPr>
        <w:tabs>
          <w:tab w:val="clear" w:pos="1174"/>
          <w:tab w:val="num" w:pos="0"/>
        </w:tabs>
        <w:spacing w:line="240" w:lineRule="auto"/>
        <w:ind w:left="0" w:firstLine="360"/>
        <w:rPr>
          <w:rFonts w:eastAsia="PMingLiU"/>
          <w:spacing w:val="6"/>
          <w:sz w:val="24"/>
          <w:lang w:eastAsia="zh-TW"/>
        </w:rPr>
      </w:pPr>
      <w:r w:rsidRPr="00023F23">
        <w:rPr>
          <w:rFonts w:eastAsia="PMingLiU"/>
          <w:spacing w:val="6"/>
          <w:sz w:val="24"/>
          <w:lang w:eastAsia="zh-TW"/>
        </w:rPr>
        <w:t>Использовать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речь для регуляции своего действия;</w:t>
      </w:r>
    </w:p>
    <w:p w:rsidR="00023F23" w:rsidRPr="00023F23" w:rsidRDefault="009469CA" w:rsidP="00023F23">
      <w:pPr>
        <w:pStyle w:val="a7"/>
        <w:numPr>
          <w:ilvl w:val="0"/>
          <w:numId w:val="23"/>
        </w:numPr>
        <w:tabs>
          <w:tab w:val="clear" w:pos="1174"/>
          <w:tab w:val="num" w:pos="0"/>
        </w:tabs>
        <w:spacing w:line="240" w:lineRule="auto"/>
        <w:ind w:left="0" w:firstLine="360"/>
        <w:rPr>
          <w:rFonts w:eastAsia="PMingLiU"/>
          <w:spacing w:val="6"/>
          <w:sz w:val="24"/>
          <w:lang w:eastAsia="zh-TW"/>
        </w:rPr>
      </w:pPr>
      <w:r w:rsidRPr="00023F23">
        <w:rPr>
          <w:rFonts w:eastAsia="PMingLiU"/>
          <w:spacing w:val="6"/>
          <w:sz w:val="24"/>
          <w:lang w:eastAsia="zh-TW"/>
        </w:rPr>
        <w:t>Адекватно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023F23" w:rsidRPr="00023F23" w:rsidRDefault="009469CA" w:rsidP="00023F23">
      <w:pPr>
        <w:pStyle w:val="a7"/>
        <w:spacing w:line="240" w:lineRule="auto"/>
        <w:ind w:firstLine="720"/>
        <w:rPr>
          <w:rFonts w:eastAsia="PMingLiU"/>
          <w:spacing w:val="6"/>
          <w:sz w:val="24"/>
          <w:lang w:eastAsia="zh-TW"/>
        </w:rPr>
      </w:pPr>
      <w:r>
        <w:rPr>
          <w:rFonts w:eastAsia="PMingLiU"/>
          <w:spacing w:val="6"/>
          <w:sz w:val="24"/>
          <w:lang w:eastAsia="zh-TW"/>
        </w:rPr>
        <w:t>Обучающийся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получит возможность научиться:</w:t>
      </w:r>
    </w:p>
    <w:p w:rsidR="00023F23" w:rsidRPr="00023F23" w:rsidRDefault="009469CA" w:rsidP="00023F23">
      <w:pPr>
        <w:pStyle w:val="a7"/>
        <w:numPr>
          <w:ilvl w:val="0"/>
          <w:numId w:val="22"/>
        </w:numPr>
        <w:tabs>
          <w:tab w:val="num" w:pos="0"/>
        </w:tabs>
        <w:spacing w:line="240" w:lineRule="auto"/>
        <w:ind w:left="0" w:firstLine="360"/>
        <w:rPr>
          <w:rFonts w:eastAsia="PMingLiU"/>
          <w:spacing w:val="6"/>
          <w:sz w:val="24"/>
          <w:lang w:eastAsia="zh-TW"/>
        </w:rPr>
      </w:pPr>
      <w:r w:rsidRPr="00023F23">
        <w:rPr>
          <w:rFonts w:eastAsia="PMingLiU"/>
          <w:spacing w:val="6"/>
          <w:sz w:val="24"/>
          <w:lang w:eastAsia="zh-TW"/>
        </w:rPr>
        <w:t>Учитывать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и координировать в сотрудничестве отличные от собственной позиции других людей;</w:t>
      </w:r>
    </w:p>
    <w:p w:rsidR="00023F23" w:rsidRPr="00023F23" w:rsidRDefault="009469CA" w:rsidP="00023F23">
      <w:pPr>
        <w:pStyle w:val="a7"/>
        <w:numPr>
          <w:ilvl w:val="0"/>
          <w:numId w:val="22"/>
        </w:numPr>
        <w:tabs>
          <w:tab w:val="num" w:pos="0"/>
        </w:tabs>
        <w:spacing w:line="240" w:lineRule="auto"/>
        <w:ind w:left="0" w:firstLine="360"/>
        <w:rPr>
          <w:rFonts w:eastAsia="PMingLiU"/>
          <w:spacing w:val="6"/>
          <w:sz w:val="24"/>
          <w:lang w:eastAsia="zh-TW"/>
        </w:rPr>
      </w:pPr>
      <w:r w:rsidRPr="00023F23">
        <w:rPr>
          <w:rFonts w:eastAsia="PMingLiU"/>
          <w:spacing w:val="6"/>
          <w:sz w:val="24"/>
          <w:lang w:eastAsia="zh-TW"/>
        </w:rPr>
        <w:t>Учитывать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разные мнения и интересы и обосновывать собственную позицию;</w:t>
      </w:r>
    </w:p>
    <w:p w:rsidR="00023F23" w:rsidRPr="00023F23" w:rsidRDefault="009469CA" w:rsidP="00023F23">
      <w:pPr>
        <w:pStyle w:val="a7"/>
        <w:numPr>
          <w:ilvl w:val="0"/>
          <w:numId w:val="22"/>
        </w:numPr>
        <w:tabs>
          <w:tab w:val="num" w:pos="0"/>
        </w:tabs>
        <w:spacing w:line="240" w:lineRule="auto"/>
        <w:ind w:left="0" w:firstLine="360"/>
        <w:rPr>
          <w:rFonts w:eastAsia="PMingLiU"/>
          <w:spacing w:val="6"/>
          <w:sz w:val="24"/>
          <w:lang w:eastAsia="zh-TW"/>
        </w:rPr>
      </w:pPr>
      <w:r w:rsidRPr="00023F23">
        <w:rPr>
          <w:rFonts w:eastAsia="PMingLiU"/>
          <w:spacing w:val="6"/>
          <w:sz w:val="24"/>
          <w:lang w:eastAsia="zh-TW"/>
        </w:rPr>
        <w:t>Понимать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относительность мнений и подходов к решению проблемы;</w:t>
      </w:r>
    </w:p>
    <w:p w:rsidR="00023F23" w:rsidRPr="00023F23" w:rsidRDefault="009469CA" w:rsidP="00023F23">
      <w:pPr>
        <w:pStyle w:val="a7"/>
        <w:numPr>
          <w:ilvl w:val="0"/>
          <w:numId w:val="22"/>
        </w:numPr>
        <w:tabs>
          <w:tab w:val="num" w:pos="0"/>
        </w:tabs>
        <w:spacing w:line="240" w:lineRule="auto"/>
        <w:ind w:left="0" w:firstLine="360"/>
        <w:rPr>
          <w:rFonts w:eastAsia="PMingLiU"/>
          <w:spacing w:val="6"/>
          <w:sz w:val="24"/>
          <w:lang w:eastAsia="zh-TW"/>
        </w:rPr>
      </w:pPr>
      <w:r w:rsidRPr="00023F23">
        <w:rPr>
          <w:rFonts w:eastAsia="PMingLiU"/>
          <w:spacing w:val="6"/>
          <w:sz w:val="24"/>
          <w:lang w:eastAsia="zh-TW"/>
        </w:rPr>
        <w:t>Аргументировать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023F23" w:rsidRPr="00023F23" w:rsidRDefault="009469CA" w:rsidP="00023F23">
      <w:pPr>
        <w:pStyle w:val="a7"/>
        <w:numPr>
          <w:ilvl w:val="0"/>
          <w:numId w:val="22"/>
        </w:numPr>
        <w:tabs>
          <w:tab w:val="num" w:pos="0"/>
        </w:tabs>
        <w:spacing w:line="240" w:lineRule="auto"/>
        <w:ind w:left="0" w:firstLine="360"/>
        <w:rPr>
          <w:rFonts w:eastAsia="PMingLiU"/>
          <w:spacing w:val="6"/>
          <w:sz w:val="24"/>
          <w:lang w:eastAsia="zh-TW"/>
        </w:rPr>
      </w:pPr>
      <w:r w:rsidRPr="00023F23">
        <w:rPr>
          <w:rFonts w:eastAsia="PMingLiU"/>
          <w:spacing w:val="6"/>
          <w:sz w:val="24"/>
          <w:lang w:eastAsia="zh-TW"/>
        </w:rPr>
        <w:t>Задавать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вопросы, необходимые для организации собственной деятельности и сотрудничества с партнером;</w:t>
      </w:r>
    </w:p>
    <w:p w:rsidR="00023F23" w:rsidRPr="00023F23" w:rsidRDefault="009469CA" w:rsidP="00023F23">
      <w:pPr>
        <w:pStyle w:val="a7"/>
        <w:numPr>
          <w:ilvl w:val="0"/>
          <w:numId w:val="22"/>
        </w:numPr>
        <w:tabs>
          <w:tab w:val="num" w:pos="0"/>
        </w:tabs>
        <w:spacing w:line="240" w:lineRule="auto"/>
        <w:ind w:left="0" w:firstLine="360"/>
        <w:rPr>
          <w:rFonts w:eastAsia="PMingLiU"/>
          <w:spacing w:val="6"/>
          <w:sz w:val="24"/>
          <w:lang w:eastAsia="zh-TW"/>
        </w:rPr>
      </w:pPr>
      <w:r w:rsidRPr="00023F23">
        <w:rPr>
          <w:rFonts w:eastAsia="PMingLiU"/>
          <w:spacing w:val="6"/>
          <w:sz w:val="24"/>
          <w:lang w:eastAsia="zh-TW"/>
        </w:rPr>
        <w:lastRenderedPageBreak/>
        <w:t>Осуществлять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взаимный контроль и оказывать в сотрудничестве необходимую взаимопомощь;</w:t>
      </w:r>
    </w:p>
    <w:p w:rsidR="00023F23" w:rsidRPr="00023F23" w:rsidRDefault="009469CA" w:rsidP="00023F23">
      <w:pPr>
        <w:pStyle w:val="a7"/>
        <w:numPr>
          <w:ilvl w:val="0"/>
          <w:numId w:val="22"/>
        </w:numPr>
        <w:tabs>
          <w:tab w:val="num" w:pos="0"/>
        </w:tabs>
        <w:spacing w:line="240" w:lineRule="auto"/>
        <w:ind w:left="0" w:firstLine="360"/>
        <w:rPr>
          <w:rFonts w:eastAsia="PMingLiU"/>
          <w:spacing w:val="6"/>
          <w:sz w:val="24"/>
          <w:lang w:eastAsia="zh-TW"/>
        </w:rPr>
      </w:pPr>
      <w:r w:rsidRPr="00023F23">
        <w:rPr>
          <w:rFonts w:eastAsia="PMingLiU"/>
          <w:spacing w:val="6"/>
          <w:sz w:val="24"/>
          <w:lang w:eastAsia="zh-TW"/>
        </w:rPr>
        <w:t>Адекватно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использовать речь для планирования и регуляции своей деятельности;</w:t>
      </w:r>
    </w:p>
    <w:p w:rsidR="00023F23" w:rsidRPr="00C15432" w:rsidRDefault="009469CA" w:rsidP="00C15432">
      <w:pPr>
        <w:pStyle w:val="a7"/>
        <w:numPr>
          <w:ilvl w:val="0"/>
          <w:numId w:val="22"/>
        </w:numPr>
        <w:tabs>
          <w:tab w:val="num" w:pos="0"/>
        </w:tabs>
        <w:spacing w:line="240" w:lineRule="auto"/>
        <w:ind w:left="0" w:firstLine="360"/>
        <w:rPr>
          <w:rFonts w:eastAsia="PMingLiU"/>
          <w:spacing w:val="6"/>
          <w:sz w:val="24"/>
          <w:lang w:eastAsia="zh-TW"/>
        </w:rPr>
      </w:pPr>
      <w:r w:rsidRPr="00023F23">
        <w:rPr>
          <w:rFonts w:eastAsia="PMingLiU"/>
          <w:spacing w:val="6"/>
          <w:sz w:val="24"/>
          <w:lang w:eastAsia="zh-TW"/>
        </w:rPr>
        <w:t>Адекватно</w:t>
      </w:r>
      <w:r w:rsidR="00023F23" w:rsidRPr="00023F23">
        <w:rPr>
          <w:rFonts w:eastAsia="PMingLiU"/>
          <w:spacing w:val="6"/>
          <w:sz w:val="24"/>
          <w:lang w:eastAsia="zh-TW"/>
        </w:rPr>
        <w:t xml:space="preserve"> использовать речевые средства для эффективного решения разнообразных коммуникативных задач.</w:t>
      </w:r>
    </w:p>
    <w:p w:rsidR="00F01CFB" w:rsidRDefault="00F01CFB" w:rsidP="00763421">
      <w:pPr>
        <w:ind w:firstLine="708"/>
        <w:jc w:val="both"/>
        <w:rPr>
          <w:spacing w:val="6"/>
        </w:rPr>
      </w:pPr>
    </w:p>
    <w:p w:rsidR="009469CA" w:rsidRDefault="009469CA" w:rsidP="00D7502B">
      <w:pPr>
        <w:spacing w:line="276" w:lineRule="auto"/>
        <w:jc w:val="center"/>
        <w:rPr>
          <w:b/>
          <w:bCs/>
          <w:sz w:val="28"/>
          <w:szCs w:val="28"/>
        </w:rPr>
      </w:pPr>
      <w:r w:rsidRPr="00C31D2B">
        <w:rPr>
          <w:b/>
          <w:bCs/>
          <w:sz w:val="28"/>
          <w:szCs w:val="28"/>
        </w:rPr>
        <w:t>Литература</w:t>
      </w:r>
    </w:p>
    <w:p w:rsidR="00D7502B" w:rsidRPr="00940770" w:rsidRDefault="00D7502B" w:rsidP="00D7502B">
      <w:pPr>
        <w:numPr>
          <w:ilvl w:val="0"/>
          <w:numId w:val="26"/>
        </w:numPr>
        <w:spacing w:before="100" w:beforeAutospacing="1" w:after="100" w:afterAutospacing="1"/>
      </w:pPr>
      <w:proofErr w:type="spellStart"/>
      <w:r w:rsidRPr="00940770">
        <w:t>Бухвалов</w:t>
      </w:r>
      <w:proofErr w:type="spellEnd"/>
      <w:r w:rsidRPr="00940770">
        <w:t xml:space="preserve"> В. А., </w:t>
      </w:r>
      <w:proofErr w:type="spellStart"/>
      <w:r w:rsidRPr="00940770">
        <w:t>Мурашковский</w:t>
      </w:r>
      <w:proofErr w:type="spellEnd"/>
      <w:r w:rsidRPr="00940770">
        <w:t xml:space="preserve"> Ю. С. Изобретаем черепаху: Как применять ТРИЗ в школьном курсе биологии: Книга для учителей и учащихся. — Рига: 1993. </w:t>
      </w:r>
    </w:p>
    <w:p w:rsidR="00D7502B" w:rsidRPr="00940770" w:rsidRDefault="00D7502B" w:rsidP="00D7502B">
      <w:pPr>
        <w:numPr>
          <w:ilvl w:val="0"/>
          <w:numId w:val="26"/>
        </w:numPr>
        <w:spacing w:before="100" w:beforeAutospacing="1" w:after="100" w:afterAutospacing="1"/>
      </w:pPr>
      <w:r w:rsidRPr="00940770">
        <w:t xml:space="preserve">Викентьев И. Л., Кайков И. К. Лестница идей: Основы ТРИЗ в примерах и задачах. — Новосибирск, 1992. </w:t>
      </w:r>
    </w:p>
    <w:p w:rsidR="00D7502B" w:rsidRPr="00940770" w:rsidRDefault="00D7502B" w:rsidP="00D7502B">
      <w:pPr>
        <w:numPr>
          <w:ilvl w:val="0"/>
          <w:numId w:val="26"/>
        </w:numPr>
        <w:spacing w:before="100" w:beforeAutospacing="1" w:after="100" w:afterAutospacing="1"/>
      </w:pPr>
      <w:proofErr w:type="spellStart"/>
      <w:r w:rsidRPr="00940770">
        <w:t>Гин</w:t>
      </w:r>
      <w:proofErr w:type="spellEnd"/>
      <w:r w:rsidRPr="00940770">
        <w:t xml:space="preserve"> А. А. Приемы педагогической техники. — М.: «Вита-Пресс», 1999. — 88 с.; 6-е изд., доп., 2005. – 112 с., 9-е изд., 2009. – 112 с. </w:t>
      </w:r>
    </w:p>
    <w:p w:rsidR="00D7502B" w:rsidRPr="00940770" w:rsidRDefault="00D7502B" w:rsidP="00D7502B">
      <w:pPr>
        <w:numPr>
          <w:ilvl w:val="0"/>
          <w:numId w:val="26"/>
        </w:numPr>
        <w:spacing w:before="100" w:beforeAutospacing="1" w:after="100" w:afterAutospacing="1"/>
      </w:pPr>
      <w:proofErr w:type="spellStart"/>
      <w:r w:rsidRPr="00940770">
        <w:t>Гин</w:t>
      </w:r>
      <w:proofErr w:type="spellEnd"/>
      <w:r w:rsidRPr="00940770">
        <w:t xml:space="preserve"> А. А. Приемы педагогической техники: Свобода выбора. Открытость. Деятельность. Обратная связь. Идеальность: Пособие для учителей. – Гомель: ИПП «</w:t>
      </w:r>
      <w:proofErr w:type="spellStart"/>
      <w:r w:rsidRPr="00940770">
        <w:t>Сож</w:t>
      </w:r>
      <w:proofErr w:type="spellEnd"/>
      <w:r w:rsidRPr="00940770">
        <w:t xml:space="preserve">», 1999. – 88 с. </w:t>
      </w:r>
    </w:p>
    <w:p w:rsidR="00D7502B" w:rsidRPr="00940770" w:rsidRDefault="00D7502B" w:rsidP="00D7502B">
      <w:pPr>
        <w:numPr>
          <w:ilvl w:val="0"/>
          <w:numId w:val="26"/>
        </w:numPr>
        <w:spacing w:before="100" w:beforeAutospacing="1" w:after="100" w:afterAutospacing="1"/>
      </w:pPr>
      <w:proofErr w:type="spellStart"/>
      <w:r w:rsidRPr="00940770">
        <w:t>Гин</w:t>
      </w:r>
      <w:proofErr w:type="spellEnd"/>
      <w:r w:rsidRPr="00940770">
        <w:t xml:space="preserve"> А. А. Приемы педагогической техники: Свобода выбора. Открытость. Деятельность. Обратная связь. Идеальность: Пособие для учителей. – Луганск: Учебная книга, 2003. – 84 с. 2-е изд., доп., </w:t>
      </w:r>
      <w:proofErr w:type="spellStart"/>
      <w:r w:rsidRPr="00940770">
        <w:t>перераб</w:t>
      </w:r>
      <w:proofErr w:type="spellEnd"/>
      <w:r w:rsidRPr="00940770">
        <w:t xml:space="preserve">., Луганск: Учебная книга, 2006, 100 с. </w:t>
      </w:r>
    </w:p>
    <w:p w:rsidR="00D7502B" w:rsidRPr="00940770" w:rsidRDefault="00D7502B" w:rsidP="00D7502B">
      <w:pPr>
        <w:numPr>
          <w:ilvl w:val="0"/>
          <w:numId w:val="26"/>
        </w:numPr>
        <w:spacing w:before="100" w:beforeAutospacing="1" w:after="100" w:afterAutospacing="1"/>
      </w:pPr>
      <w:proofErr w:type="spellStart"/>
      <w:r w:rsidRPr="00940770">
        <w:t>Гин</w:t>
      </w:r>
      <w:proofErr w:type="spellEnd"/>
      <w:r w:rsidRPr="00940770">
        <w:t xml:space="preserve"> А. А. Приемы педагогической техники: Свобода выбора. Открытость. Деятельность. Обратная связь. Идеальность: Пособие для учителей. – Луганск: Учебная книга, 2003. – 84 с. 2-е изд., доп., </w:t>
      </w:r>
      <w:proofErr w:type="spellStart"/>
      <w:r w:rsidRPr="00940770">
        <w:t>перераб</w:t>
      </w:r>
      <w:proofErr w:type="spellEnd"/>
      <w:r w:rsidRPr="00940770">
        <w:t xml:space="preserve">., Луганск: Учебная книга, 2006, 100 с. </w:t>
      </w:r>
    </w:p>
    <w:p w:rsidR="00D7502B" w:rsidRPr="00940770" w:rsidRDefault="00D7502B" w:rsidP="00D7502B">
      <w:pPr>
        <w:numPr>
          <w:ilvl w:val="0"/>
          <w:numId w:val="26"/>
        </w:numPr>
        <w:spacing w:before="100" w:beforeAutospacing="1" w:after="100" w:afterAutospacing="1"/>
      </w:pPr>
      <w:proofErr w:type="spellStart"/>
      <w:r w:rsidRPr="00940770">
        <w:t>Гин</w:t>
      </w:r>
      <w:proofErr w:type="spellEnd"/>
      <w:r w:rsidRPr="00940770">
        <w:t xml:space="preserve"> А. А. Задачки-сказки от кота </w:t>
      </w:r>
      <w:proofErr w:type="spellStart"/>
      <w:r w:rsidRPr="00940770">
        <w:t>Потряскина</w:t>
      </w:r>
      <w:proofErr w:type="spellEnd"/>
      <w:r w:rsidRPr="00940770">
        <w:t xml:space="preserve">. — М.: «Вита-Пресс», 2002. </w:t>
      </w:r>
    </w:p>
    <w:p w:rsidR="00D7502B" w:rsidRPr="00940770" w:rsidRDefault="00D7502B" w:rsidP="00D7502B">
      <w:pPr>
        <w:numPr>
          <w:ilvl w:val="0"/>
          <w:numId w:val="26"/>
        </w:numPr>
        <w:spacing w:before="100" w:beforeAutospacing="1" w:after="100" w:afterAutospacing="1"/>
      </w:pPr>
      <w:proofErr w:type="spellStart"/>
      <w:r w:rsidRPr="00940770">
        <w:t>Гин</w:t>
      </w:r>
      <w:proofErr w:type="spellEnd"/>
      <w:r w:rsidRPr="00940770">
        <w:t xml:space="preserve"> А. А. Сказки-</w:t>
      </w:r>
      <w:proofErr w:type="spellStart"/>
      <w:r w:rsidRPr="00940770">
        <w:t>изобреталки</w:t>
      </w:r>
      <w:proofErr w:type="spellEnd"/>
      <w:r w:rsidRPr="00940770">
        <w:t xml:space="preserve"> от кота </w:t>
      </w:r>
      <w:proofErr w:type="spellStart"/>
      <w:r w:rsidRPr="00940770">
        <w:t>Потряскина</w:t>
      </w:r>
      <w:proofErr w:type="spellEnd"/>
      <w:r w:rsidRPr="00940770">
        <w:t xml:space="preserve">: для детей младшего школьного возраста. Изд. 2-е, </w:t>
      </w:r>
      <w:proofErr w:type="spellStart"/>
      <w:r w:rsidRPr="00940770">
        <w:t>перераб</w:t>
      </w:r>
      <w:proofErr w:type="spellEnd"/>
      <w:r w:rsidRPr="00940770">
        <w:t xml:space="preserve">. – М.: Вита-Пресс, 2010. – 80 с.: ил. </w:t>
      </w:r>
    </w:p>
    <w:p w:rsidR="00D7502B" w:rsidRPr="00940770" w:rsidRDefault="00D7502B" w:rsidP="00D7502B">
      <w:pPr>
        <w:numPr>
          <w:ilvl w:val="0"/>
          <w:numId w:val="26"/>
        </w:numPr>
        <w:spacing w:before="100" w:beforeAutospacing="1" w:after="100" w:afterAutospacing="1"/>
      </w:pPr>
      <w:proofErr w:type="spellStart"/>
      <w:r w:rsidRPr="00940770">
        <w:t>Гин</w:t>
      </w:r>
      <w:proofErr w:type="spellEnd"/>
      <w:r w:rsidRPr="00940770">
        <w:t xml:space="preserve"> А. А., </w:t>
      </w:r>
      <w:proofErr w:type="spellStart"/>
      <w:r w:rsidRPr="00940770">
        <w:t>Андржеевская</w:t>
      </w:r>
      <w:proofErr w:type="spellEnd"/>
      <w:r w:rsidRPr="00940770">
        <w:t xml:space="preserve"> И. Ю. 150 творческих задач: для сельской школы. М.: Народное образование, 2007. 234 с.: ил. </w:t>
      </w:r>
    </w:p>
    <w:p w:rsidR="00D7502B" w:rsidRPr="00940770" w:rsidRDefault="00D7502B" w:rsidP="00D7502B">
      <w:pPr>
        <w:numPr>
          <w:ilvl w:val="0"/>
          <w:numId w:val="26"/>
        </w:numPr>
        <w:spacing w:before="100" w:beforeAutospacing="1" w:after="100" w:afterAutospacing="1"/>
      </w:pPr>
      <w:proofErr w:type="spellStart"/>
      <w:r w:rsidRPr="00940770">
        <w:t>Гин</w:t>
      </w:r>
      <w:proofErr w:type="spellEnd"/>
      <w:r w:rsidRPr="00940770">
        <w:t xml:space="preserve"> А. А., </w:t>
      </w:r>
      <w:proofErr w:type="spellStart"/>
      <w:r w:rsidRPr="00940770">
        <w:t>Андржеевская</w:t>
      </w:r>
      <w:proofErr w:type="spellEnd"/>
      <w:r w:rsidRPr="00940770">
        <w:t xml:space="preserve"> И. Ю. 150 творческих задач о том, что нас окружает: учеб</w:t>
      </w:r>
      <w:proofErr w:type="gramStart"/>
      <w:r w:rsidRPr="00940770">
        <w:t>.-</w:t>
      </w:r>
      <w:proofErr w:type="spellStart"/>
      <w:proofErr w:type="gramEnd"/>
      <w:r w:rsidRPr="00940770">
        <w:t>методич</w:t>
      </w:r>
      <w:proofErr w:type="spellEnd"/>
      <w:r w:rsidRPr="00940770">
        <w:t xml:space="preserve">. Пособие. Изд. 2-е, </w:t>
      </w:r>
      <w:proofErr w:type="spellStart"/>
      <w:r w:rsidRPr="00940770">
        <w:t>перераб</w:t>
      </w:r>
      <w:proofErr w:type="spellEnd"/>
      <w:r w:rsidRPr="00940770">
        <w:t xml:space="preserve">. – М.: ВИТА-ПРЕСС, 2010. – 216 с.: ил. </w:t>
      </w:r>
    </w:p>
    <w:p w:rsidR="00D7502B" w:rsidRPr="00940770" w:rsidRDefault="00D7502B" w:rsidP="00D7502B">
      <w:pPr>
        <w:numPr>
          <w:ilvl w:val="0"/>
          <w:numId w:val="26"/>
        </w:numPr>
        <w:spacing w:before="100" w:beforeAutospacing="1" w:after="100" w:afterAutospacing="1"/>
      </w:pPr>
      <w:proofErr w:type="spellStart"/>
      <w:r w:rsidRPr="00940770">
        <w:t>Гин</w:t>
      </w:r>
      <w:proofErr w:type="spellEnd"/>
      <w:r w:rsidRPr="00940770">
        <w:t xml:space="preserve">, А. А. Школа-фабрика умрет. Что дальше? (Образование на смене цивилизаций). Журнал «Школьные технологии», М.: Народное образование, 2000. – № 5. – С. 200 – 208. Журнал «Сельская школа», М.: Народное образование, № 6, 2000., с. 50. </w:t>
      </w:r>
    </w:p>
    <w:p w:rsidR="00D7502B" w:rsidRPr="00940770" w:rsidRDefault="00D7502B" w:rsidP="00D7502B">
      <w:pPr>
        <w:numPr>
          <w:ilvl w:val="0"/>
          <w:numId w:val="26"/>
        </w:numPr>
        <w:spacing w:before="100" w:beforeAutospacing="1" w:after="100" w:afterAutospacing="1"/>
      </w:pPr>
      <w:proofErr w:type="spellStart"/>
      <w:r w:rsidRPr="00940770">
        <w:t>Гин</w:t>
      </w:r>
      <w:proofErr w:type="spellEnd"/>
      <w:r w:rsidRPr="00940770">
        <w:t xml:space="preserve">, А. А. Зоопарк творческих задач. Журнал «Школьные технологии», М.: Народное образование,2000. – № 5. – С. 218 – 220. Журнал «Сельская школа», М.: Народное образование, № 1, 2001., с. 53. </w:t>
      </w:r>
    </w:p>
    <w:p w:rsidR="00D7502B" w:rsidRPr="00940770" w:rsidRDefault="00D7502B" w:rsidP="00D7502B">
      <w:pPr>
        <w:numPr>
          <w:ilvl w:val="0"/>
          <w:numId w:val="26"/>
        </w:numPr>
        <w:spacing w:before="100" w:beforeAutospacing="1" w:after="100" w:afterAutospacing="1"/>
      </w:pPr>
      <w:proofErr w:type="spellStart"/>
      <w:r w:rsidRPr="00940770">
        <w:t>Гин</w:t>
      </w:r>
      <w:proofErr w:type="spellEnd"/>
      <w:r w:rsidRPr="00940770">
        <w:t xml:space="preserve">, А. А. Требования к условию открытой учебной задачи. Журнал «Школьные технологии», М.: Народное образование, № 6, 2000., с. 192 – 195. </w:t>
      </w:r>
    </w:p>
    <w:p w:rsidR="00D7502B" w:rsidRPr="00940770" w:rsidRDefault="00D7502B" w:rsidP="00D7502B">
      <w:pPr>
        <w:numPr>
          <w:ilvl w:val="0"/>
          <w:numId w:val="26"/>
        </w:numPr>
        <w:spacing w:before="100" w:beforeAutospacing="1" w:after="100" w:afterAutospacing="1"/>
      </w:pPr>
      <w:proofErr w:type="spellStart"/>
      <w:r w:rsidRPr="00940770">
        <w:t>Гин</w:t>
      </w:r>
      <w:proofErr w:type="spellEnd"/>
      <w:r w:rsidRPr="00940770">
        <w:t xml:space="preserve">, А. А. Картотека учителя. Журнал «Школьные технологии», М.: Народное образование, 2001. – № 2. – С. 153 – 156. </w:t>
      </w:r>
    </w:p>
    <w:p w:rsidR="00C15432" w:rsidRPr="00D7502B" w:rsidRDefault="00D7502B" w:rsidP="00C15432">
      <w:pPr>
        <w:numPr>
          <w:ilvl w:val="0"/>
          <w:numId w:val="26"/>
        </w:numPr>
        <w:spacing w:before="100" w:beforeAutospacing="1" w:after="100" w:afterAutospacing="1"/>
      </w:pPr>
      <w:proofErr w:type="spellStart"/>
      <w:r w:rsidRPr="00940770">
        <w:t>Гин</w:t>
      </w:r>
      <w:proofErr w:type="spellEnd"/>
      <w:r w:rsidRPr="00940770">
        <w:t xml:space="preserve">, А. А. Разговор наедине с классом. Журнал «Сельская школа», М.: Народное образование, № 2, 2001 г., с. 93. </w:t>
      </w:r>
    </w:p>
    <w:p w:rsidR="00C15432" w:rsidRPr="00C15432" w:rsidRDefault="00C15432" w:rsidP="00C15432">
      <w:pPr>
        <w:rPr>
          <w:spacing w:val="6"/>
        </w:rPr>
      </w:pPr>
    </w:p>
    <w:p w:rsidR="009469CA" w:rsidRPr="00C15432" w:rsidRDefault="009469CA" w:rsidP="00C15432">
      <w:pPr>
        <w:jc w:val="center"/>
        <w:rPr>
          <w:spacing w:val="6"/>
        </w:rPr>
      </w:pPr>
      <w:r w:rsidRPr="00C15432">
        <w:rPr>
          <w:spacing w:val="6"/>
        </w:rPr>
        <w:t>Электронные ресурсы:</w:t>
      </w:r>
    </w:p>
    <w:p w:rsidR="009469CA" w:rsidRPr="00C15432" w:rsidRDefault="009469CA" w:rsidP="00C15432">
      <w:pPr>
        <w:numPr>
          <w:ilvl w:val="0"/>
          <w:numId w:val="25"/>
        </w:numPr>
        <w:rPr>
          <w:spacing w:val="6"/>
        </w:rPr>
      </w:pPr>
      <w:r w:rsidRPr="00C15432">
        <w:rPr>
          <w:spacing w:val="6"/>
        </w:rPr>
        <w:t xml:space="preserve">Большая детская энциклопедия  для детей. [Электронный ресурс] </w:t>
      </w:r>
      <w:hyperlink r:id="rId6" w:history="1">
        <w:r w:rsidRPr="00C15432">
          <w:rPr>
            <w:spacing w:val="6"/>
          </w:rPr>
          <w:t>http://www.mirknig.com/</w:t>
        </w:r>
      </w:hyperlink>
      <w:r w:rsidRPr="00C15432">
        <w:rPr>
          <w:spacing w:val="6"/>
        </w:rPr>
        <w:t xml:space="preserve"> </w:t>
      </w:r>
    </w:p>
    <w:p w:rsidR="009469CA" w:rsidRPr="00C15432" w:rsidRDefault="009469CA" w:rsidP="00C15432">
      <w:pPr>
        <w:numPr>
          <w:ilvl w:val="0"/>
          <w:numId w:val="25"/>
        </w:numPr>
        <w:rPr>
          <w:spacing w:val="6"/>
        </w:rPr>
      </w:pPr>
      <w:r w:rsidRPr="00C15432">
        <w:rPr>
          <w:spacing w:val="6"/>
        </w:rPr>
        <w:lastRenderedPageBreak/>
        <w:t xml:space="preserve">Большая детская энциклопедия (6-12 лет). [Электронный ресурс] </w:t>
      </w:r>
      <w:hyperlink r:id="rId7" w:history="1">
        <w:r w:rsidRPr="00C15432">
          <w:rPr>
            <w:spacing w:val="6"/>
          </w:rPr>
          <w:t>http://all-ebooks.com/2009/05/01/bolshaja-detskaja-jenciklopedija-6-12.html</w:t>
        </w:r>
      </w:hyperlink>
      <w:r w:rsidRPr="00C15432">
        <w:rPr>
          <w:spacing w:val="6"/>
        </w:rPr>
        <w:t xml:space="preserve"> </w:t>
      </w:r>
    </w:p>
    <w:p w:rsidR="009469CA" w:rsidRPr="00C15432" w:rsidRDefault="009469CA" w:rsidP="00C15432">
      <w:pPr>
        <w:numPr>
          <w:ilvl w:val="0"/>
          <w:numId w:val="25"/>
        </w:numPr>
        <w:rPr>
          <w:spacing w:val="6"/>
        </w:rPr>
      </w:pPr>
      <w:proofErr w:type="spellStart"/>
      <w:r w:rsidRPr="00C15432">
        <w:rPr>
          <w:spacing w:val="6"/>
        </w:rPr>
        <w:t>А.Ликум</w:t>
      </w:r>
      <w:proofErr w:type="spellEnd"/>
      <w:r w:rsidRPr="00C15432">
        <w:rPr>
          <w:spacing w:val="6"/>
        </w:rPr>
        <w:t xml:space="preserve"> - Детская энциклопедия.  [Электронный ресурс] </w:t>
      </w:r>
      <w:hyperlink r:id="rId8" w:history="1">
        <w:r w:rsidRPr="00C15432">
          <w:rPr>
            <w:spacing w:val="6"/>
          </w:rPr>
          <w:t>http://www.bookshunt.ru/b120702_detskaya_enciklopediya_enciklopediya_vse_obo_vsem._5_</w:t>
        </w:r>
      </w:hyperlink>
      <w:r w:rsidRPr="00C15432">
        <w:rPr>
          <w:spacing w:val="6"/>
        </w:rPr>
        <w:t xml:space="preserve"> </w:t>
      </w:r>
    </w:p>
    <w:p w:rsidR="009469CA" w:rsidRPr="00C15432" w:rsidRDefault="009469CA" w:rsidP="00C15432">
      <w:pPr>
        <w:numPr>
          <w:ilvl w:val="0"/>
          <w:numId w:val="25"/>
        </w:numPr>
        <w:rPr>
          <w:spacing w:val="6"/>
        </w:rPr>
      </w:pPr>
      <w:r w:rsidRPr="00C15432">
        <w:rPr>
          <w:spacing w:val="6"/>
        </w:rPr>
        <w:t xml:space="preserve">Почему и потому. Детская энциклопедия. [Электронный ресурс] </w:t>
      </w:r>
      <w:hyperlink r:id="rId9" w:history="1">
        <w:r w:rsidRPr="00C15432">
          <w:rPr>
            <w:spacing w:val="6"/>
          </w:rPr>
          <w:t>http://www.kodges.ru/dosug/page/147/</w:t>
        </w:r>
      </w:hyperlink>
    </w:p>
    <w:p w:rsidR="009469CA" w:rsidRPr="00C15432" w:rsidRDefault="009469CA" w:rsidP="00C15432">
      <w:pPr>
        <w:numPr>
          <w:ilvl w:val="0"/>
          <w:numId w:val="25"/>
        </w:numPr>
        <w:rPr>
          <w:spacing w:val="6"/>
        </w:rPr>
      </w:pPr>
      <w:r w:rsidRPr="00C15432">
        <w:rPr>
          <w:spacing w:val="6"/>
        </w:rPr>
        <w:t>Большая Детская энциклопедия. Русский язык.  [Электронный  ресурс]</w:t>
      </w:r>
      <w:hyperlink r:id="rId10" w:history="1">
        <w:r w:rsidRPr="00C15432">
          <w:rPr>
            <w:spacing w:val="6"/>
          </w:rPr>
          <w:t>http://www.booklinks.ru/</w:t>
        </w:r>
      </w:hyperlink>
      <w:r w:rsidRPr="00C15432">
        <w:rPr>
          <w:spacing w:val="6"/>
        </w:rPr>
        <w:t xml:space="preserve"> </w:t>
      </w:r>
    </w:p>
    <w:p w:rsidR="009469CA" w:rsidRPr="00C15432" w:rsidRDefault="009469CA" w:rsidP="00C15432">
      <w:pPr>
        <w:numPr>
          <w:ilvl w:val="0"/>
          <w:numId w:val="25"/>
        </w:numPr>
        <w:rPr>
          <w:spacing w:val="6"/>
        </w:rPr>
      </w:pPr>
      <w:r w:rsidRPr="00C15432">
        <w:rPr>
          <w:spacing w:val="6"/>
        </w:rPr>
        <w:t xml:space="preserve">Внеурочная деятельность в начальной школе в аспекте содержания ФГОС начального общего образования. Может ли учебник стать помощником? [Электронный ресурс] </w:t>
      </w:r>
      <w:hyperlink r:id="rId11" w:history="1">
        <w:r w:rsidRPr="00C15432">
          <w:rPr>
            <w:spacing w:val="6"/>
          </w:rPr>
          <w:t>http://www.fsu-expert.ru/node/2696</w:t>
        </w:r>
      </w:hyperlink>
      <w:r w:rsidRPr="00C15432">
        <w:rPr>
          <w:spacing w:val="6"/>
        </w:rPr>
        <w:t xml:space="preserve"> </w:t>
      </w:r>
    </w:p>
    <w:p w:rsidR="009469CA" w:rsidRPr="00C15432" w:rsidRDefault="009469CA" w:rsidP="00C15432">
      <w:pPr>
        <w:numPr>
          <w:ilvl w:val="0"/>
          <w:numId w:val="25"/>
        </w:numPr>
        <w:rPr>
          <w:spacing w:val="6"/>
        </w:rPr>
      </w:pPr>
      <w:r w:rsidRPr="00C15432">
        <w:rPr>
          <w:spacing w:val="6"/>
        </w:rPr>
        <w:t xml:space="preserve"> «Внеурочная деятельность школьников» авторов </w:t>
      </w:r>
      <w:proofErr w:type="spellStart"/>
      <w:r w:rsidRPr="00C15432">
        <w:rPr>
          <w:spacing w:val="6"/>
        </w:rPr>
        <w:t>Д.В.Григорьева</w:t>
      </w:r>
      <w:proofErr w:type="spellEnd"/>
      <w:r w:rsidRPr="00C15432">
        <w:rPr>
          <w:spacing w:val="6"/>
        </w:rPr>
        <w:t>, П.В. Степанов</w:t>
      </w:r>
      <w:proofErr w:type="gramStart"/>
      <w:r w:rsidRPr="00C15432">
        <w:rPr>
          <w:spacing w:val="6"/>
        </w:rPr>
        <w:t>а[</w:t>
      </w:r>
      <w:proofErr w:type="gramEnd"/>
      <w:r w:rsidRPr="00C15432">
        <w:rPr>
          <w:spacing w:val="6"/>
        </w:rPr>
        <w:t xml:space="preserve">Электронный ресурс] </w:t>
      </w:r>
      <w:hyperlink r:id="rId12" w:history="1">
        <w:r w:rsidRPr="00C15432">
          <w:rPr>
            <w:spacing w:val="6"/>
          </w:rPr>
          <w:t>http://standart.edu.ru/</w:t>
        </w:r>
      </w:hyperlink>
      <w:r w:rsidRPr="00C15432">
        <w:rPr>
          <w:spacing w:val="6"/>
        </w:rPr>
        <w:t xml:space="preserve"> </w:t>
      </w:r>
    </w:p>
    <w:p w:rsidR="009469CA" w:rsidRPr="00C15432" w:rsidRDefault="009469CA" w:rsidP="00C15432">
      <w:pPr>
        <w:numPr>
          <w:ilvl w:val="0"/>
          <w:numId w:val="25"/>
        </w:numPr>
        <w:rPr>
          <w:spacing w:val="6"/>
        </w:rPr>
      </w:pPr>
      <w:r w:rsidRPr="00C15432">
        <w:rPr>
          <w:spacing w:val="6"/>
        </w:rPr>
        <w:t xml:space="preserve">Проектная деятельность в начальной школе. [Электронный ресурс] </w:t>
      </w:r>
      <w:hyperlink r:id="rId13" w:history="1">
        <w:r w:rsidRPr="00C15432">
          <w:rPr>
            <w:spacing w:val="6"/>
          </w:rPr>
          <w:t>http://pedsovet.org/component/option,com_mtree/task,viewlink/link_id,24968/Itemid,118/</w:t>
        </w:r>
      </w:hyperlink>
      <w:hyperlink r:id="rId14" w:history="1">
        <w:r w:rsidRPr="00C15432">
          <w:rPr>
            <w:spacing w:val="6"/>
          </w:rPr>
          <w:t>http://www.nachalka.com/proekty</w:t>
        </w:r>
      </w:hyperlink>
      <w:r w:rsidRPr="00C15432">
        <w:rPr>
          <w:spacing w:val="6"/>
        </w:rPr>
        <w:t xml:space="preserve"> </w:t>
      </w:r>
    </w:p>
    <w:p w:rsidR="009469CA" w:rsidRPr="00C15432" w:rsidRDefault="009469CA" w:rsidP="00C15432">
      <w:pPr>
        <w:rPr>
          <w:spacing w:val="6"/>
        </w:rPr>
      </w:pPr>
    </w:p>
    <w:p w:rsidR="00F01CFB" w:rsidRPr="00023F23" w:rsidRDefault="00F01CFB" w:rsidP="00C15432">
      <w:pPr>
        <w:ind w:firstLine="708"/>
        <w:jc w:val="both"/>
        <w:rPr>
          <w:spacing w:val="6"/>
        </w:rPr>
      </w:pPr>
    </w:p>
    <w:sectPr w:rsidR="00F01CFB" w:rsidRPr="00023F23" w:rsidSect="00A0298A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AC3"/>
    <w:multiLevelType w:val="hybridMultilevel"/>
    <w:tmpl w:val="C7D84F7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>
    <w:nsid w:val="044F01AF"/>
    <w:multiLevelType w:val="hybridMultilevel"/>
    <w:tmpl w:val="7908C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32E3B"/>
    <w:multiLevelType w:val="hybridMultilevel"/>
    <w:tmpl w:val="7506D0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D32F7F"/>
    <w:multiLevelType w:val="hybridMultilevel"/>
    <w:tmpl w:val="073E4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5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>
    <w:nsid w:val="21B70F12"/>
    <w:multiLevelType w:val="multilevel"/>
    <w:tmpl w:val="D5FC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8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9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483A34"/>
    <w:multiLevelType w:val="hybridMultilevel"/>
    <w:tmpl w:val="329295B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414D5786"/>
    <w:multiLevelType w:val="hybridMultilevel"/>
    <w:tmpl w:val="0804F3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57A2CE9"/>
    <w:multiLevelType w:val="hybridMultilevel"/>
    <w:tmpl w:val="3140B9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307956"/>
    <w:multiLevelType w:val="hybridMultilevel"/>
    <w:tmpl w:val="788ABB9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4">
    <w:nsid w:val="4E3922B1"/>
    <w:multiLevelType w:val="hybridMultilevel"/>
    <w:tmpl w:val="13C839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ECF2057"/>
    <w:multiLevelType w:val="hybridMultilevel"/>
    <w:tmpl w:val="7A326C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4F626F5"/>
    <w:multiLevelType w:val="hybridMultilevel"/>
    <w:tmpl w:val="A350C3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8493C29"/>
    <w:multiLevelType w:val="hybridMultilevel"/>
    <w:tmpl w:val="D090E2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EC337B3"/>
    <w:multiLevelType w:val="hybridMultilevel"/>
    <w:tmpl w:val="2E98D87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67F02CB9"/>
    <w:multiLevelType w:val="hybridMultilevel"/>
    <w:tmpl w:val="F9EC91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1">
    <w:nsid w:val="6C861F8E"/>
    <w:multiLevelType w:val="hybridMultilevel"/>
    <w:tmpl w:val="7A0A60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CD20BFD"/>
    <w:multiLevelType w:val="hybridMultilevel"/>
    <w:tmpl w:val="93466D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03B8B"/>
    <w:multiLevelType w:val="hybridMultilevel"/>
    <w:tmpl w:val="F1F855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7F96A8A"/>
    <w:multiLevelType w:val="hybridMultilevel"/>
    <w:tmpl w:val="21CC01F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5">
    <w:nsid w:val="7D452560"/>
    <w:multiLevelType w:val="hybridMultilevel"/>
    <w:tmpl w:val="0AB2A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1"/>
  </w:num>
  <w:num w:numId="4">
    <w:abstractNumId w:val="11"/>
  </w:num>
  <w:num w:numId="5">
    <w:abstractNumId w:val="16"/>
  </w:num>
  <w:num w:numId="6">
    <w:abstractNumId w:val="18"/>
  </w:num>
  <w:num w:numId="7">
    <w:abstractNumId w:val="10"/>
  </w:num>
  <w:num w:numId="8">
    <w:abstractNumId w:val="19"/>
  </w:num>
  <w:num w:numId="9">
    <w:abstractNumId w:val="17"/>
  </w:num>
  <w:num w:numId="10">
    <w:abstractNumId w:val="14"/>
  </w:num>
  <w:num w:numId="11">
    <w:abstractNumId w:val="2"/>
  </w:num>
  <w:num w:numId="12">
    <w:abstractNumId w:val="23"/>
  </w:num>
  <w:num w:numId="13">
    <w:abstractNumId w:val="15"/>
  </w:num>
  <w:num w:numId="14">
    <w:abstractNumId w:val="25"/>
  </w:num>
  <w:num w:numId="15">
    <w:abstractNumId w:val="9"/>
  </w:num>
  <w:num w:numId="16">
    <w:abstractNumId w:val="13"/>
  </w:num>
  <w:num w:numId="17">
    <w:abstractNumId w:val="8"/>
  </w:num>
  <w:num w:numId="18">
    <w:abstractNumId w:val="5"/>
  </w:num>
  <w:num w:numId="19">
    <w:abstractNumId w:val="0"/>
  </w:num>
  <w:num w:numId="20">
    <w:abstractNumId w:val="7"/>
  </w:num>
  <w:num w:numId="21">
    <w:abstractNumId w:val="24"/>
  </w:num>
  <w:num w:numId="22">
    <w:abstractNumId w:val="20"/>
  </w:num>
  <w:num w:numId="23">
    <w:abstractNumId w:val="4"/>
  </w:num>
  <w:num w:numId="24">
    <w:abstractNumId w:val="22"/>
  </w:num>
  <w:num w:numId="25">
    <w:abstractNumId w:val="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60"/>
    <w:rsid w:val="00023F23"/>
    <w:rsid w:val="001229B9"/>
    <w:rsid w:val="00165360"/>
    <w:rsid w:val="001A44AB"/>
    <w:rsid w:val="002768EB"/>
    <w:rsid w:val="00283B96"/>
    <w:rsid w:val="0032191C"/>
    <w:rsid w:val="0039295E"/>
    <w:rsid w:val="003D7FD5"/>
    <w:rsid w:val="00405B52"/>
    <w:rsid w:val="00455231"/>
    <w:rsid w:val="00461C49"/>
    <w:rsid w:val="00484058"/>
    <w:rsid w:val="00576E14"/>
    <w:rsid w:val="006F0937"/>
    <w:rsid w:val="00763421"/>
    <w:rsid w:val="00772A5D"/>
    <w:rsid w:val="007961EF"/>
    <w:rsid w:val="00873A72"/>
    <w:rsid w:val="00942F41"/>
    <w:rsid w:val="009469CA"/>
    <w:rsid w:val="00A0298A"/>
    <w:rsid w:val="00A54488"/>
    <w:rsid w:val="00AE6C72"/>
    <w:rsid w:val="00BA3C2E"/>
    <w:rsid w:val="00C15432"/>
    <w:rsid w:val="00C85CA3"/>
    <w:rsid w:val="00D7502B"/>
    <w:rsid w:val="00D95902"/>
    <w:rsid w:val="00DC2670"/>
    <w:rsid w:val="00ED3C41"/>
    <w:rsid w:val="00F01CFB"/>
    <w:rsid w:val="00F5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AB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2">
    <w:name w:val="heading 2"/>
    <w:basedOn w:val="a"/>
    <w:next w:val="a"/>
    <w:link w:val="20"/>
    <w:qFormat/>
    <w:rsid w:val="009469CA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6536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qFormat/>
    <w:rsid w:val="0032191C"/>
    <w:pPr>
      <w:ind w:left="720"/>
      <w:contextualSpacing/>
    </w:pPr>
  </w:style>
  <w:style w:type="character" w:customStyle="1" w:styleId="apple-converted-space">
    <w:name w:val="apple-converted-space"/>
    <w:basedOn w:val="a0"/>
    <w:rsid w:val="00F01CFB"/>
  </w:style>
  <w:style w:type="paragraph" w:styleId="a5">
    <w:name w:val="Normal (Web)"/>
    <w:basedOn w:val="a"/>
    <w:rsid w:val="00023F23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6">
    <w:name w:val="Table Grid"/>
    <w:basedOn w:val="a1"/>
    <w:rsid w:val="00023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вый"/>
    <w:basedOn w:val="a"/>
    <w:rsid w:val="00023F23"/>
    <w:pPr>
      <w:spacing w:line="360" w:lineRule="auto"/>
      <w:ind w:firstLine="454"/>
      <w:jc w:val="both"/>
    </w:pPr>
    <w:rPr>
      <w:rFonts w:eastAsia="Times New Roman"/>
      <w:sz w:val="28"/>
      <w:lang w:eastAsia="ru-RU"/>
    </w:rPr>
  </w:style>
  <w:style w:type="character" w:customStyle="1" w:styleId="20">
    <w:name w:val="Заголовок 2 Знак"/>
    <w:basedOn w:val="a0"/>
    <w:link w:val="2"/>
    <w:rsid w:val="009469CA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styleId="a8">
    <w:name w:val="Hyperlink"/>
    <w:unhideWhenUsed/>
    <w:rsid w:val="009469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AB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2">
    <w:name w:val="heading 2"/>
    <w:basedOn w:val="a"/>
    <w:next w:val="a"/>
    <w:link w:val="20"/>
    <w:qFormat/>
    <w:rsid w:val="009469CA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6536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qFormat/>
    <w:rsid w:val="0032191C"/>
    <w:pPr>
      <w:ind w:left="720"/>
      <w:contextualSpacing/>
    </w:pPr>
  </w:style>
  <w:style w:type="character" w:customStyle="1" w:styleId="apple-converted-space">
    <w:name w:val="apple-converted-space"/>
    <w:basedOn w:val="a0"/>
    <w:rsid w:val="00F01CFB"/>
  </w:style>
  <w:style w:type="paragraph" w:styleId="a5">
    <w:name w:val="Normal (Web)"/>
    <w:basedOn w:val="a"/>
    <w:rsid w:val="00023F23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6">
    <w:name w:val="Table Grid"/>
    <w:basedOn w:val="a1"/>
    <w:rsid w:val="00023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вый"/>
    <w:basedOn w:val="a"/>
    <w:rsid w:val="00023F23"/>
    <w:pPr>
      <w:spacing w:line="360" w:lineRule="auto"/>
      <w:ind w:firstLine="454"/>
      <w:jc w:val="both"/>
    </w:pPr>
    <w:rPr>
      <w:rFonts w:eastAsia="Times New Roman"/>
      <w:sz w:val="28"/>
      <w:lang w:eastAsia="ru-RU"/>
    </w:rPr>
  </w:style>
  <w:style w:type="character" w:customStyle="1" w:styleId="20">
    <w:name w:val="Заголовок 2 Знак"/>
    <w:basedOn w:val="a0"/>
    <w:link w:val="2"/>
    <w:rsid w:val="009469CA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styleId="a8">
    <w:name w:val="Hyperlink"/>
    <w:unhideWhenUsed/>
    <w:rsid w:val="009469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shunt.ru/b120702_detskaya_enciklopediya_enciklopediya_vse_obo_vsem._5_%20" TargetMode="External"/><Relationship Id="rId13" Type="http://schemas.openxmlformats.org/officeDocument/2006/relationships/hyperlink" Target="http://pedsovet.org/component/option,com_mtree/task,viewlink/link_id,24968/Itemid,11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ll-ebooks.com/2009/05/01/bolshaja-detskaja-jenciklopedija-6-12.html" TargetMode="External"/><Relationship Id="rId12" Type="http://schemas.openxmlformats.org/officeDocument/2006/relationships/hyperlink" Target="http://standart.edu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irknig.com/" TargetMode="External"/><Relationship Id="rId11" Type="http://schemas.openxmlformats.org/officeDocument/2006/relationships/hyperlink" Target="http://www.fsu-expert.ru/node/269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ooklink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dges.ru/dosug/page/147/" TargetMode="External"/><Relationship Id="rId14" Type="http://schemas.openxmlformats.org/officeDocument/2006/relationships/hyperlink" Target="http://www.nachalka.com/proe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3372</Words>
  <Characters>19223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Учитель</cp:lastModifiedBy>
  <cp:revision>11</cp:revision>
  <dcterms:created xsi:type="dcterms:W3CDTF">2015-04-11T07:12:00Z</dcterms:created>
  <dcterms:modified xsi:type="dcterms:W3CDTF">2016-02-04T13:02:00Z</dcterms:modified>
</cp:coreProperties>
</file>