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6A" w:rsidRPr="005D0C6A" w:rsidRDefault="005D0C6A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5D0C6A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Вопрос духовно-нра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вственного воспитания детей</w:t>
      </w:r>
      <w:r w:rsidRPr="005D0C6A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в современной школе</w:t>
      </w:r>
    </w:p>
    <w:p w:rsidR="00052668" w:rsidRPr="005D0C6A" w:rsidRDefault="005D0C6A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     </w:t>
      </w:r>
      <w:r w:rsidR="00052668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</w:t>
      </w:r>
      <w:proofErr w:type="gramStart"/>
      <w:r w:rsidR="00052668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..</w:t>
      </w:r>
      <w:proofErr w:type="gramEnd"/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В наше время особенно очевидно, что без духовности  нам не выжить, не обрести согласия в обществе. Больно от того, что из душ наших исчезают сострадание, сочувствие – вечные ценности.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Проблему духовно- нравственного воспитания необходимо решать уже в младшем школьном возрасте, как самом эмоциональном и восприимчивом периоде детства, когда “сердца открыты для добродетели”. Известно, что основой духовно- нравственного воспитания является культура общества, семьи и образовательного учреждени</w:t>
      </w:r>
      <w:proofErr w:type="gram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я-</w:t>
      </w:r>
      <w:proofErr w:type="gram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той среды, в которой живет ребенок, в которой происходит становление и развитие. Культура – это прежде всего система</w:t>
      </w:r>
      <w:proofErr w:type="gram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,</w:t>
      </w:r>
      <w:proofErr w:type="gram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закрепленная в традициях. Она необходима для удовлетворения духовных потребностей и поиска высших ценностей.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Чем больше ребёнок развивается, чем больше он впитывает и начинает ощущать всё богатство и разнообразие нашей культуры, тем больше у него возникает вопросов духовного характера, тем больше он задумывается над смыслом жизни</w:t>
      </w:r>
      <w:proofErr w:type="gram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.</w:t>
      </w:r>
      <w:proofErr w:type="gramEnd"/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Безусловно, современному подростку трудно разобраться в жизни. Родителям зачастую некогда, и тут «на помощь» приходят СМИ, которые формируют образец поведения: индивидуализм, следование принципу «бери от жизни все». Патриотические, нравственные и культурные ценности отодвинуты на периферию внутреннего мира, на смену им пришли другие ценности, не соответствующие образцам и требованиям высокой культуры, морали, права, патриотизма и религии. Получили широкое распространение цинизм, немотивированная агрессивность, неуважительное отношение к государству, снизилась духовно-патриотическая устойчивость человека, его способность к выживаемости, творчеству, культурному обустройству собственной жизни. Во многом утрачено чувство ответственности и долга перед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родителями, семьёй, коллективом, обществом, Отечеством. У молодого поколения в настоящее время утрачен главный фактор развития личности - воспитание духа. Для молодежной среды характерны «двойная мораль», «дегуманизация» поведения, ориентация и на атрибуты массовой, в основном западной культуры (опять же за счет снижения истинных духовных, культурных, национальных ценностей, характерных для российского менталитета). Все это вызывает беспокойство за будущее России.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Один мудрец з</w:t>
      </w:r>
      <w:r w:rsidRPr="005D0C6A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а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дал окружающим три вопроса: «Какое</w:t>
      </w:r>
      <w:r w:rsidRPr="005D0C6A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 дело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у человека самое важное? Какое в</w:t>
      </w:r>
      <w:r w:rsidRPr="005D0C6A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ремя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у человека самое важное? Кто из людей для нас</w:t>
      </w:r>
      <w:r w:rsidRPr="005D0C6A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 самый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важный?» Люди отвечали по-разному. Тогда мудрец сказал им: «Самое важное для нас в жизни дело то, которое мы сейчас делаем. Самое важное время – тот момент, в котором мы живем. Самый важный для нас в жизни человек тот, с которым мы сейчас имеем дело».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Рядом с нами находятся наши дети, поэтому они – самые важные для нас люди. Мы живем ради детей, ради того, чтобы все хорошее и светлое, что есть в на</w:t>
      </w:r>
      <w:r w:rsidR="00366532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с самих, вложить в них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. Через 5-10 лет у руля государства встанут те, кто сегодня сидит за школьными партами. Станут они расточителями, потребителями и нигилистами или будут истинными патриотами своей страны, духовно-нравственными людьми, знающими и любящими свое отечество, дорожившими традициями, радеющими о процветании Родины - это зависит от нас.</w:t>
      </w:r>
    </w:p>
    <w:p w:rsidR="00C07A5D" w:rsidRPr="005D0C6A" w:rsidRDefault="00C07A5D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Современная школа нуждается в материалах, развивающих душу детей.</w:t>
      </w:r>
    </w:p>
    <w:p w:rsidR="00C07A5D" w:rsidRPr="005D0C6A" w:rsidRDefault="00C07A5D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Замечательно, что такая возможность появилась в школе на уроках ОРКСЭ. Вместе с тем, введение курса </w:t>
      </w:r>
      <w:r w:rsidRPr="005D0C6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«Основы религиозных культур и светской этики»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 - это принципиальный шаг воссоединения обучения и воспитания. При этом светская и религиозная этика н</w:t>
      </w:r>
      <w:r w:rsidR="00A1140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е противопоставляются, а </w:t>
      </w:r>
      <w:proofErr w:type="spellStart"/>
      <w:r w:rsidR="00A11409">
        <w:rPr>
          <w:rFonts w:ascii="Times New Roman" w:eastAsia="Times New Roman" w:hAnsi="Times New Roman" w:cs="Times New Roman"/>
          <w:sz w:val="32"/>
          <w:szCs w:val="27"/>
          <w:lang w:eastAsia="ru-RU"/>
        </w:rPr>
        <w:t>взаимо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дополняют</w:t>
      </w:r>
      <w:proofErr w:type="spell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друг друга.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Реализация курсов «Основы православной культуры» и «Основы религиозных культур и светской этики» способствует формированию духовно-нравственной  культуры школьника.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Данные курсы интегрируют различные образовательные линии: православную, культурологическую, краеведческую – в единое образовательное содержание.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Суть курса ОРКСЭ связана с двумя основными категориями – православие и культура.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Под понятием «культура»  подразумевается  форма  общественного сознания и отражения действительности, среда обитания человека, </w:t>
      </w:r>
      <w:proofErr w:type="gram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представленную</w:t>
      </w:r>
      <w:proofErr w:type="gram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продуктами его деятельности. Духовный компонент культуры включает в себя идеологию, искусство и религию, которые определяют систему духовных ценностей и социальных норм.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Моя педагогическая практика строится на этой основе, способствует формированию интеллектуального, духовно развитого человека, интегрированного в современное общество и нацеленного на совершенствование этого общества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Применяемые формы организации учебной деятельности позволяют стимулировать познавательную активность учащихся на уроках и во внеурочное время, корректировать их эмоциональное отношение к проблемам духовно-нравственного совершенствования, к процессу обучения и воспитания в целом.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Главное, чтобы образом будущего для учащихся стали образованность, целеустремленность, любознательность, умение получать знания и использовать их на практике, приумножать свои знания во благо, а не во зло; ответственность за судьбу Родины, общества, семьи; бережное отношение к историческому и духовному наследию России; торжество любви, доброты и милосердия, уважения и сострадания.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Основным результатом </w:t>
      </w:r>
      <w:proofErr w:type="gram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гуманистического воспитания</w:t>
      </w:r>
      <w:proofErr w:type="gram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я считаю положительный личностный рост ребенка. Изучение национальных традиций, святынь русского народа, расширение кругозора в области познания истоков национальной культуры, формирование духовности – это ценности, которые входят в нашу школу.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На уроках и  я ввожу своих учеников в мир познания национальных традиций русского народа через осознание роли православия в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русской литературе, искусстве, открываю перед ними мир вечных ценностей.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Преподавая курс «Основы религиозных к</w:t>
      </w:r>
      <w:r w:rsidR="00F23255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ультур и светской этики», строю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учебный процесс в </w:t>
      </w:r>
      <w:proofErr w:type="spell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деятельностной</w:t>
      </w:r>
      <w:proofErr w:type="spell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модели обучения через взаимодействие учитель-ученик, ученик-ученик, ученик-родитель, учитель-родитель и решение проблемных коммуникативных задач.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Такой подход обеспечивает возможность учащемуся самостоятельно осуществлять обучение,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деятельности.</w:t>
      </w:r>
    </w:p>
    <w:p w:rsidR="00366532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В своей работе я использую разнообразные методы, формы и средства учебно-воспитательного процесса. Приоритетные методы – метод творческого проекта,</w:t>
      </w:r>
      <w:proofErr w:type="gram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,</w:t>
      </w:r>
      <w:proofErr w:type="gram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метод диалога культур. Именно они в процессе деятельности наиболее эффективны, потому что дают возможность строить урок в соавторстве с учеником</w:t>
      </w:r>
      <w:r w:rsidR="003B153E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,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но самыми результативными считаю совместные творческие дела, оформление книжек-малышек, создание коллажей, </w:t>
      </w:r>
      <w:proofErr w:type="spell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инсценирование</w:t>
      </w:r>
      <w:proofErr w:type="spell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отрывков, совместные презентации детей и родителей, </w:t>
      </w:r>
      <w:r w:rsidR="00366532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Часто использую пословицы, поговорки, мудрые мысли известных людей, притчи, короткие рассказы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Духовные ценности, нормы, моральные установки, идеология и убеждения – всё это является частью нашего мировоззрения и отражено в произведениях искусства. Таким образом, курс «Основы религиозных культур и светской этики» позволяет усилить духовно-нравственную составляющую и подготовить наших учеников к более осознанному и глубокому восприятию </w:t>
      </w:r>
      <w:proofErr w:type="gramStart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собственного</w:t>
      </w:r>
      <w:proofErr w:type="gram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я, своей семьи, нравственных ценностей и особенностей культур России.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В возрасте 10 лет ребёнок становится младшим подростком</w:t>
      </w:r>
      <w:r w:rsidRPr="005D0C6A">
        <w:rPr>
          <w:rFonts w:ascii="Times New Roman" w:eastAsia="Times New Roman" w:hAnsi="Times New Roman" w:cs="Times New Roman"/>
          <w:sz w:val="32"/>
          <w:u w:val="single"/>
          <w:lang w:eastAsia="ru-RU"/>
        </w:rPr>
        <w:t>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Этот возрастной период сменяет детств</w:t>
      </w:r>
      <w:r w:rsidR="00A1140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о и длится примерно до 12 </w:t>
      </w:r>
      <w:proofErr w:type="spellStart"/>
      <w:r w:rsidR="00A11409">
        <w:rPr>
          <w:rFonts w:ascii="Times New Roman" w:eastAsia="Times New Roman" w:hAnsi="Times New Roman" w:cs="Times New Roman"/>
          <w:sz w:val="32"/>
          <w:szCs w:val="27"/>
          <w:lang w:eastAsia="ru-RU"/>
        </w:rPr>
        <w:t>лет</w:t>
      </w:r>
      <w:proofErr w:type="gramStart"/>
      <w:r w:rsidR="00A11409">
        <w:rPr>
          <w:rFonts w:ascii="Times New Roman" w:eastAsia="Times New Roman" w:hAnsi="Times New Roman" w:cs="Times New Roman"/>
          <w:sz w:val="32"/>
          <w:szCs w:val="27"/>
          <w:lang w:eastAsia="ru-RU"/>
        </w:rPr>
        <w:t>.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В</w:t>
      </w:r>
      <w:proofErr w:type="spellEnd"/>
      <w:proofErr w:type="gramEnd"/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этом возрастном этапе я, как преподаватель Основ религиозной культуры и светской этики, считаю, что именно на уроках ОРКСЭ вырабатывается иммунитет духовной нравственности.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Введение в школе курса «Основы религиозных культур и светской эт</w:t>
      </w:r>
      <w:r w:rsidR="00F23255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ики» вызывало  некоторые  опасения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со сторон</w:t>
      </w:r>
      <w:r w:rsidR="00F23255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ы родителей учащихся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. Они не понимали, для чего необходимо все это нашим детям и что они будут делать на этих уроках. После проведения родит</w:t>
      </w:r>
      <w:r w:rsidR="00A13DFD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ельского собрания, на которых  были  раскрыты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цели и задачи курса, содержание модулей, родители положительно поддержали введение нового учебного курса</w:t>
      </w:r>
      <w:r w:rsidR="00A13DFD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. </w:t>
      </w:r>
      <w:r w:rsidR="00366532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,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получили возможность познакомиться с учебниками, по которым обучаются их дети, задавали множество вопросов – значит им самим было интересно</w:t>
      </w:r>
      <w:proofErr w:type="gramStart"/>
      <w:r w:rsidR="00366532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="00A13DFD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Т</w:t>
      </w:r>
      <w:proofErr w:type="gramEnd"/>
      <w:r w:rsidR="00A13DFD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еперь ро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дители активно помогают своим детям готовить домашние задания, создают вместе с детьми небольшие презентации, проекты к урокам. После каждого урока многие дети</w:t>
      </w:r>
      <w:r w:rsidR="00A13DFD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делятся дома информацией,  семья  готовит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="003B153E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сообща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домашнее задание</w:t>
      </w:r>
      <w:r w:rsidR="00A11409">
        <w:rPr>
          <w:rFonts w:ascii="Times New Roman" w:eastAsia="Times New Roman" w:hAnsi="Times New Roman" w:cs="Times New Roman"/>
          <w:sz w:val="32"/>
          <w:szCs w:val="27"/>
          <w:lang w:eastAsia="ru-RU"/>
        </w:rPr>
        <w:t>.</w:t>
      </w:r>
    </w:p>
    <w:p w:rsidR="003B153E" w:rsidRPr="005D0C6A" w:rsidRDefault="003B153E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Дети с интересом выполняют   каждое задание</w:t>
      </w:r>
      <w:r w:rsidR="00052668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, Действительно, наши ученики с радостью приходят на эти уроки, ждут, когда будет следующий. </w:t>
      </w:r>
      <w:proofErr w:type="spellStart"/>
      <w:r w:rsidR="00052668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Безоценочная</w:t>
      </w:r>
      <w:proofErr w:type="spellEnd"/>
      <w:r w:rsidR="00052668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система не сковывает детей. Они много рассуждают,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доказывают, не боятся ошибиться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На уроках часто просто направляю беседу. Дети сами задают вопросы, самостоятельно ищут на них ответ. Меня радует, когда на уроках возникает дискуссия, значит, тема занятия интересна учащимся. Например, на 6 уроке «Проповедь Христа» некоторых ребят возмутила заповедь «…кто ударит тебя в правую щёку, обрати к нему и другую…». Они бурно выражали свое несогласие покорно переносить обиды. На занятии возникла проблемная </w:t>
      </w:r>
      <w:r w:rsidR="00A1140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ситуация: как быть?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В ходе самостоятельного поиска родилась мысль: месть ожесточает и опустошает человека.</w:t>
      </w:r>
    </w:p>
    <w:p w:rsidR="00052668" w:rsidRPr="005D0C6A" w:rsidRDefault="00A13DFD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Ребята </w:t>
      </w:r>
      <w:r w:rsidR="00052668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неплохо работают с книгой. Они с увлечением рассматривают иллюстрации, читают тексты. Пытаются анализировать то, что узнали. Очень часто дети самостоятельно готовят сообщения к урокам, делятся своими знаниями</w:t>
      </w:r>
      <w:r w:rsidR="00052668" w:rsidRPr="005D0C6A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. </w:t>
      </w:r>
      <w:r w:rsidRPr="005D0C6A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 </w:t>
      </w:r>
      <w:r w:rsidR="00052668" w:rsidRPr="005D0C6A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Через игровые задания пополняется словарный запас наших учеников, развивается речь</w:t>
      </w:r>
      <w:r w:rsidR="00052668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и, конечно же, положительная мотивация. Очень хорошо, что данный курс преподается при выходе из начальной школы. Все нравственные и культурные понятия в этом возрасте хорошо осознаются.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Особый интерес у детей вызвала такая форма работы как интервью. Ребята брали интервью у своих родственников, знакомых. Замечено, что отношения ме</w:t>
      </w:r>
      <w:r w:rsidR="003B153E"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жду детьми в классе </w:t>
      </w: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ровные, доброжелательнее, ответственнее, доброжелательнее.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ahoma" w:eastAsia="Times New Roman" w:hAnsi="Tahoma" w:cs="Tahoma"/>
          <w:sz w:val="24"/>
          <w:szCs w:val="21"/>
          <w:lang w:eastAsia="ru-RU"/>
        </w:rPr>
      </w:pPr>
      <w:r w:rsidRPr="005D0C6A">
        <w:rPr>
          <w:rFonts w:ascii="Tahoma" w:eastAsia="Times New Roman" w:hAnsi="Tahoma" w:cs="Tahoma"/>
          <w:sz w:val="24"/>
          <w:szCs w:val="21"/>
          <w:lang w:eastAsia="ru-RU"/>
        </w:rPr>
        <w:t>Темы, поднятые в курсе «Светская этика», проходят и через другие предметы. Так, на уроках по изобразительной деятельности дети рисовали Государственный флаг России, дома было предложено нарисовать герб семьи. А на уроках музыки разучили Гимн нашей Родины. На уроках по окружающему миру обращаю</w:t>
      </w:r>
      <w:r w:rsidR="007271C0" w:rsidRPr="005D0C6A">
        <w:rPr>
          <w:rFonts w:ascii="Tahoma" w:eastAsia="Times New Roman" w:hAnsi="Tahoma" w:cs="Tahoma"/>
          <w:sz w:val="24"/>
          <w:szCs w:val="21"/>
          <w:lang w:eastAsia="ru-RU"/>
        </w:rPr>
        <w:t xml:space="preserve">т </w:t>
      </w:r>
      <w:r w:rsidRPr="005D0C6A">
        <w:rPr>
          <w:rFonts w:ascii="Tahoma" w:eastAsia="Times New Roman" w:hAnsi="Tahoma" w:cs="Tahoma"/>
          <w:sz w:val="24"/>
          <w:szCs w:val="21"/>
          <w:lang w:eastAsia="ru-RU"/>
        </w:rPr>
        <w:t xml:space="preserve"> внимание на то, что Отчизна наша богата лесами, полезными ископаемыми, мы используем их в своей повседневной жизни, и </w:t>
      </w:r>
      <w:proofErr w:type="gramStart"/>
      <w:r w:rsidRPr="005D0C6A">
        <w:rPr>
          <w:rFonts w:ascii="Tahoma" w:eastAsia="Times New Roman" w:hAnsi="Tahoma" w:cs="Tahoma"/>
          <w:sz w:val="24"/>
          <w:szCs w:val="21"/>
          <w:lang w:eastAsia="ru-RU"/>
        </w:rPr>
        <w:t>должны бережно относится</w:t>
      </w:r>
      <w:proofErr w:type="gramEnd"/>
      <w:r w:rsidRPr="005D0C6A">
        <w:rPr>
          <w:rFonts w:ascii="Tahoma" w:eastAsia="Times New Roman" w:hAnsi="Tahoma" w:cs="Tahoma"/>
          <w:sz w:val="24"/>
          <w:szCs w:val="21"/>
          <w:lang w:eastAsia="ru-RU"/>
        </w:rPr>
        <w:t xml:space="preserve"> к окружающей нас природе. Стараюсь донести до ребят, что каждая травинка, лесной или полевой цветок, нежный шелест ветра напоминают нам о Родине. И, конечно, темы, поднятые на уроках нового курса, подкрепляются на уроках литературного чтения. Ребята дают характеристику героям произведений, </w:t>
      </w:r>
      <w:proofErr w:type="gramStart"/>
      <w:r w:rsidRPr="005D0C6A">
        <w:rPr>
          <w:rFonts w:ascii="Tahoma" w:eastAsia="Times New Roman" w:hAnsi="Tahoma" w:cs="Tahoma"/>
          <w:sz w:val="24"/>
          <w:szCs w:val="21"/>
          <w:lang w:eastAsia="ru-RU"/>
        </w:rPr>
        <w:t>высказывают своё отношение</w:t>
      </w:r>
      <w:proofErr w:type="gramEnd"/>
      <w:r w:rsidRPr="005D0C6A">
        <w:rPr>
          <w:rFonts w:ascii="Tahoma" w:eastAsia="Times New Roman" w:hAnsi="Tahoma" w:cs="Tahoma"/>
          <w:sz w:val="24"/>
          <w:szCs w:val="21"/>
          <w:lang w:eastAsia="ru-RU"/>
        </w:rPr>
        <w:t xml:space="preserve"> к их поступкам, анализируют, делают выводы.</w:t>
      </w:r>
    </w:p>
    <w:p w:rsidR="00A13DFD" w:rsidRPr="005D0C6A" w:rsidRDefault="00052668" w:rsidP="005D0C6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5D0C6A">
        <w:rPr>
          <w:rFonts w:ascii="Tahoma" w:eastAsia="Times New Roman" w:hAnsi="Tahoma" w:cs="Tahoma"/>
          <w:b/>
          <w:sz w:val="24"/>
          <w:szCs w:val="21"/>
          <w:lang w:eastAsia="ru-RU"/>
        </w:rPr>
        <w:t>Получается, что мы об одном и том же говорим не раз и не два, а на всех предметах, и маленькие зёрнышки нравственности, брошенные во время общения, формируют и развивают ребёнка как личность, обладающей теми полезными качествами, которые ей (личности) необходимы для жизни в обществе.</w:t>
      </w: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ahoma" w:eastAsia="Times New Roman" w:hAnsi="Tahoma" w:cs="Tahoma"/>
          <w:sz w:val="24"/>
          <w:szCs w:val="21"/>
          <w:lang w:eastAsia="ru-RU"/>
        </w:rPr>
      </w:pPr>
      <w:r w:rsidRPr="005D0C6A">
        <w:rPr>
          <w:rFonts w:ascii="Tahoma" w:eastAsia="Times New Roman" w:hAnsi="Tahoma" w:cs="Tahoma"/>
          <w:sz w:val="24"/>
          <w:szCs w:val="21"/>
          <w:lang w:eastAsia="ru-RU"/>
        </w:rPr>
        <w:t>Сухомлинский В.А. писал: «Воспитать человека, научить его жить – значить научить долженствовать». Главное – это воспитание значимых общечеловеческих нравственных ценностей, которые связаны с понятиями гуманности и любви, духовности и свободы, добра и зла, порядочности и скромности, доброты и бескорыстия.</w:t>
      </w:r>
    </w:p>
    <w:p w:rsidR="00A13DFD" w:rsidRPr="005D0C6A" w:rsidRDefault="00A13DFD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18"/>
          <w:lang w:eastAsia="ru-RU"/>
        </w:rPr>
      </w:pPr>
      <w:r w:rsidRPr="005D0C6A">
        <w:rPr>
          <w:rFonts w:ascii="Times New Roman" w:eastAsia="Times New Roman" w:hAnsi="Times New Roman" w:cs="Times New Roman"/>
          <w:sz w:val="32"/>
          <w:szCs w:val="27"/>
          <w:lang w:eastAsia="ru-RU"/>
        </w:rPr>
        <w:t>Считаю, что наша общая  работа по духовно-нравственному воспитанию должна стать гарантом развития  воспитанников, потому что она направлена на формирование личности, сочетающей в себе мировоззренческую культуру, высокие нравственные качества, гуманистическое отношение к миру, творческую индивидуальность.</w:t>
      </w:r>
    </w:p>
    <w:p w:rsidR="00A13DFD" w:rsidRPr="005D0C6A" w:rsidRDefault="00A13DFD" w:rsidP="005D0C6A">
      <w:pPr>
        <w:jc w:val="both"/>
        <w:rPr>
          <w:sz w:val="28"/>
        </w:rPr>
      </w:pPr>
    </w:p>
    <w:p w:rsidR="00A13DFD" w:rsidRPr="005D0C6A" w:rsidRDefault="00A13DFD" w:rsidP="005D0C6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ahoma" w:eastAsia="Times New Roman" w:hAnsi="Tahoma" w:cs="Tahoma"/>
          <w:sz w:val="24"/>
          <w:szCs w:val="21"/>
          <w:lang w:eastAsia="ru-RU"/>
        </w:rPr>
      </w:pP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2668" w:rsidRPr="005D0C6A" w:rsidRDefault="00052668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Pr="005D0C6A" w:rsidRDefault="00803CBB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Pr="005D0C6A" w:rsidRDefault="00803CBB" w:rsidP="005D0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Default="00803CBB" w:rsidP="00052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Default="00803CBB" w:rsidP="00052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Default="00803CBB" w:rsidP="00052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Default="00803CBB" w:rsidP="00052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Default="00803CBB" w:rsidP="00052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Default="00803CBB" w:rsidP="00052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CBB" w:rsidRDefault="00803CBB" w:rsidP="00052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2668" w:rsidRDefault="00052668" w:rsidP="000526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137A" w:rsidRDefault="001D137A"/>
    <w:sectPr w:rsidR="001D137A" w:rsidSect="001D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FA0"/>
    <w:multiLevelType w:val="multilevel"/>
    <w:tmpl w:val="512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16AE"/>
    <w:rsid w:val="00052668"/>
    <w:rsid w:val="001D137A"/>
    <w:rsid w:val="002A345D"/>
    <w:rsid w:val="002A5FA2"/>
    <w:rsid w:val="00366532"/>
    <w:rsid w:val="003B153E"/>
    <w:rsid w:val="005D0C6A"/>
    <w:rsid w:val="007271C0"/>
    <w:rsid w:val="00803CBB"/>
    <w:rsid w:val="00824CE3"/>
    <w:rsid w:val="00A11409"/>
    <w:rsid w:val="00A13DFD"/>
    <w:rsid w:val="00C07A5D"/>
    <w:rsid w:val="00D316AE"/>
    <w:rsid w:val="00F23255"/>
    <w:rsid w:val="00F5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2016-02-11T16:17:00Z</dcterms:created>
  <dcterms:modified xsi:type="dcterms:W3CDTF">2016-02-11T16:17:00Z</dcterms:modified>
</cp:coreProperties>
</file>