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2F" w:rsidRPr="00954F5D" w:rsidRDefault="00954F5D" w:rsidP="00954F5D">
      <w:pPr>
        <w:pStyle w:val="a4"/>
        <w:jc w:val="center"/>
        <w:rPr>
          <w:rFonts w:ascii="Times New Roman" w:hAnsi="Times New Roman" w:cs="Times New Roman"/>
          <w:sz w:val="28"/>
          <w:szCs w:val="28"/>
        </w:rPr>
      </w:pPr>
      <w:r>
        <w:rPr>
          <w:rFonts w:ascii="Times New Roman" w:hAnsi="Times New Roman" w:cs="Times New Roman"/>
          <w:sz w:val="28"/>
          <w:szCs w:val="28"/>
        </w:rPr>
        <w:t>К</w:t>
      </w:r>
      <w:r w:rsidR="001B7A2F" w:rsidRPr="00954F5D">
        <w:rPr>
          <w:rFonts w:ascii="Times New Roman" w:hAnsi="Times New Roman" w:cs="Times New Roman"/>
          <w:sz w:val="28"/>
          <w:szCs w:val="28"/>
        </w:rPr>
        <w:t>раевое государственное казенное образовательное учреждение для детей - сирот и детей, оставшихся без попечения родителей "Детский дом № 22"</w:t>
      </w:r>
    </w:p>
    <w:p w:rsidR="001B7A2F" w:rsidRDefault="001B7A2F" w:rsidP="00954F5D">
      <w:pPr>
        <w:jc w:val="center"/>
        <w:rPr>
          <w:sz w:val="28"/>
          <w:szCs w:val="28"/>
        </w:rPr>
      </w:pPr>
    </w:p>
    <w:p w:rsidR="00A61F28" w:rsidRDefault="00A61F28" w:rsidP="00954F5D">
      <w:pPr>
        <w:rPr>
          <w:rFonts w:ascii="Times New Roman" w:hAnsi="Times New Roman" w:cs="Times New Roman"/>
          <w:sz w:val="28"/>
          <w:szCs w:val="28"/>
        </w:rPr>
        <w:sectPr w:rsidR="00A61F28" w:rsidSect="000D7C14">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418" w:header="708" w:footer="708" w:gutter="0"/>
          <w:cols w:space="708"/>
          <w:docGrid w:linePitch="360"/>
        </w:sectPr>
      </w:pPr>
    </w:p>
    <w:p w:rsidR="00954F5D" w:rsidRDefault="00954F5D" w:rsidP="00954F5D">
      <w:r>
        <w:rPr>
          <w:rFonts w:ascii="Times New Roman" w:hAnsi="Times New Roman" w:cs="Times New Roman"/>
          <w:sz w:val="28"/>
          <w:szCs w:val="28"/>
        </w:rPr>
        <w:lastRenderedPageBreak/>
        <w:t xml:space="preserve"> </w:t>
      </w:r>
    </w:p>
    <w:p w:rsidR="00A61F28" w:rsidRDefault="00A61F28" w:rsidP="00954F5D">
      <w:pPr>
        <w:pStyle w:val="a4"/>
        <w:rPr>
          <w:rFonts w:ascii="Times New Roman" w:hAnsi="Times New Roman" w:cs="Times New Roman"/>
          <w:sz w:val="28"/>
          <w:szCs w:val="28"/>
        </w:rPr>
        <w:sectPr w:rsidR="00A61F28" w:rsidSect="00A61F28">
          <w:type w:val="continuous"/>
          <w:pgSz w:w="11906" w:h="16838"/>
          <w:pgMar w:top="1418" w:right="851" w:bottom="1418" w:left="1418" w:header="708" w:footer="708" w:gutter="0"/>
          <w:cols w:space="708"/>
          <w:docGrid w:linePitch="360"/>
        </w:sectPr>
      </w:pPr>
    </w:p>
    <w:p w:rsidR="00A61F28" w:rsidRPr="00A61F28" w:rsidRDefault="00A61F28" w:rsidP="00A61F28">
      <w:pPr>
        <w:pStyle w:val="a4"/>
        <w:rPr>
          <w:rFonts w:ascii="Times New Roman" w:hAnsi="Times New Roman" w:cs="Times New Roman"/>
          <w:sz w:val="28"/>
          <w:szCs w:val="28"/>
        </w:rPr>
        <w:sectPr w:rsidR="00A61F28" w:rsidRPr="00A61F28" w:rsidSect="00A61F28">
          <w:type w:val="continuous"/>
          <w:pgSz w:w="11906" w:h="16838"/>
          <w:pgMar w:top="1418" w:right="851" w:bottom="1418" w:left="1418" w:header="708" w:footer="708" w:gutter="0"/>
          <w:cols w:space="708"/>
          <w:docGrid w:linePitch="360"/>
        </w:sectPr>
      </w:pPr>
      <w:r w:rsidRPr="00A61F28">
        <w:rPr>
          <w:rFonts w:ascii="Times New Roman" w:hAnsi="Times New Roman" w:cs="Times New Roman"/>
          <w:sz w:val="28"/>
          <w:szCs w:val="28"/>
        </w:rPr>
        <w:lastRenderedPageBreak/>
        <w:t xml:space="preserve">ПРИНЯТО                               </w:t>
      </w:r>
      <w:r>
        <w:rPr>
          <w:rFonts w:ascii="Times New Roman" w:hAnsi="Times New Roman" w:cs="Times New Roman"/>
          <w:sz w:val="28"/>
          <w:szCs w:val="28"/>
        </w:rPr>
        <w:t xml:space="preserve">                                         УТВЕРЖДАЮ</w:t>
      </w:r>
      <w:r w:rsidRPr="00A61F28">
        <w:rPr>
          <w:rFonts w:ascii="Times New Roman" w:hAnsi="Times New Roman" w:cs="Times New Roman"/>
          <w:sz w:val="28"/>
          <w:szCs w:val="28"/>
        </w:rPr>
        <w:t xml:space="preserve">                                                  </w:t>
      </w:r>
    </w:p>
    <w:p w:rsidR="00A61F28" w:rsidRPr="00A61F28" w:rsidRDefault="00954F5D" w:rsidP="00A61F28">
      <w:pPr>
        <w:pStyle w:val="a4"/>
        <w:rPr>
          <w:rFonts w:ascii="Times New Roman" w:hAnsi="Times New Roman" w:cs="Times New Roman"/>
          <w:sz w:val="28"/>
          <w:szCs w:val="28"/>
        </w:rPr>
      </w:pPr>
      <w:r w:rsidRPr="00A61F28">
        <w:rPr>
          <w:rFonts w:ascii="Times New Roman" w:hAnsi="Times New Roman" w:cs="Times New Roman"/>
          <w:sz w:val="28"/>
          <w:szCs w:val="28"/>
        </w:rPr>
        <w:lastRenderedPageBreak/>
        <w:t xml:space="preserve"> </w:t>
      </w:r>
      <w:r w:rsidR="00A61F28" w:rsidRPr="00A61F28">
        <w:rPr>
          <w:rFonts w:ascii="Times New Roman" w:hAnsi="Times New Roman" w:cs="Times New Roman"/>
          <w:sz w:val="28"/>
          <w:szCs w:val="28"/>
        </w:rPr>
        <w:t xml:space="preserve">на педагогическом совете    </w:t>
      </w:r>
      <w:r w:rsidR="00A61F28">
        <w:rPr>
          <w:rFonts w:ascii="Times New Roman" w:hAnsi="Times New Roman" w:cs="Times New Roman"/>
          <w:sz w:val="28"/>
          <w:szCs w:val="28"/>
        </w:rPr>
        <w:t xml:space="preserve">                              Директор КГКОУ Детский дом 22</w:t>
      </w:r>
    </w:p>
    <w:p w:rsidR="00954F5D" w:rsidRPr="00A61F28" w:rsidRDefault="00A61F28" w:rsidP="00A61F28">
      <w:pPr>
        <w:pStyle w:val="a4"/>
        <w:rPr>
          <w:rFonts w:ascii="Times New Roman" w:hAnsi="Times New Roman" w:cs="Times New Roman"/>
          <w:sz w:val="28"/>
          <w:szCs w:val="28"/>
        </w:rPr>
      </w:pPr>
      <w:r w:rsidRPr="00A61F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1F28">
        <w:rPr>
          <w:rFonts w:ascii="Times New Roman" w:hAnsi="Times New Roman" w:cs="Times New Roman"/>
          <w:sz w:val="28"/>
          <w:szCs w:val="28"/>
        </w:rPr>
        <w:t xml:space="preserve">                     </w:t>
      </w:r>
      <w:r w:rsidR="00954F5D" w:rsidRPr="00A61F28">
        <w:rPr>
          <w:rFonts w:ascii="Times New Roman" w:hAnsi="Times New Roman" w:cs="Times New Roman"/>
          <w:sz w:val="28"/>
          <w:szCs w:val="28"/>
        </w:rPr>
        <w:t xml:space="preserve">                                                              </w:t>
      </w:r>
    </w:p>
    <w:p w:rsidR="00954F5D" w:rsidRPr="00A61F28" w:rsidRDefault="00954F5D" w:rsidP="00A61F28">
      <w:pPr>
        <w:pStyle w:val="a4"/>
        <w:rPr>
          <w:rFonts w:ascii="Times New Roman" w:hAnsi="Times New Roman" w:cs="Times New Roman"/>
          <w:sz w:val="28"/>
          <w:szCs w:val="28"/>
        </w:rPr>
        <w:sectPr w:rsidR="00954F5D" w:rsidRPr="00A61F28" w:rsidSect="00A61F28">
          <w:type w:val="continuous"/>
          <w:pgSz w:w="11906" w:h="16838"/>
          <w:pgMar w:top="1418" w:right="851" w:bottom="1418" w:left="1418" w:header="708" w:footer="708" w:gutter="0"/>
          <w:cols w:space="708"/>
          <w:docGrid w:linePitch="360"/>
        </w:sectPr>
      </w:pPr>
    </w:p>
    <w:p w:rsidR="00A61F28" w:rsidRDefault="00A61F28" w:rsidP="00A61F28">
      <w:pPr>
        <w:pStyle w:val="a4"/>
        <w:rPr>
          <w:rFonts w:ascii="Times New Roman" w:hAnsi="Times New Roman" w:cs="Times New Roman"/>
          <w:sz w:val="28"/>
          <w:szCs w:val="28"/>
        </w:rPr>
      </w:pPr>
      <w:r w:rsidRPr="00A61F28">
        <w:rPr>
          <w:rFonts w:ascii="Times New Roman" w:hAnsi="Times New Roman" w:cs="Times New Roman"/>
          <w:sz w:val="28"/>
          <w:szCs w:val="28"/>
        </w:rPr>
        <w:lastRenderedPageBreak/>
        <w:t xml:space="preserve"> </w:t>
      </w:r>
      <w:r w:rsidRPr="00A61F28">
        <w:rPr>
          <w:rFonts w:ascii="Times New Roman" w:hAnsi="Times New Roman" w:cs="Times New Roman"/>
          <w:sz w:val="28"/>
          <w:szCs w:val="28"/>
          <w:u w:val="single"/>
        </w:rPr>
        <w:t>№   1  от  16.10.2013г</w:t>
      </w:r>
      <w:r>
        <w:rPr>
          <w:rFonts w:ascii="Times New Roman" w:hAnsi="Times New Roman" w:cs="Times New Roman"/>
          <w:sz w:val="28"/>
          <w:szCs w:val="28"/>
        </w:rPr>
        <w:t xml:space="preserve">                                                  _____________Г.И. Егошина</w:t>
      </w:r>
    </w:p>
    <w:p w:rsidR="00A61F28" w:rsidRDefault="00A61F28" w:rsidP="00A61F28">
      <w:pPr>
        <w:pStyle w:val="a4"/>
        <w:rPr>
          <w:rFonts w:ascii="Times New Roman" w:hAnsi="Times New Roman" w:cs="Times New Roman"/>
          <w:sz w:val="28"/>
          <w:szCs w:val="28"/>
        </w:rPr>
      </w:pPr>
    </w:p>
    <w:p w:rsidR="00A61F28" w:rsidRPr="00A61F28" w:rsidRDefault="00A61F28" w:rsidP="00A61F28">
      <w:pPr>
        <w:pStyle w:val="a4"/>
        <w:rPr>
          <w:rFonts w:ascii="Times New Roman" w:hAnsi="Times New Roman" w:cs="Times New Roman"/>
          <w:sz w:val="28"/>
          <w:szCs w:val="28"/>
        </w:rPr>
        <w:sectPr w:rsidR="00A61F28" w:rsidRPr="00A61F28" w:rsidSect="00A61F28">
          <w:type w:val="continuous"/>
          <w:pgSz w:w="11906" w:h="16838"/>
          <w:pgMar w:top="1418" w:right="851" w:bottom="1418" w:left="1418" w:header="708" w:footer="708" w:gutter="0"/>
          <w:cols w:space="708"/>
          <w:docGrid w:linePitch="360"/>
        </w:sectPr>
      </w:pPr>
      <w:r>
        <w:rPr>
          <w:rFonts w:ascii="Times New Roman" w:hAnsi="Times New Roman" w:cs="Times New Roman"/>
          <w:sz w:val="28"/>
          <w:szCs w:val="28"/>
        </w:rPr>
        <w:t xml:space="preserve">                                                                            </w:t>
      </w:r>
    </w:p>
    <w:p w:rsidR="00A61F28" w:rsidRDefault="00A61F28" w:rsidP="00954F5D">
      <w:pPr>
        <w:jc w:val="center"/>
        <w:rPr>
          <w:sz w:val="28"/>
          <w:szCs w:val="28"/>
        </w:rPr>
        <w:sectPr w:rsidR="00A61F28" w:rsidSect="00954F5D">
          <w:type w:val="continuous"/>
          <w:pgSz w:w="11906" w:h="16838"/>
          <w:pgMar w:top="1418" w:right="851" w:bottom="1418" w:left="1418" w:header="708" w:footer="708" w:gutter="0"/>
          <w:cols w:space="708"/>
          <w:docGrid w:linePitch="360"/>
        </w:sectPr>
      </w:pPr>
    </w:p>
    <w:p w:rsidR="00954F5D" w:rsidRPr="00954F5D" w:rsidRDefault="00954F5D" w:rsidP="00954F5D">
      <w:pPr>
        <w:jc w:val="center"/>
        <w:rPr>
          <w:sz w:val="28"/>
          <w:szCs w:val="28"/>
        </w:rPr>
      </w:pPr>
    </w:p>
    <w:p w:rsidR="001B7A2F" w:rsidRPr="009B7442" w:rsidRDefault="001B7A2F" w:rsidP="00954F5D">
      <w:pPr>
        <w:spacing w:before="120" w:after="120" w:line="360" w:lineRule="auto"/>
        <w:rPr>
          <w:sz w:val="28"/>
          <w:szCs w:val="28"/>
        </w:rPr>
      </w:pPr>
    </w:p>
    <w:p w:rsidR="001B7A2F" w:rsidRPr="009B7442" w:rsidRDefault="001B7A2F" w:rsidP="00954F5D">
      <w:pPr>
        <w:pStyle w:val="a4"/>
      </w:pPr>
    </w:p>
    <w:p w:rsidR="001B7A2F" w:rsidRPr="00A61F28" w:rsidRDefault="00432FE4" w:rsidP="00954F5D">
      <w:pPr>
        <w:jc w:val="center"/>
        <w:rPr>
          <w:rFonts w:ascii="Times New Roman" w:hAnsi="Times New Roman" w:cs="Times New Roman"/>
          <w:b/>
          <w:sz w:val="40"/>
          <w:szCs w:val="28"/>
        </w:rPr>
      </w:pPr>
      <w:r w:rsidRPr="00A61F28">
        <w:rPr>
          <w:rFonts w:ascii="Times New Roman" w:hAnsi="Times New Roman" w:cs="Times New Roman"/>
          <w:b/>
          <w:sz w:val="40"/>
          <w:szCs w:val="28"/>
        </w:rPr>
        <w:t>Шесть шагов к победе</w:t>
      </w:r>
      <w:r w:rsidR="00A61F28">
        <w:rPr>
          <w:rFonts w:ascii="Times New Roman" w:hAnsi="Times New Roman" w:cs="Times New Roman"/>
          <w:b/>
          <w:sz w:val="40"/>
          <w:szCs w:val="28"/>
        </w:rPr>
        <w:t>.</w:t>
      </w:r>
    </w:p>
    <w:p w:rsidR="00432FE4" w:rsidRDefault="001B7A2F" w:rsidP="00954F5D">
      <w:pPr>
        <w:jc w:val="center"/>
        <w:rPr>
          <w:rFonts w:ascii="Times New Roman" w:hAnsi="Times New Roman" w:cs="Times New Roman"/>
          <w:sz w:val="28"/>
          <w:szCs w:val="28"/>
        </w:rPr>
      </w:pPr>
      <w:r w:rsidRPr="00A61F28">
        <w:rPr>
          <w:rFonts w:ascii="Times New Roman" w:hAnsi="Times New Roman" w:cs="Times New Roman"/>
          <w:sz w:val="28"/>
          <w:szCs w:val="28"/>
        </w:rPr>
        <w:t xml:space="preserve"> </w:t>
      </w:r>
      <w:r w:rsidR="00A61F28" w:rsidRPr="00A61F28">
        <w:rPr>
          <w:rFonts w:ascii="Times New Roman" w:hAnsi="Times New Roman" w:cs="Times New Roman"/>
          <w:sz w:val="28"/>
          <w:szCs w:val="28"/>
        </w:rPr>
        <w:t>Программа</w:t>
      </w:r>
      <w:r w:rsidR="00A61F28">
        <w:rPr>
          <w:rFonts w:ascii="Times New Roman" w:hAnsi="Times New Roman" w:cs="Times New Roman"/>
          <w:sz w:val="28"/>
          <w:szCs w:val="28"/>
        </w:rPr>
        <w:t xml:space="preserve"> </w:t>
      </w:r>
      <w:r w:rsidR="00432FE4" w:rsidRPr="00A61F28">
        <w:rPr>
          <w:rFonts w:ascii="Times New Roman" w:hAnsi="Times New Roman" w:cs="Times New Roman"/>
          <w:sz w:val="28"/>
          <w:szCs w:val="28"/>
        </w:rPr>
        <w:t>по</w:t>
      </w:r>
      <w:r w:rsidRPr="00432FE4">
        <w:rPr>
          <w:rFonts w:ascii="Times New Roman" w:hAnsi="Times New Roman" w:cs="Times New Roman"/>
          <w:sz w:val="28"/>
          <w:szCs w:val="28"/>
        </w:rPr>
        <w:t xml:space="preserve"> </w:t>
      </w:r>
      <w:r w:rsidR="00432FE4">
        <w:rPr>
          <w:rFonts w:ascii="Times New Roman" w:hAnsi="Times New Roman" w:cs="Times New Roman"/>
          <w:sz w:val="28"/>
          <w:szCs w:val="28"/>
        </w:rPr>
        <w:t>формированию  у подростков</w:t>
      </w:r>
      <w:r w:rsidR="00432FE4" w:rsidRPr="00432FE4">
        <w:rPr>
          <w:rFonts w:ascii="Times New Roman" w:hAnsi="Times New Roman" w:cs="Times New Roman"/>
          <w:sz w:val="28"/>
          <w:szCs w:val="28"/>
        </w:rPr>
        <w:t xml:space="preserve"> правомерного</w:t>
      </w:r>
    </w:p>
    <w:p w:rsidR="001B7A2F" w:rsidRPr="00432FE4" w:rsidRDefault="00432FE4" w:rsidP="00954F5D">
      <w:pPr>
        <w:jc w:val="center"/>
        <w:rPr>
          <w:rFonts w:ascii="Times New Roman" w:hAnsi="Times New Roman" w:cs="Times New Roman"/>
          <w:sz w:val="28"/>
          <w:szCs w:val="28"/>
        </w:rPr>
      </w:pPr>
      <w:r w:rsidRPr="00432FE4">
        <w:rPr>
          <w:rFonts w:ascii="Times New Roman" w:hAnsi="Times New Roman" w:cs="Times New Roman"/>
          <w:sz w:val="28"/>
          <w:szCs w:val="28"/>
        </w:rPr>
        <w:t xml:space="preserve"> и социально одобряемого поведения</w:t>
      </w:r>
      <w:r>
        <w:rPr>
          <w:rFonts w:ascii="Times New Roman" w:hAnsi="Times New Roman" w:cs="Times New Roman"/>
          <w:sz w:val="28"/>
          <w:szCs w:val="28"/>
        </w:rPr>
        <w:t>.</w:t>
      </w:r>
    </w:p>
    <w:p w:rsidR="001B7A2F" w:rsidRPr="009B7442" w:rsidRDefault="001B7A2F" w:rsidP="00954F5D">
      <w:pPr>
        <w:rPr>
          <w:b/>
          <w:sz w:val="40"/>
          <w:szCs w:val="28"/>
        </w:rPr>
      </w:pPr>
    </w:p>
    <w:p w:rsidR="001B7A2F" w:rsidRPr="009B7442" w:rsidRDefault="001B7A2F" w:rsidP="00954F5D">
      <w:pPr>
        <w:rPr>
          <w:b/>
          <w:sz w:val="28"/>
          <w:szCs w:val="28"/>
        </w:rPr>
      </w:pPr>
    </w:p>
    <w:p w:rsidR="001B7A2F" w:rsidRPr="009B7442" w:rsidRDefault="001B7A2F" w:rsidP="00954F5D">
      <w:pPr>
        <w:rPr>
          <w:sz w:val="28"/>
          <w:szCs w:val="28"/>
        </w:rPr>
      </w:pPr>
      <w:r>
        <w:rPr>
          <w:b/>
          <w:sz w:val="28"/>
          <w:szCs w:val="28"/>
        </w:rPr>
        <w:t xml:space="preserve">                             </w:t>
      </w:r>
    </w:p>
    <w:p w:rsidR="001B7A2F" w:rsidRPr="001B7A2F" w:rsidRDefault="001B7A2F" w:rsidP="00954F5D">
      <w:pPr>
        <w:jc w:val="right"/>
        <w:rPr>
          <w:rFonts w:ascii="Times New Roman" w:hAnsi="Times New Roman" w:cs="Times New Roman"/>
          <w:b/>
          <w:sz w:val="28"/>
          <w:szCs w:val="28"/>
        </w:rPr>
      </w:pPr>
      <w:r w:rsidRPr="001B7A2F">
        <w:rPr>
          <w:rFonts w:ascii="Times New Roman" w:hAnsi="Times New Roman" w:cs="Times New Roman"/>
          <w:b/>
          <w:sz w:val="28"/>
          <w:szCs w:val="28"/>
        </w:rPr>
        <w:t xml:space="preserve">                                                                    Автор</w:t>
      </w:r>
      <w:r w:rsidR="00AE0C73">
        <w:rPr>
          <w:rFonts w:ascii="Times New Roman" w:hAnsi="Times New Roman" w:cs="Times New Roman"/>
          <w:b/>
          <w:sz w:val="28"/>
          <w:szCs w:val="28"/>
        </w:rPr>
        <w:t>ы-составители</w:t>
      </w:r>
      <w:r w:rsidRPr="001B7A2F">
        <w:rPr>
          <w:rFonts w:ascii="Times New Roman" w:hAnsi="Times New Roman" w:cs="Times New Roman"/>
          <w:b/>
          <w:sz w:val="28"/>
          <w:szCs w:val="28"/>
        </w:rPr>
        <w:t xml:space="preserve">: </w:t>
      </w:r>
    </w:p>
    <w:p w:rsidR="001B7A2F" w:rsidRPr="001B7A2F" w:rsidRDefault="001B7A2F" w:rsidP="00954F5D">
      <w:pPr>
        <w:jc w:val="right"/>
        <w:rPr>
          <w:rFonts w:ascii="Times New Roman" w:hAnsi="Times New Roman" w:cs="Times New Roman"/>
          <w:sz w:val="28"/>
          <w:szCs w:val="28"/>
        </w:rPr>
      </w:pPr>
      <w:r w:rsidRPr="001B7A2F">
        <w:rPr>
          <w:rFonts w:ascii="Times New Roman" w:hAnsi="Times New Roman" w:cs="Times New Roman"/>
          <w:sz w:val="28"/>
          <w:szCs w:val="28"/>
        </w:rPr>
        <w:t xml:space="preserve">                                          Петрушкевич Татьяна Павловна,</w:t>
      </w:r>
    </w:p>
    <w:p w:rsidR="001B7A2F" w:rsidRDefault="001B7A2F" w:rsidP="00954F5D">
      <w:pPr>
        <w:jc w:val="right"/>
        <w:rPr>
          <w:rFonts w:ascii="Times New Roman" w:hAnsi="Times New Roman" w:cs="Times New Roman"/>
          <w:sz w:val="28"/>
          <w:szCs w:val="28"/>
        </w:rPr>
      </w:pPr>
      <w:r w:rsidRPr="001B7A2F">
        <w:rPr>
          <w:rFonts w:ascii="Times New Roman" w:hAnsi="Times New Roman" w:cs="Times New Roman"/>
          <w:sz w:val="28"/>
          <w:szCs w:val="28"/>
        </w:rPr>
        <w:t xml:space="preserve">                                социальный педагог</w:t>
      </w:r>
      <w:r w:rsidR="00AE0C73">
        <w:rPr>
          <w:rFonts w:ascii="Times New Roman" w:hAnsi="Times New Roman" w:cs="Times New Roman"/>
          <w:sz w:val="28"/>
          <w:szCs w:val="28"/>
        </w:rPr>
        <w:t>;</w:t>
      </w:r>
    </w:p>
    <w:p w:rsidR="00AE0C73" w:rsidRDefault="00AE0C73" w:rsidP="00954F5D">
      <w:pPr>
        <w:jc w:val="right"/>
        <w:rPr>
          <w:rFonts w:ascii="Times New Roman" w:hAnsi="Times New Roman" w:cs="Times New Roman"/>
          <w:sz w:val="28"/>
          <w:szCs w:val="28"/>
        </w:rPr>
      </w:pPr>
      <w:r>
        <w:rPr>
          <w:rFonts w:ascii="Times New Roman" w:hAnsi="Times New Roman" w:cs="Times New Roman"/>
          <w:sz w:val="28"/>
          <w:szCs w:val="28"/>
        </w:rPr>
        <w:t xml:space="preserve">Панченко Ольга Александровна, </w:t>
      </w:r>
    </w:p>
    <w:p w:rsidR="00AE0C73" w:rsidRPr="00A61F28" w:rsidRDefault="00AE0C73" w:rsidP="00A61F28">
      <w:pPr>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A61F28" w:rsidRDefault="00A61F28" w:rsidP="00954F5D">
      <w:pPr>
        <w:jc w:val="center"/>
        <w:rPr>
          <w:rFonts w:ascii="Times New Roman" w:hAnsi="Times New Roman" w:cs="Times New Roman"/>
          <w:sz w:val="28"/>
          <w:szCs w:val="28"/>
        </w:rPr>
      </w:pPr>
    </w:p>
    <w:p w:rsidR="001B7A2F" w:rsidRDefault="001B7A2F" w:rsidP="00954F5D">
      <w:pPr>
        <w:jc w:val="center"/>
        <w:rPr>
          <w:rFonts w:ascii="Times New Roman" w:hAnsi="Times New Roman" w:cs="Times New Roman"/>
          <w:sz w:val="28"/>
          <w:szCs w:val="28"/>
        </w:rPr>
      </w:pPr>
      <w:r>
        <w:rPr>
          <w:rFonts w:ascii="Times New Roman" w:hAnsi="Times New Roman" w:cs="Times New Roman"/>
          <w:sz w:val="28"/>
          <w:szCs w:val="28"/>
        </w:rPr>
        <w:t>п</w:t>
      </w:r>
      <w:r w:rsidRPr="001B7A2F">
        <w:rPr>
          <w:rFonts w:ascii="Times New Roman" w:hAnsi="Times New Roman" w:cs="Times New Roman"/>
          <w:sz w:val="28"/>
          <w:szCs w:val="28"/>
        </w:rPr>
        <w:t>. Переяславка</w:t>
      </w:r>
    </w:p>
    <w:p w:rsidR="00A61F28" w:rsidRPr="00A61F28" w:rsidRDefault="002274D1" w:rsidP="00A61F28">
      <w:pPr>
        <w:jc w:val="center"/>
        <w:rPr>
          <w:rFonts w:ascii="Times New Roman" w:hAnsi="Times New Roman" w:cs="Times New Roman"/>
          <w:sz w:val="28"/>
          <w:szCs w:val="28"/>
        </w:rPr>
      </w:pPr>
      <w:r>
        <w:rPr>
          <w:rFonts w:ascii="Times New Roman" w:hAnsi="Times New Roman" w:cs="Times New Roman"/>
          <w:sz w:val="28"/>
          <w:szCs w:val="28"/>
        </w:rPr>
        <w:t>2013</w:t>
      </w:r>
      <w:r w:rsidR="00954F5D">
        <w:rPr>
          <w:rFonts w:ascii="Times New Roman" w:hAnsi="Times New Roman" w:cs="Times New Roman"/>
          <w:sz w:val="28"/>
          <w:szCs w:val="28"/>
        </w:rPr>
        <w:t>г</w:t>
      </w:r>
    </w:p>
    <w:p w:rsidR="001B7A2F" w:rsidRPr="00AE0C73" w:rsidRDefault="001B7A2F" w:rsidP="001B7A2F">
      <w:pPr>
        <w:spacing w:line="360" w:lineRule="auto"/>
        <w:jc w:val="center"/>
        <w:rPr>
          <w:rFonts w:ascii="Times New Roman" w:hAnsi="Times New Roman" w:cs="Times New Roman"/>
          <w:b/>
          <w:sz w:val="28"/>
          <w:szCs w:val="28"/>
        </w:rPr>
      </w:pPr>
      <w:r w:rsidRPr="00AE0C73">
        <w:rPr>
          <w:rFonts w:ascii="Times New Roman" w:hAnsi="Times New Roman" w:cs="Times New Roman"/>
          <w:b/>
          <w:sz w:val="28"/>
          <w:szCs w:val="28"/>
        </w:rPr>
        <w:lastRenderedPageBreak/>
        <w:t>Пояснительная записка</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В  современном российском обществе продолжает оставаться актуальной проблема употребления психоактивных веществ, а также безнадзорность и правонарушения в подростковой среде. Это превратилось в проблему, представляющую серьезную угрозу здоровью населения, экономике страны, социальной сфере и правопорядку.</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Подростковый возраст характеризуется бурными процессами физического развития, полового созревания и формирования личности. Подросток начинает осознавать себя личностью, сравнивает себя с окружающими, сверстниками, что стимулирует его к самовоспитанию. В это время формируется и даже может резко измениться характер. Подросткам нравятся острые ощущения, они любопытны, не могут прогнозировать будущее, стремятся к независимости. Все это относится к подростковому возрасту вообще. Но есть определенная категория подростков, у которых перечисленные качества проявляются резче, что приводит их к противостоянию с окружающими, к конфликтам с ними и даже к противоправным действиям. </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Анализ состава детского контингента показывает, что в них больше половины поступающих составляют дети из неблагополучных семей, чьи родители ведут аморальный образ жизни, ненадлежащим образом исполняют свои родительские обязанности.</w:t>
      </w:r>
    </w:p>
    <w:p w:rsidR="001B7A2F" w:rsidRPr="00A61F28" w:rsidRDefault="001B7A2F" w:rsidP="00E4114A">
      <w:pPr>
        <w:pStyle w:val="a4"/>
        <w:spacing w:line="360" w:lineRule="auto"/>
        <w:jc w:val="both"/>
        <w:rPr>
          <w:rFonts w:ascii="Times New Roman" w:hAnsi="Times New Roman" w:cs="Times New Roman"/>
          <w:b/>
          <w:i/>
          <w:sz w:val="28"/>
          <w:szCs w:val="28"/>
        </w:rPr>
      </w:pPr>
      <w:r w:rsidRPr="00E4114A">
        <w:rPr>
          <w:rFonts w:ascii="Times New Roman" w:eastAsia="Times New Roman" w:hAnsi="Times New Roman" w:cs="Times New Roman"/>
          <w:sz w:val="28"/>
          <w:szCs w:val="28"/>
        </w:rPr>
        <w:t>В нашем же детском доме одной из проблем является то, что воспитанники поступают в детский дом достаточно поздно, в 14- 16 лет, когда все негативные наклонности не просто сформированы, они постоянно подкреплялись асоциальным образом жизни (употребление алкогольных напитков, бродяжничество и т.д.). У этих детей отмечаются раздражительность, эмоциональная неустойчивость, тревожность, агрессивность и негативизм. В целом их поведение непредсказуемо. Характерной особенностью является то, что такие дети не признают своих отрицательных эмоций в связи с</w:t>
      </w:r>
      <w:r w:rsidRPr="00E4114A">
        <w:rPr>
          <w:rFonts w:eastAsia="Times New Roman"/>
          <w:sz w:val="28"/>
          <w:szCs w:val="28"/>
        </w:rPr>
        <w:t xml:space="preserve"> </w:t>
      </w:r>
      <w:r w:rsidRPr="00A61F28">
        <w:rPr>
          <w:rFonts w:ascii="Times New Roman" w:eastAsia="Times New Roman" w:hAnsi="Times New Roman" w:cs="Times New Roman"/>
          <w:sz w:val="28"/>
          <w:szCs w:val="28"/>
        </w:rPr>
        <w:lastRenderedPageBreak/>
        <w:t>неправильным поведением, и поэтому у них с трудом формируются адекватные формы социального поведения.</w:t>
      </w:r>
      <w:r w:rsidRPr="00A61F28">
        <w:rPr>
          <w:rFonts w:ascii="Times New Roman" w:eastAsia="Times New Roman" w:hAnsi="Times New Roman" w:cs="Times New Roman"/>
          <w:b/>
          <w:i/>
          <w:sz w:val="28"/>
          <w:szCs w:val="28"/>
        </w:rPr>
        <w:t xml:space="preserve"> </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Социальное поведение - это действия человека по отношению к обществу, другим людям, окружающим его природе и вещам. </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Социальные ценности и нормы - основополагающий фактор социального поведения. Под социальными ценностями понимаются наиболее общие представления о желаемом типе общества, целях, к которым должны стремиться люди, и методах их достижения. Ценности конкретизируются в социальных нормах. Как температура может свидетельствовать о здоровье и нездоровье организма, так и социальная норма и соответствие ее может характеризовать социальное здоровья. О социальном неблагополучии можно судить по отклонениям от социальных норм – этических, правовых, отклонений самого разного типа, включая агрессивное (нанесение физического и морального вреда другому), корыстные (незаконное присваивание не принадлежащего себе), социально-пассивные, выражающиеся в разных формах саморазрушающего поведения (алкоголизм, наркомания, самоубийство, сексуальная распущенность и проституция, они тоже имеют последствиями физического и духовного разрушения личности). </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Норма – это исторически сложившаяся в конкретном обществе мера допустимого поведения отдельной личности, группы. Это своего рода границы.  </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ab/>
        <w:t>Социально-педагогическая профилактика и коррекция негативных форм поведения детей и подростков формируется на основе реальных проблем и жизненных коллизий детско-молодёжного контингента, а также профессионализма специалистов.</w:t>
      </w:r>
      <w:r w:rsidRPr="00E4114A">
        <w:rPr>
          <w:rFonts w:ascii="Times New Roman" w:hAnsi="Times New Roman" w:cs="Times New Roman"/>
          <w:sz w:val="28"/>
          <w:szCs w:val="28"/>
        </w:rPr>
        <w:tab/>
        <w:t xml:space="preserve">Исходя из этого, в основу своей работы мы положили необходимость формирования отношения подростка к себе, как </w:t>
      </w:r>
      <w:r w:rsidRPr="00E4114A">
        <w:rPr>
          <w:rFonts w:ascii="Times New Roman" w:hAnsi="Times New Roman" w:cs="Times New Roman"/>
          <w:sz w:val="28"/>
          <w:szCs w:val="28"/>
        </w:rPr>
        <w:lastRenderedPageBreak/>
        <w:t>стратега собственной жизни на основе приобщения к общечеловеческим нравственным нормам, и в конечном итоге создание личностно-ориентированной модели поведения.</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ab/>
        <w:t xml:space="preserve">Сущностной характеристикой данной программы является направленность её на достижение позитивных изменений во всех сферах правосознания и поведения личности. </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Программа по формированию у подростков социально одобряемых моделей поведения реализуется в условиях </w:t>
      </w:r>
      <w:r w:rsidR="00BD7BED" w:rsidRPr="00E4114A">
        <w:rPr>
          <w:rFonts w:ascii="Times New Roman" w:hAnsi="Times New Roman" w:cs="Times New Roman"/>
          <w:sz w:val="28"/>
          <w:szCs w:val="28"/>
        </w:rPr>
        <w:t>детского дома</w:t>
      </w:r>
      <w:r w:rsidRPr="00E4114A">
        <w:rPr>
          <w:rFonts w:ascii="Times New Roman" w:hAnsi="Times New Roman" w:cs="Times New Roman"/>
          <w:sz w:val="28"/>
          <w:szCs w:val="28"/>
        </w:rPr>
        <w:t xml:space="preserve">. </w:t>
      </w:r>
    </w:p>
    <w:p w:rsidR="001B7A2F" w:rsidRPr="00392144" w:rsidRDefault="001B7A2F" w:rsidP="00E4114A">
      <w:pPr>
        <w:pStyle w:val="a4"/>
        <w:spacing w:line="360" w:lineRule="auto"/>
        <w:jc w:val="both"/>
        <w:rPr>
          <w:rFonts w:ascii="Times New Roman" w:hAnsi="Times New Roman" w:cs="Times New Roman"/>
          <w:b/>
          <w:sz w:val="28"/>
          <w:szCs w:val="28"/>
        </w:rPr>
      </w:pPr>
      <w:r w:rsidRPr="00392144">
        <w:rPr>
          <w:rFonts w:ascii="Times New Roman" w:hAnsi="Times New Roman" w:cs="Times New Roman"/>
          <w:b/>
          <w:sz w:val="28"/>
          <w:szCs w:val="28"/>
        </w:rPr>
        <w:t xml:space="preserve">Особенность организации обучения: </w:t>
      </w:r>
    </w:p>
    <w:p w:rsidR="00BD7BED"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Формирование навыков нормативного поведения должно опираться на прочный фундамент нравственных ориентиров личности. Поэтому приоритетное место должно быть отведено решению задачи раскрытия ценностей гуманистической этики и формированию у подростков нравственных ценностных ориентиров, мотивов нравственного поведения, опыта самооценки и оценки поведения других с позиции добра и зла, способствовать накоплению опыта добрых дел и поступков, гуманных отношений со сверстниками и взрослыми.</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Работа по изменению поведения должна обязательно сопровождаться выработкой и закреплением привлекательной альтернативы.</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Необходимо осуществлять прогнозирование отклоняющегося от нормы поведения подростков, т.е. разрабатывать модель поведения, в которой нашли отражение три вертикали: вчерашнее, сегодняшнее и будущее состояние и линия поведения подростка.</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b/>
          <w:sz w:val="28"/>
          <w:szCs w:val="28"/>
        </w:rPr>
        <w:t>Цель программы:</w:t>
      </w:r>
      <w:r w:rsidRPr="00E4114A">
        <w:rPr>
          <w:rFonts w:ascii="Times New Roman" w:hAnsi="Times New Roman" w:cs="Times New Roman"/>
          <w:sz w:val="28"/>
          <w:szCs w:val="28"/>
        </w:rPr>
        <w:t xml:space="preserve"> </w:t>
      </w:r>
      <w:r w:rsidR="00AF6C31" w:rsidRPr="00E4114A">
        <w:rPr>
          <w:rFonts w:ascii="Times New Roman" w:hAnsi="Times New Roman" w:cs="Times New Roman"/>
          <w:sz w:val="28"/>
          <w:szCs w:val="28"/>
        </w:rPr>
        <w:t xml:space="preserve">содействие подросткам в осознании себя как стратега собственной жизни на основе приобщения к общечеловеческим нравственным нормам. </w:t>
      </w:r>
    </w:p>
    <w:p w:rsidR="001B7A2F" w:rsidRPr="00E4114A" w:rsidRDefault="001B7A2F" w:rsidP="00E4114A">
      <w:pPr>
        <w:pStyle w:val="a4"/>
        <w:spacing w:line="360" w:lineRule="auto"/>
        <w:jc w:val="both"/>
        <w:rPr>
          <w:rFonts w:ascii="Times New Roman" w:hAnsi="Times New Roman" w:cs="Times New Roman"/>
          <w:b/>
          <w:sz w:val="28"/>
          <w:szCs w:val="28"/>
        </w:rPr>
      </w:pPr>
      <w:r w:rsidRPr="00E4114A">
        <w:rPr>
          <w:rFonts w:ascii="Times New Roman" w:hAnsi="Times New Roman" w:cs="Times New Roman"/>
          <w:b/>
          <w:sz w:val="28"/>
          <w:szCs w:val="28"/>
        </w:rPr>
        <w:t>Задачи:</w:t>
      </w:r>
      <w:r w:rsidRPr="00E4114A">
        <w:rPr>
          <w:rFonts w:ascii="Times New Roman" w:hAnsi="Times New Roman" w:cs="Times New Roman"/>
          <w:b/>
          <w:sz w:val="28"/>
          <w:szCs w:val="28"/>
        </w:rPr>
        <w:tab/>
      </w:r>
    </w:p>
    <w:p w:rsidR="001B7A2F" w:rsidRPr="00E4114A" w:rsidRDefault="002274D1" w:rsidP="00E4114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F6C31" w:rsidRPr="00E4114A">
        <w:rPr>
          <w:rFonts w:ascii="Times New Roman" w:hAnsi="Times New Roman" w:cs="Times New Roman"/>
          <w:sz w:val="28"/>
          <w:szCs w:val="28"/>
        </w:rPr>
        <w:t>Формировать у подростков социально одобряемые модели поведения на основе знаний</w:t>
      </w:r>
      <w:r w:rsidR="001B7A2F" w:rsidRPr="00E4114A">
        <w:rPr>
          <w:rFonts w:ascii="Times New Roman" w:hAnsi="Times New Roman" w:cs="Times New Roman"/>
          <w:sz w:val="28"/>
          <w:szCs w:val="28"/>
        </w:rPr>
        <w:t xml:space="preserve">, </w:t>
      </w:r>
      <w:r w:rsidR="00AF6C31" w:rsidRPr="00E4114A">
        <w:rPr>
          <w:rFonts w:ascii="Times New Roman" w:hAnsi="Times New Roman" w:cs="Times New Roman"/>
          <w:sz w:val="28"/>
          <w:szCs w:val="28"/>
        </w:rPr>
        <w:t>умений и навыков</w:t>
      </w:r>
      <w:r w:rsidR="001B7A2F" w:rsidRPr="00E4114A">
        <w:rPr>
          <w:rFonts w:ascii="Times New Roman" w:hAnsi="Times New Roman" w:cs="Times New Roman"/>
          <w:sz w:val="28"/>
          <w:szCs w:val="28"/>
        </w:rPr>
        <w:t xml:space="preserve"> этического и правового поведения.</w:t>
      </w:r>
    </w:p>
    <w:p w:rsidR="001B7A2F" w:rsidRPr="00E4114A" w:rsidRDefault="002274D1" w:rsidP="00E4114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B7A2F" w:rsidRPr="00E4114A">
        <w:rPr>
          <w:rFonts w:ascii="Times New Roman" w:hAnsi="Times New Roman" w:cs="Times New Roman"/>
          <w:sz w:val="28"/>
          <w:szCs w:val="28"/>
        </w:rPr>
        <w:t>Формировать социально-ценностное отношение к н</w:t>
      </w:r>
      <w:r w:rsidR="00AF6C31" w:rsidRPr="00E4114A">
        <w:rPr>
          <w:rFonts w:ascii="Times New Roman" w:hAnsi="Times New Roman" w:cs="Times New Roman"/>
          <w:sz w:val="28"/>
          <w:szCs w:val="28"/>
        </w:rPr>
        <w:t>ормам поведения, явлениям жизни и опыт правомерного и социально одобряемого поведения.</w:t>
      </w:r>
    </w:p>
    <w:p w:rsidR="00451FF0" w:rsidRPr="00E4114A" w:rsidRDefault="002274D1" w:rsidP="00E4114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51FF0" w:rsidRPr="00E4114A">
        <w:rPr>
          <w:rFonts w:ascii="Times New Roman" w:hAnsi="Times New Roman" w:cs="Times New Roman"/>
          <w:sz w:val="28"/>
          <w:szCs w:val="28"/>
        </w:rPr>
        <w:t>Развивать у подростков первичные умения</w:t>
      </w:r>
      <w:r w:rsidR="00AF6C31" w:rsidRPr="00E4114A">
        <w:rPr>
          <w:rFonts w:ascii="Times New Roman" w:hAnsi="Times New Roman" w:cs="Times New Roman"/>
          <w:sz w:val="28"/>
          <w:szCs w:val="28"/>
        </w:rPr>
        <w:t xml:space="preserve"> анализировать различные социальные ситуации, предоставляющие возможность делать обоснованный выбор на основе здоровых установок и навыков ответственного поведения</w:t>
      </w:r>
      <w:r w:rsidR="00451FF0" w:rsidRPr="00E4114A">
        <w:rPr>
          <w:rFonts w:ascii="Times New Roman" w:hAnsi="Times New Roman" w:cs="Times New Roman"/>
          <w:sz w:val="28"/>
          <w:szCs w:val="28"/>
        </w:rPr>
        <w:t xml:space="preserve">. </w:t>
      </w:r>
    </w:p>
    <w:p w:rsidR="001B7A2F" w:rsidRPr="00E4114A" w:rsidRDefault="002274D1" w:rsidP="00E4114A">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7F3F0D" w:rsidRPr="00E4114A">
        <w:rPr>
          <w:rFonts w:ascii="Times New Roman" w:hAnsi="Times New Roman" w:cs="Times New Roman"/>
          <w:sz w:val="28"/>
          <w:szCs w:val="28"/>
        </w:rPr>
        <w:t xml:space="preserve">Совершенствовать </w:t>
      </w:r>
      <w:r w:rsidR="00451FF0" w:rsidRPr="00E4114A">
        <w:rPr>
          <w:rFonts w:ascii="Times New Roman" w:hAnsi="Times New Roman" w:cs="Times New Roman"/>
          <w:sz w:val="28"/>
          <w:szCs w:val="28"/>
        </w:rPr>
        <w:t xml:space="preserve">у подростков </w:t>
      </w:r>
      <w:r w:rsidR="007F3F0D" w:rsidRPr="00E4114A">
        <w:rPr>
          <w:rFonts w:ascii="Times New Roman" w:hAnsi="Times New Roman" w:cs="Times New Roman"/>
          <w:sz w:val="28"/>
          <w:szCs w:val="28"/>
        </w:rPr>
        <w:t>навыки общения, повышать уверенности в себе, ф</w:t>
      </w:r>
      <w:r w:rsidR="00451FF0" w:rsidRPr="00E4114A">
        <w:rPr>
          <w:rFonts w:ascii="Times New Roman" w:hAnsi="Times New Roman" w:cs="Times New Roman"/>
          <w:sz w:val="28"/>
          <w:szCs w:val="28"/>
        </w:rPr>
        <w:t>ормировать навыки саморегуляции, на основе самопознания  своих возможностей и ресурсов.</w:t>
      </w:r>
    </w:p>
    <w:p w:rsidR="001B7A2F" w:rsidRPr="00E4114A" w:rsidRDefault="001B7A2F" w:rsidP="00E4114A">
      <w:pPr>
        <w:pStyle w:val="a4"/>
        <w:spacing w:line="360" w:lineRule="auto"/>
        <w:jc w:val="both"/>
        <w:rPr>
          <w:rFonts w:ascii="Times New Roman" w:hAnsi="Times New Roman" w:cs="Times New Roman"/>
          <w:b/>
          <w:sz w:val="28"/>
          <w:szCs w:val="28"/>
        </w:rPr>
      </w:pPr>
      <w:r w:rsidRPr="00E4114A">
        <w:rPr>
          <w:rFonts w:ascii="Times New Roman" w:hAnsi="Times New Roman" w:cs="Times New Roman"/>
          <w:b/>
          <w:sz w:val="28"/>
          <w:szCs w:val="28"/>
        </w:rPr>
        <w:t>Категория  и возраст обучающихся.</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Данная программа рассчитана на подростков</w:t>
      </w:r>
      <w:r w:rsidR="007F3F0D" w:rsidRPr="00E4114A">
        <w:rPr>
          <w:rFonts w:ascii="Times New Roman" w:hAnsi="Times New Roman" w:cs="Times New Roman"/>
          <w:sz w:val="28"/>
          <w:szCs w:val="28"/>
        </w:rPr>
        <w:t xml:space="preserve"> в возрасте 14-16</w:t>
      </w:r>
      <w:r w:rsidRPr="00E4114A">
        <w:rPr>
          <w:rFonts w:ascii="Times New Roman" w:hAnsi="Times New Roman" w:cs="Times New Roman"/>
          <w:sz w:val="28"/>
          <w:szCs w:val="28"/>
        </w:rPr>
        <w:t xml:space="preserve"> лет с высокой степенью педагогической запущенности, отказывающиеся посещать общеобразовательные учреждения; с нарушением эмоционально-волевой сферы; подвергшиеся различным формам физического и психического насилия. </w:t>
      </w:r>
    </w:p>
    <w:p w:rsidR="001B7A2F" w:rsidRPr="00E4114A" w:rsidRDefault="001B7A2F" w:rsidP="00E4114A">
      <w:pPr>
        <w:pStyle w:val="a4"/>
        <w:spacing w:line="360" w:lineRule="auto"/>
        <w:jc w:val="both"/>
        <w:rPr>
          <w:rFonts w:ascii="Times New Roman" w:hAnsi="Times New Roman" w:cs="Times New Roman"/>
          <w:b/>
          <w:sz w:val="28"/>
          <w:szCs w:val="28"/>
        </w:rPr>
      </w:pPr>
      <w:r w:rsidRPr="00E4114A">
        <w:rPr>
          <w:rFonts w:ascii="Times New Roman" w:hAnsi="Times New Roman" w:cs="Times New Roman"/>
          <w:b/>
          <w:sz w:val="28"/>
          <w:szCs w:val="28"/>
        </w:rPr>
        <w:t>Организационные условия проведения занятий.</w:t>
      </w:r>
    </w:p>
    <w:p w:rsidR="001B7A2F" w:rsidRPr="00E4114A" w:rsidRDefault="007F3F0D"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Продолжительность</w:t>
      </w:r>
      <w:r w:rsidR="001B7A2F" w:rsidRPr="00E4114A">
        <w:rPr>
          <w:rFonts w:ascii="Times New Roman" w:hAnsi="Times New Roman" w:cs="Times New Roman"/>
          <w:sz w:val="28"/>
          <w:szCs w:val="28"/>
        </w:rPr>
        <w:t xml:space="preserve"> программы – </w:t>
      </w:r>
      <w:r w:rsidR="00AF6C31" w:rsidRPr="00E4114A">
        <w:rPr>
          <w:rFonts w:ascii="Times New Roman" w:hAnsi="Times New Roman" w:cs="Times New Roman"/>
          <w:sz w:val="28"/>
          <w:szCs w:val="28"/>
        </w:rPr>
        <w:t>32</w:t>
      </w:r>
      <w:r w:rsidR="00712542" w:rsidRPr="00E4114A">
        <w:rPr>
          <w:rFonts w:ascii="Times New Roman" w:hAnsi="Times New Roman" w:cs="Times New Roman"/>
          <w:sz w:val="28"/>
          <w:szCs w:val="28"/>
        </w:rPr>
        <w:t xml:space="preserve"> часа</w:t>
      </w:r>
      <w:r w:rsidR="001B7A2F" w:rsidRPr="00E4114A">
        <w:rPr>
          <w:rFonts w:ascii="Times New Roman" w:hAnsi="Times New Roman" w:cs="Times New Roman"/>
          <w:sz w:val="28"/>
          <w:szCs w:val="28"/>
        </w:rPr>
        <w:t>, занятия проводятся 1 раз в н</w:t>
      </w:r>
      <w:r w:rsidRPr="00E4114A">
        <w:rPr>
          <w:rFonts w:ascii="Times New Roman" w:hAnsi="Times New Roman" w:cs="Times New Roman"/>
          <w:sz w:val="28"/>
          <w:szCs w:val="28"/>
        </w:rPr>
        <w:t>еделю</w:t>
      </w:r>
      <w:r w:rsidR="001B7A2F" w:rsidRPr="00E4114A">
        <w:rPr>
          <w:rFonts w:ascii="Times New Roman" w:hAnsi="Times New Roman" w:cs="Times New Roman"/>
          <w:sz w:val="28"/>
          <w:szCs w:val="28"/>
        </w:rPr>
        <w:t>, продолжительностью 40 минут, с гру</w:t>
      </w:r>
      <w:r w:rsidRPr="00E4114A">
        <w:rPr>
          <w:rFonts w:ascii="Times New Roman" w:hAnsi="Times New Roman" w:cs="Times New Roman"/>
          <w:sz w:val="28"/>
          <w:szCs w:val="28"/>
        </w:rPr>
        <w:t>ппой детей до 12 человек.</w:t>
      </w:r>
    </w:p>
    <w:p w:rsidR="001B7A2F" w:rsidRPr="00E4114A" w:rsidRDefault="001B7A2F" w:rsidP="00E4114A">
      <w:pPr>
        <w:pStyle w:val="a4"/>
        <w:spacing w:line="360" w:lineRule="auto"/>
        <w:jc w:val="both"/>
        <w:rPr>
          <w:rFonts w:ascii="Times New Roman" w:hAnsi="Times New Roman" w:cs="Times New Roman"/>
          <w:b/>
          <w:sz w:val="28"/>
          <w:szCs w:val="28"/>
        </w:rPr>
      </w:pPr>
      <w:r w:rsidRPr="00E4114A">
        <w:rPr>
          <w:rFonts w:ascii="Times New Roman" w:hAnsi="Times New Roman" w:cs="Times New Roman"/>
          <w:b/>
          <w:sz w:val="28"/>
          <w:szCs w:val="28"/>
        </w:rPr>
        <w:t>Основные приемы обучения.</w:t>
      </w:r>
    </w:p>
    <w:p w:rsidR="001B7A2F" w:rsidRPr="00E4114A" w:rsidRDefault="00321492"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И</w:t>
      </w:r>
      <w:r w:rsidR="001B7A2F" w:rsidRPr="00E4114A">
        <w:rPr>
          <w:rFonts w:ascii="Times New Roman" w:hAnsi="Times New Roman" w:cs="Times New Roman"/>
          <w:sz w:val="28"/>
          <w:szCs w:val="28"/>
        </w:rPr>
        <w:t>гры, упражнения</w:t>
      </w:r>
      <w:r w:rsidR="00712542" w:rsidRPr="00E4114A">
        <w:rPr>
          <w:rFonts w:ascii="Times New Roman" w:hAnsi="Times New Roman" w:cs="Times New Roman"/>
          <w:sz w:val="28"/>
          <w:szCs w:val="28"/>
        </w:rPr>
        <w:t xml:space="preserve">, </w:t>
      </w:r>
      <w:r w:rsidR="001B7A2F" w:rsidRPr="00E4114A">
        <w:rPr>
          <w:rFonts w:ascii="Times New Roman" w:hAnsi="Times New Roman" w:cs="Times New Roman"/>
          <w:sz w:val="28"/>
          <w:szCs w:val="28"/>
        </w:rPr>
        <w:t>ролевое моделирование,</w:t>
      </w:r>
      <w:r w:rsidR="00712542" w:rsidRPr="00E4114A">
        <w:rPr>
          <w:rFonts w:ascii="Times New Roman" w:hAnsi="Times New Roman" w:cs="Times New Roman"/>
          <w:sz w:val="28"/>
          <w:szCs w:val="28"/>
        </w:rPr>
        <w:t xml:space="preserve"> </w:t>
      </w:r>
      <w:r w:rsidR="001B7A2F" w:rsidRPr="00E4114A">
        <w:rPr>
          <w:rFonts w:ascii="Times New Roman" w:hAnsi="Times New Roman" w:cs="Times New Roman"/>
          <w:sz w:val="28"/>
          <w:szCs w:val="28"/>
        </w:rPr>
        <w:t>решение проблемных ситуаций</w:t>
      </w:r>
      <w:r w:rsidR="00712542" w:rsidRPr="00E4114A">
        <w:rPr>
          <w:rFonts w:ascii="Times New Roman" w:hAnsi="Times New Roman" w:cs="Times New Roman"/>
          <w:sz w:val="28"/>
          <w:szCs w:val="28"/>
        </w:rPr>
        <w:t>,</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 подвижные игры</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дискуссии</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мозговые штурмы</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беседы</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лекции</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практические задания</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творческие задания</w:t>
      </w:r>
      <w:r w:rsidR="00712542" w:rsidRPr="00E4114A">
        <w:rPr>
          <w:rFonts w:ascii="Times New Roman" w:hAnsi="Times New Roman" w:cs="Times New Roman"/>
          <w:sz w:val="28"/>
          <w:szCs w:val="28"/>
        </w:rPr>
        <w:t xml:space="preserve">,  </w:t>
      </w:r>
      <w:r w:rsidRPr="00E4114A">
        <w:rPr>
          <w:rFonts w:ascii="Times New Roman" w:hAnsi="Times New Roman" w:cs="Times New Roman"/>
          <w:sz w:val="28"/>
          <w:szCs w:val="28"/>
        </w:rPr>
        <w:t>оформление памяток</w:t>
      </w:r>
      <w:r w:rsidR="00321492" w:rsidRPr="00E4114A">
        <w:rPr>
          <w:rFonts w:ascii="Times New Roman" w:hAnsi="Times New Roman" w:cs="Times New Roman"/>
          <w:sz w:val="28"/>
          <w:szCs w:val="28"/>
        </w:rPr>
        <w:t>.</w:t>
      </w:r>
    </w:p>
    <w:p w:rsidR="001B7A2F" w:rsidRPr="00E4114A" w:rsidRDefault="001B7A2F" w:rsidP="00E4114A">
      <w:pPr>
        <w:pStyle w:val="a4"/>
        <w:spacing w:line="360" w:lineRule="auto"/>
        <w:jc w:val="both"/>
        <w:rPr>
          <w:rFonts w:ascii="Times New Roman" w:hAnsi="Times New Roman" w:cs="Times New Roman"/>
          <w:b/>
          <w:sz w:val="28"/>
          <w:szCs w:val="28"/>
        </w:rPr>
      </w:pPr>
      <w:r w:rsidRPr="00E4114A">
        <w:rPr>
          <w:rFonts w:ascii="Times New Roman" w:hAnsi="Times New Roman" w:cs="Times New Roman"/>
          <w:b/>
          <w:sz w:val="28"/>
          <w:szCs w:val="28"/>
        </w:rPr>
        <w:t>Примерная структура занятия.</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Структурно каждое занятие социального педагога включает три этапа.</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Организационный - предназначен для мотивации подростков на предстоящую деятельность, организации их внимания, а также направлен на создание рабочей, безопасной атмосферы, объединение, сплочение группы.</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Основной этап – включает в себя реализацию  основного содержания занятия. На данном этапе предусматривается организация различных видов деятельности педагога и детей по развитию определенных навыков, умений.</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lastRenderedPageBreak/>
        <w:t>Заключительный этап - направлен на закрепление знаний подростков, отработку навыков и умений в различных ситуациях, развитие рефлексивных умений, подведение итогов.</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Подготовка к занятию имеет большое значение для успешной  реализации поставленных на занятии задач, включает качественный отбор дидактических и игровых материалов, подготовку раздаточного материала и материалов для творческих заданий.</w:t>
      </w:r>
    </w:p>
    <w:p w:rsidR="001B7A2F" w:rsidRPr="002714EB" w:rsidRDefault="001B7A2F" w:rsidP="00E4114A">
      <w:pPr>
        <w:pStyle w:val="a4"/>
        <w:spacing w:line="360" w:lineRule="auto"/>
        <w:jc w:val="both"/>
        <w:rPr>
          <w:rFonts w:ascii="Times New Roman" w:hAnsi="Times New Roman" w:cs="Times New Roman"/>
          <w:b/>
          <w:sz w:val="28"/>
          <w:szCs w:val="28"/>
        </w:rPr>
      </w:pPr>
      <w:r w:rsidRPr="002714EB">
        <w:rPr>
          <w:rFonts w:ascii="Times New Roman" w:hAnsi="Times New Roman" w:cs="Times New Roman"/>
          <w:b/>
          <w:sz w:val="28"/>
          <w:szCs w:val="28"/>
        </w:rPr>
        <w:t>Ожидаемые результаты:</w:t>
      </w:r>
    </w:p>
    <w:p w:rsidR="001B7A2F" w:rsidRPr="00E4114A" w:rsidRDefault="002D4570"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1</w:t>
      </w:r>
      <w:r w:rsidR="001B7A2F" w:rsidRPr="00E4114A">
        <w:rPr>
          <w:rFonts w:ascii="Times New Roman" w:hAnsi="Times New Roman" w:cs="Times New Roman"/>
          <w:sz w:val="28"/>
          <w:szCs w:val="28"/>
        </w:rPr>
        <w:t xml:space="preserve">.Сформированность стратегий и навыков </w:t>
      </w:r>
      <w:r w:rsidRPr="00E4114A">
        <w:rPr>
          <w:rFonts w:ascii="Times New Roman" w:hAnsi="Times New Roman" w:cs="Times New Roman"/>
          <w:sz w:val="28"/>
          <w:szCs w:val="28"/>
        </w:rPr>
        <w:t xml:space="preserve">адаптивного </w:t>
      </w:r>
      <w:r w:rsidR="001B7A2F" w:rsidRPr="00E4114A">
        <w:rPr>
          <w:rFonts w:ascii="Times New Roman" w:hAnsi="Times New Roman" w:cs="Times New Roman"/>
          <w:sz w:val="28"/>
          <w:szCs w:val="28"/>
        </w:rPr>
        <w:t xml:space="preserve">поведения, </w:t>
      </w:r>
      <w:r w:rsidRPr="00E4114A">
        <w:rPr>
          <w:rFonts w:ascii="Times New Roman" w:hAnsi="Times New Roman" w:cs="Times New Roman"/>
          <w:sz w:val="28"/>
          <w:szCs w:val="28"/>
        </w:rPr>
        <w:t>применение в повседневной жизни правомерного и социально одобряемого поведения.</w:t>
      </w:r>
    </w:p>
    <w:p w:rsidR="0032619B" w:rsidRPr="00E4114A" w:rsidRDefault="002D4570"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2</w:t>
      </w:r>
      <w:r w:rsidR="004E1D41" w:rsidRPr="00E4114A">
        <w:rPr>
          <w:rFonts w:ascii="Times New Roman" w:hAnsi="Times New Roman" w:cs="Times New Roman"/>
          <w:sz w:val="28"/>
          <w:szCs w:val="28"/>
        </w:rPr>
        <w:t>.</w:t>
      </w:r>
      <w:r w:rsidR="0032619B" w:rsidRPr="00E4114A">
        <w:rPr>
          <w:rFonts w:ascii="Times New Roman" w:hAnsi="Times New Roman" w:cs="Times New Roman"/>
          <w:sz w:val="28"/>
          <w:szCs w:val="28"/>
        </w:rPr>
        <w:t>Уменьшение факторов риска, приводящих к правонарушениям и злоупотреблению ПАВ среди подростков детского дома.</w:t>
      </w:r>
    </w:p>
    <w:p w:rsidR="001B7A2F" w:rsidRPr="00E4114A" w:rsidRDefault="002D4570"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3</w:t>
      </w:r>
      <w:r w:rsidR="004E1D41" w:rsidRPr="00E4114A">
        <w:rPr>
          <w:rFonts w:ascii="Times New Roman" w:hAnsi="Times New Roman" w:cs="Times New Roman"/>
          <w:sz w:val="28"/>
          <w:szCs w:val="28"/>
        </w:rPr>
        <w:t>.Формирование у подростков нравственных качеств, чувства эмпатии, представлений об общечеловеческих ц</w:t>
      </w:r>
      <w:r w:rsidRPr="00E4114A">
        <w:rPr>
          <w:rFonts w:ascii="Times New Roman" w:hAnsi="Times New Roman" w:cs="Times New Roman"/>
          <w:sz w:val="28"/>
          <w:szCs w:val="28"/>
        </w:rPr>
        <w:t>енностях, здоровом образе жизни, навыков правового поведения.</w:t>
      </w:r>
    </w:p>
    <w:p w:rsidR="001B7A2F" w:rsidRPr="00E4114A" w:rsidRDefault="001B7A2F" w:rsidP="00E4114A">
      <w:pPr>
        <w:pStyle w:val="a4"/>
        <w:spacing w:line="360" w:lineRule="auto"/>
        <w:jc w:val="both"/>
        <w:rPr>
          <w:rFonts w:ascii="Times New Roman" w:hAnsi="Times New Roman" w:cs="Times New Roman"/>
          <w:sz w:val="28"/>
          <w:szCs w:val="28"/>
        </w:rPr>
      </w:pPr>
      <w:r w:rsidRPr="002714EB">
        <w:rPr>
          <w:rFonts w:ascii="Times New Roman" w:hAnsi="Times New Roman" w:cs="Times New Roman"/>
          <w:b/>
          <w:sz w:val="28"/>
          <w:szCs w:val="28"/>
        </w:rPr>
        <w:t>Способы определения результативности программы</w:t>
      </w:r>
      <w:r w:rsidRPr="00E4114A">
        <w:rPr>
          <w:rFonts w:ascii="Times New Roman" w:hAnsi="Times New Roman" w:cs="Times New Roman"/>
          <w:sz w:val="28"/>
          <w:szCs w:val="28"/>
        </w:rPr>
        <w:t>.</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В связи с этим в ходе диагностического обследования выявляются: </w:t>
      </w:r>
      <w:r w:rsidR="002D4570" w:rsidRPr="00E4114A">
        <w:rPr>
          <w:rFonts w:ascii="Times New Roman" w:hAnsi="Times New Roman" w:cs="Times New Roman"/>
          <w:sz w:val="28"/>
          <w:szCs w:val="28"/>
        </w:rPr>
        <w:t>направленность личности,</w:t>
      </w:r>
      <w:r w:rsidRPr="00E4114A">
        <w:rPr>
          <w:rFonts w:ascii="Times New Roman" w:hAnsi="Times New Roman" w:cs="Times New Roman"/>
          <w:sz w:val="28"/>
          <w:szCs w:val="28"/>
        </w:rPr>
        <w:t xml:space="preserve"> наличие этических и правовых знаний и представлений,  изменение уровня сформированности у подростков нравственных качеств личности,  изменение отношения подростков к себе и людям, к среде и воспитанию</w:t>
      </w:r>
      <w:r w:rsidR="002D4570" w:rsidRPr="00E4114A">
        <w:rPr>
          <w:rFonts w:ascii="Times New Roman" w:hAnsi="Times New Roman" w:cs="Times New Roman"/>
          <w:sz w:val="28"/>
          <w:szCs w:val="28"/>
        </w:rPr>
        <w:t xml:space="preserve"> ( адекватность самооценки, требовательность к себе и другим)</w:t>
      </w:r>
      <w:r w:rsidRPr="00E4114A">
        <w:rPr>
          <w:rFonts w:ascii="Times New Roman" w:hAnsi="Times New Roman" w:cs="Times New Roman"/>
          <w:sz w:val="28"/>
          <w:szCs w:val="28"/>
        </w:rPr>
        <w:t xml:space="preserve">, сформированность социально- правовых компетенций. </w:t>
      </w:r>
    </w:p>
    <w:p w:rsidR="00A4603A" w:rsidRPr="002714EB" w:rsidRDefault="001B7A2F" w:rsidP="00E4114A">
      <w:pPr>
        <w:pStyle w:val="a4"/>
        <w:spacing w:line="360" w:lineRule="auto"/>
        <w:jc w:val="both"/>
        <w:rPr>
          <w:rFonts w:ascii="Times New Roman" w:hAnsi="Times New Roman" w:cs="Times New Roman"/>
          <w:b/>
          <w:sz w:val="28"/>
          <w:szCs w:val="28"/>
        </w:rPr>
      </w:pPr>
      <w:r w:rsidRPr="002714EB">
        <w:rPr>
          <w:rFonts w:ascii="Times New Roman" w:hAnsi="Times New Roman" w:cs="Times New Roman"/>
          <w:b/>
          <w:sz w:val="28"/>
          <w:szCs w:val="28"/>
        </w:rPr>
        <w:t>Фо</w:t>
      </w:r>
      <w:r w:rsidR="00AF6C31" w:rsidRPr="002714EB">
        <w:rPr>
          <w:rFonts w:ascii="Times New Roman" w:hAnsi="Times New Roman" w:cs="Times New Roman"/>
          <w:b/>
          <w:sz w:val="28"/>
          <w:szCs w:val="28"/>
        </w:rPr>
        <w:t>рмы и методы текущего контроля.</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В ходе реализации программы используются следующие виды диагн</w:t>
      </w:r>
      <w:r w:rsidR="00AF6C31" w:rsidRPr="00E4114A">
        <w:rPr>
          <w:rFonts w:ascii="Times New Roman" w:hAnsi="Times New Roman" w:cs="Times New Roman"/>
          <w:sz w:val="28"/>
          <w:szCs w:val="28"/>
        </w:rPr>
        <w:t>остики – входящая и итоговая</w:t>
      </w:r>
      <w:r w:rsidRPr="00E4114A">
        <w:rPr>
          <w:rFonts w:ascii="Times New Roman" w:hAnsi="Times New Roman" w:cs="Times New Roman"/>
          <w:sz w:val="28"/>
          <w:szCs w:val="28"/>
        </w:rPr>
        <w:t xml:space="preserve"> </w:t>
      </w:r>
      <w:r w:rsidR="00AF6C31" w:rsidRPr="00E4114A">
        <w:rPr>
          <w:rFonts w:ascii="Times New Roman" w:hAnsi="Times New Roman" w:cs="Times New Roman"/>
          <w:sz w:val="28"/>
          <w:szCs w:val="28"/>
        </w:rPr>
        <w:t>с использованием тестовых заданий, опосника, беседы.</w:t>
      </w:r>
    </w:p>
    <w:p w:rsidR="001B7A2F" w:rsidRPr="002714EB" w:rsidRDefault="001B7A2F" w:rsidP="00E4114A">
      <w:pPr>
        <w:pStyle w:val="a4"/>
        <w:spacing w:line="360" w:lineRule="auto"/>
        <w:jc w:val="both"/>
        <w:rPr>
          <w:rFonts w:ascii="Times New Roman" w:hAnsi="Times New Roman" w:cs="Times New Roman"/>
          <w:b/>
          <w:sz w:val="28"/>
          <w:szCs w:val="28"/>
        </w:rPr>
      </w:pPr>
      <w:r w:rsidRPr="002714EB">
        <w:rPr>
          <w:rFonts w:ascii="Times New Roman" w:hAnsi="Times New Roman" w:cs="Times New Roman"/>
          <w:b/>
          <w:sz w:val="28"/>
          <w:szCs w:val="28"/>
        </w:rPr>
        <w:t>Учебно-тематический план</w:t>
      </w:r>
    </w:p>
    <w:p w:rsidR="001B7A2F" w:rsidRPr="00E4114A" w:rsidRDefault="001B7A2F" w:rsidP="00E4114A">
      <w:pPr>
        <w:pStyle w:val="a4"/>
        <w:spacing w:line="360" w:lineRule="auto"/>
        <w:jc w:val="both"/>
        <w:rPr>
          <w:rFonts w:ascii="Times New Roman" w:hAnsi="Times New Roman" w:cs="Times New Roman"/>
          <w:sz w:val="28"/>
          <w:szCs w:val="28"/>
        </w:rPr>
      </w:pPr>
      <w:r w:rsidRPr="00E4114A">
        <w:rPr>
          <w:rFonts w:ascii="Times New Roman" w:hAnsi="Times New Roman" w:cs="Times New Roman"/>
          <w:sz w:val="28"/>
          <w:szCs w:val="28"/>
        </w:rPr>
        <w:t xml:space="preserve">Данная программа представлена в виде шести разделов. Каждый раздел включает в себя занятия, объединённые одной тематикой. </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605"/>
        <w:gridCol w:w="6662"/>
        <w:gridCol w:w="1275"/>
      </w:tblGrid>
      <w:tr w:rsidR="000005BA" w:rsidRPr="004E1D41" w:rsidTr="00451FF0">
        <w:trPr>
          <w:trHeight w:val="698"/>
        </w:trPr>
        <w:tc>
          <w:tcPr>
            <w:tcW w:w="630" w:type="dxa"/>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lastRenderedPageBreak/>
              <w:t>№ п/п</w:t>
            </w:r>
          </w:p>
        </w:tc>
        <w:tc>
          <w:tcPr>
            <w:tcW w:w="1605" w:type="dxa"/>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Разделы</w:t>
            </w:r>
          </w:p>
        </w:tc>
        <w:tc>
          <w:tcPr>
            <w:tcW w:w="6662" w:type="dxa"/>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Темы занятий</w:t>
            </w:r>
          </w:p>
        </w:tc>
        <w:tc>
          <w:tcPr>
            <w:tcW w:w="1275" w:type="dxa"/>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005BA" w:rsidRPr="004E1D41" w:rsidTr="00451FF0">
        <w:tc>
          <w:tcPr>
            <w:tcW w:w="630" w:type="dxa"/>
            <w:vMerge w:val="restart"/>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1.</w:t>
            </w:r>
          </w:p>
        </w:tc>
        <w:tc>
          <w:tcPr>
            <w:tcW w:w="1605" w:type="dxa"/>
            <w:vMerge w:val="restart"/>
            <w:shd w:val="clear" w:color="auto" w:fill="auto"/>
          </w:tcPr>
          <w:p w:rsidR="000005BA" w:rsidRPr="00712542" w:rsidRDefault="000005BA" w:rsidP="004E1D41">
            <w:pPr>
              <w:rPr>
                <w:rFonts w:ascii="Times New Roman" w:hAnsi="Times New Roman" w:cs="Times New Roman"/>
                <w:b/>
                <w:sz w:val="24"/>
                <w:szCs w:val="24"/>
              </w:rPr>
            </w:pPr>
            <w:r w:rsidRPr="00712542">
              <w:rPr>
                <w:rFonts w:ascii="Times New Roman" w:hAnsi="Times New Roman" w:cs="Times New Roman"/>
                <w:b/>
                <w:sz w:val="24"/>
                <w:szCs w:val="24"/>
              </w:rPr>
              <w:t>Вводный</w:t>
            </w:r>
          </w:p>
        </w:tc>
        <w:tc>
          <w:tcPr>
            <w:tcW w:w="6662" w:type="dxa"/>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1.Вводное  занятие</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2.Вводная диагностика</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val="restart"/>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2.</w:t>
            </w:r>
          </w:p>
        </w:tc>
        <w:tc>
          <w:tcPr>
            <w:tcW w:w="1605" w:type="dxa"/>
            <w:vMerge w:val="restart"/>
            <w:shd w:val="clear" w:color="auto" w:fill="auto"/>
          </w:tcPr>
          <w:p w:rsidR="000005BA" w:rsidRPr="00B72D1D" w:rsidRDefault="000005BA" w:rsidP="004E1D41">
            <w:pPr>
              <w:rPr>
                <w:rFonts w:ascii="Times New Roman" w:hAnsi="Times New Roman" w:cs="Times New Roman"/>
                <w:b/>
                <w:sz w:val="24"/>
                <w:szCs w:val="24"/>
              </w:rPr>
            </w:pPr>
            <w:r w:rsidRPr="00B72D1D">
              <w:rPr>
                <w:rFonts w:ascii="Times New Roman" w:hAnsi="Times New Roman" w:cs="Times New Roman"/>
                <w:b/>
                <w:sz w:val="24"/>
                <w:szCs w:val="24"/>
              </w:rPr>
              <w:t>Познай себя</w:t>
            </w:r>
          </w:p>
        </w:tc>
        <w:tc>
          <w:tcPr>
            <w:tcW w:w="6662" w:type="dxa"/>
            <w:shd w:val="clear" w:color="auto" w:fill="auto"/>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3.Коррекционно-диагностическое</w:t>
            </w:r>
            <w:r w:rsidRPr="004E1D41">
              <w:rPr>
                <w:rFonts w:ascii="Times New Roman" w:hAnsi="Times New Roman" w:cs="Times New Roman"/>
                <w:sz w:val="24"/>
                <w:szCs w:val="24"/>
              </w:rPr>
              <w:t xml:space="preserve"> занятие «Знакомство с собой»</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4.Коррекционно-развивающее занятие «Мир моих эмоций и чувств».</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2</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5</w:t>
            </w:r>
            <w:r w:rsidRPr="004E1D41">
              <w:rPr>
                <w:rFonts w:ascii="Times New Roman" w:hAnsi="Times New Roman" w:cs="Times New Roman"/>
                <w:sz w:val="24"/>
                <w:szCs w:val="24"/>
              </w:rPr>
              <w:t>.Творческое занятие «Мои желания и увлечения».</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val="restart"/>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3.</w:t>
            </w:r>
          </w:p>
        </w:tc>
        <w:tc>
          <w:tcPr>
            <w:tcW w:w="1605" w:type="dxa"/>
            <w:vMerge w:val="restart"/>
            <w:shd w:val="clear" w:color="auto" w:fill="auto"/>
          </w:tcPr>
          <w:p w:rsidR="000005BA" w:rsidRPr="00712542" w:rsidRDefault="000005BA" w:rsidP="004E1D41">
            <w:pPr>
              <w:rPr>
                <w:rFonts w:ascii="Times New Roman" w:hAnsi="Times New Roman" w:cs="Times New Roman"/>
                <w:b/>
                <w:sz w:val="24"/>
                <w:szCs w:val="24"/>
              </w:rPr>
            </w:pPr>
            <w:r w:rsidRPr="00712542">
              <w:rPr>
                <w:rFonts w:ascii="Times New Roman" w:hAnsi="Times New Roman" w:cs="Times New Roman"/>
                <w:b/>
                <w:sz w:val="24"/>
                <w:szCs w:val="24"/>
              </w:rPr>
              <w:t>Правила и нормы поведения</w:t>
            </w:r>
          </w:p>
        </w:tc>
        <w:tc>
          <w:tcPr>
            <w:tcW w:w="6662" w:type="dxa"/>
            <w:shd w:val="clear" w:color="auto" w:fill="auto"/>
          </w:tcPr>
          <w:p w:rsidR="000005BA" w:rsidRPr="004E1D41" w:rsidRDefault="000005BA" w:rsidP="000005BA">
            <w:pPr>
              <w:rPr>
                <w:rFonts w:ascii="Times New Roman" w:hAnsi="Times New Roman" w:cs="Times New Roman"/>
                <w:sz w:val="24"/>
                <w:szCs w:val="24"/>
              </w:rPr>
            </w:pPr>
            <w:r>
              <w:rPr>
                <w:rFonts w:ascii="Times New Roman" w:hAnsi="Times New Roman" w:cs="Times New Roman"/>
                <w:sz w:val="24"/>
                <w:szCs w:val="24"/>
              </w:rPr>
              <w:t>6.Игра-практикум</w:t>
            </w:r>
            <w:r w:rsidRPr="004E1D41">
              <w:rPr>
                <w:rFonts w:ascii="Times New Roman" w:hAnsi="Times New Roman" w:cs="Times New Roman"/>
                <w:sz w:val="24"/>
                <w:szCs w:val="24"/>
              </w:rPr>
              <w:t xml:space="preserve"> «Как люди придумали правила жизни».</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7. Проблемное занятие «Для чего и к</w:t>
            </w:r>
            <w:r w:rsidRPr="004E1D41">
              <w:rPr>
                <w:rFonts w:ascii="Times New Roman" w:hAnsi="Times New Roman" w:cs="Times New Roman"/>
                <w:sz w:val="24"/>
                <w:szCs w:val="24"/>
              </w:rPr>
              <w:t>ак уважать взрослых».</w:t>
            </w:r>
          </w:p>
        </w:tc>
        <w:tc>
          <w:tcPr>
            <w:tcW w:w="1275" w:type="dxa"/>
          </w:tcPr>
          <w:p w:rsidR="000005BA" w:rsidRPr="004E1D41" w:rsidRDefault="000005BA"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8</w:t>
            </w:r>
            <w:r w:rsidR="00F34658">
              <w:rPr>
                <w:rFonts w:ascii="Times New Roman" w:hAnsi="Times New Roman" w:cs="Times New Roman"/>
                <w:sz w:val="24"/>
                <w:szCs w:val="24"/>
              </w:rPr>
              <w:t>. Ситуативный практикум «Как справиться со своим настроением</w:t>
            </w:r>
            <w:r w:rsidRPr="004E1D41">
              <w:rPr>
                <w:rFonts w:ascii="Times New Roman" w:hAnsi="Times New Roman" w:cs="Times New Roman"/>
                <w:sz w:val="24"/>
                <w:szCs w:val="24"/>
              </w:rPr>
              <w:t>».</w:t>
            </w:r>
          </w:p>
        </w:tc>
        <w:tc>
          <w:tcPr>
            <w:tcW w:w="1275" w:type="dxa"/>
          </w:tcPr>
          <w:p w:rsidR="000005BA" w:rsidRPr="004E1D41" w:rsidRDefault="00F34658"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9</w:t>
            </w:r>
            <w:r w:rsidRPr="004E1D41">
              <w:rPr>
                <w:rFonts w:ascii="Times New Roman" w:hAnsi="Times New Roman" w:cs="Times New Roman"/>
                <w:sz w:val="24"/>
                <w:szCs w:val="24"/>
              </w:rPr>
              <w:t>. Ролевое моделирование «Есть такая профессия – ученик</w:t>
            </w:r>
            <w:r w:rsidR="00F34658">
              <w:rPr>
                <w:rFonts w:ascii="Times New Roman" w:hAnsi="Times New Roman" w:cs="Times New Roman"/>
                <w:sz w:val="24"/>
                <w:szCs w:val="24"/>
              </w:rPr>
              <w:t>. Есть такая профессия - учитель</w:t>
            </w:r>
            <w:r w:rsidRPr="004E1D41">
              <w:rPr>
                <w:rFonts w:ascii="Times New Roman" w:hAnsi="Times New Roman" w:cs="Times New Roman"/>
                <w:sz w:val="24"/>
                <w:szCs w:val="24"/>
              </w:rPr>
              <w:t>».</w:t>
            </w:r>
          </w:p>
        </w:tc>
        <w:tc>
          <w:tcPr>
            <w:tcW w:w="1275" w:type="dxa"/>
          </w:tcPr>
          <w:p w:rsidR="000005BA" w:rsidRPr="004E1D41" w:rsidRDefault="00F34658"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0005BA" w:rsidP="004E1D41">
            <w:pPr>
              <w:rPr>
                <w:rFonts w:ascii="Times New Roman" w:hAnsi="Times New Roman" w:cs="Times New Roman"/>
                <w:sz w:val="24"/>
                <w:szCs w:val="24"/>
              </w:rPr>
            </w:pPr>
            <w:r>
              <w:rPr>
                <w:rFonts w:ascii="Times New Roman" w:hAnsi="Times New Roman" w:cs="Times New Roman"/>
                <w:sz w:val="24"/>
                <w:szCs w:val="24"/>
              </w:rPr>
              <w:t>10</w:t>
            </w:r>
            <w:r w:rsidRPr="004E1D41">
              <w:rPr>
                <w:rFonts w:ascii="Times New Roman" w:hAnsi="Times New Roman" w:cs="Times New Roman"/>
                <w:sz w:val="24"/>
                <w:szCs w:val="24"/>
              </w:rPr>
              <w:t>.Коррекционно - развива</w:t>
            </w:r>
            <w:r w:rsidR="00F34658">
              <w:rPr>
                <w:rFonts w:ascii="Times New Roman" w:hAnsi="Times New Roman" w:cs="Times New Roman"/>
                <w:sz w:val="24"/>
                <w:szCs w:val="24"/>
              </w:rPr>
              <w:t>ющее занятие «В поисках золотой середины</w:t>
            </w:r>
            <w:r w:rsidRPr="004E1D41">
              <w:rPr>
                <w:rFonts w:ascii="Times New Roman" w:hAnsi="Times New Roman" w:cs="Times New Roman"/>
                <w:sz w:val="24"/>
                <w:szCs w:val="24"/>
              </w:rPr>
              <w:t>».</w:t>
            </w:r>
          </w:p>
        </w:tc>
        <w:tc>
          <w:tcPr>
            <w:tcW w:w="1275" w:type="dxa"/>
          </w:tcPr>
          <w:p w:rsidR="000005BA" w:rsidRPr="004E1D41" w:rsidRDefault="00F34658" w:rsidP="000005BA">
            <w:pPr>
              <w:jc w:val="center"/>
              <w:rPr>
                <w:rFonts w:ascii="Times New Roman" w:hAnsi="Times New Roman" w:cs="Times New Roman"/>
                <w:sz w:val="24"/>
                <w:szCs w:val="24"/>
              </w:rPr>
            </w:pPr>
            <w:r>
              <w:rPr>
                <w:rFonts w:ascii="Times New Roman" w:hAnsi="Times New Roman" w:cs="Times New Roman"/>
                <w:sz w:val="24"/>
                <w:szCs w:val="24"/>
              </w:rPr>
              <w:t>2</w:t>
            </w:r>
          </w:p>
        </w:tc>
      </w:tr>
      <w:tr w:rsidR="00A25872" w:rsidRPr="004E1D41" w:rsidTr="00451FF0">
        <w:tc>
          <w:tcPr>
            <w:tcW w:w="630" w:type="dxa"/>
            <w:vMerge/>
            <w:shd w:val="clear" w:color="auto" w:fill="auto"/>
          </w:tcPr>
          <w:p w:rsidR="00A25872" w:rsidRPr="004E1D41" w:rsidRDefault="00A25872" w:rsidP="004E1D41">
            <w:pPr>
              <w:rPr>
                <w:rFonts w:ascii="Times New Roman" w:hAnsi="Times New Roman" w:cs="Times New Roman"/>
                <w:sz w:val="24"/>
                <w:szCs w:val="24"/>
              </w:rPr>
            </w:pPr>
          </w:p>
        </w:tc>
        <w:tc>
          <w:tcPr>
            <w:tcW w:w="1605" w:type="dxa"/>
            <w:vMerge/>
            <w:shd w:val="clear" w:color="auto" w:fill="auto"/>
          </w:tcPr>
          <w:p w:rsidR="00A25872" w:rsidRPr="004E1D41" w:rsidRDefault="00A25872" w:rsidP="004E1D41">
            <w:pPr>
              <w:rPr>
                <w:rFonts w:ascii="Times New Roman" w:hAnsi="Times New Roman" w:cs="Times New Roman"/>
                <w:sz w:val="24"/>
                <w:szCs w:val="24"/>
              </w:rPr>
            </w:pPr>
          </w:p>
        </w:tc>
        <w:tc>
          <w:tcPr>
            <w:tcW w:w="6662" w:type="dxa"/>
            <w:shd w:val="clear" w:color="auto" w:fill="auto"/>
          </w:tcPr>
          <w:p w:rsidR="00A25872" w:rsidRDefault="00A25872" w:rsidP="004E1D41">
            <w:pPr>
              <w:rPr>
                <w:rFonts w:ascii="Times New Roman" w:hAnsi="Times New Roman" w:cs="Times New Roman"/>
                <w:sz w:val="24"/>
                <w:szCs w:val="24"/>
              </w:rPr>
            </w:pPr>
            <w:r>
              <w:rPr>
                <w:rFonts w:ascii="Times New Roman" w:hAnsi="Times New Roman" w:cs="Times New Roman"/>
                <w:sz w:val="24"/>
                <w:szCs w:val="24"/>
              </w:rPr>
              <w:t>11.Практикум "Дерево целей"</w:t>
            </w:r>
          </w:p>
        </w:tc>
        <w:tc>
          <w:tcPr>
            <w:tcW w:w="1275" w:type="dxa"/>
          </w:tcPr>
          <w:p w:rsidR="00A25872" w:rsidRDefault="00A25872"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A25872" w:rsidP="004E1D41">
            <w:pPr>
              <w:rPr>
                <w:rFonts w:ascii="Times New Roman" w:hAnsi="Times New Roman" w:cs="Times New Roman"/>
                <w:sz w:val="24"/>
                <w:szCs w:val="24"/>
              </w:rPr>
            </w:pPr>
            <w:r>
              <w:rPr>
                <w:rFonts w:ascii="Times New Roman" w:hAnsi="Times New Roman" w:cs="Times New Roman"/>
                <w:sz w:val="24"/>
                <w:szCs w:val="24"/>
              </w:rPr>
              <w:t>12</w:t>
            </w:r>
            <w:r w:rsidR="000005BA" w:rsidRPr="004E1D41">
              <w:rPr>
                <w:rFonts w:ascii="Times New Roman" w:hAnsi="Times New Roman" w:cs="Times New Roman"/>
                <w:sz w:val="24"/>
                <w:szCs w:val="24"/>
              </w:rPr>
              <w:t>. Ситуативный практикум «Я отвечаю…»(формирование ответственности, исполнительности).</w:t>
            </w:r>
          </w:p>
        </w:tc>
        <w:tc>
          <w:tcPr>
            <w:tcW w:w="1275" w:type="dxa"/>
          </w:tcPr>
          <w:p w:rsidR="000005BA" w:rsidRPr="004E1D41" w:rsidRDefault="00A25872"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A25872" w:rsidP="004E1D41">
            <w:pPr>
              <w:rPr>
                <w:rFonts w:ascii="Times New Roman" w:hAnsi="Times New Roman" w:cs="Times New Roman"/>
                <w:sz w:val="24"/>
                <w:szCs w:val="24"/>
              </w:rPr>
            </w:pPr>
            <w:r>
              <w:rPr>
                <w:rFonts w:ascii="Times New Roman" w:hAnsi="Times New Roman" w:cs="Times New Roman"/>
                <w:sz w:val="24"/>
                <w:szCs w:val="24"/>
              </w:rPr>
              <w:t>13</w:t>
            </w:r>
            <w:r w:rsidR="000005BA" w:rsidRPr="004E1D41">
              <w:rPr>
                <w:rFonts w:ascii="Times New Roman" w:hAnsi="Times New Roman" w:cs="Times New Roman"/>
                <w:sz w:val="24"/>
                <w:szCs w:val="24"/>
              </w:rPr>
              <w:t>.Беседа с элементами игры и практикума «Как говорить правду».</w:t>
            </w:r>
          </w:p>
        </w:tc>
        <w:tc>
          <w:tcPr>
            <w:tcW w:w="1275" w:type="dxa"/>
          </w:tcPr>
          <w:p w:rsidR="000005BA" w:rsidRPr="004E1D41" w:rsidRDefault="00A25872"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val="restart"/>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4.</w:t>
            </w:r>
          </w:p>
        </w:tc>
        <w:tc>
          <w:tcPr>
            <w:tcW w:w="1605" w:type="dxa"/>
            <w:vMerge w:val="restart"/>
            <w:shd w:val="clear" w:color="auto" w:fill="auto"/>
          </w:tcPr>
          <w:p w:rsidR="000005BA" w:rsidRPr="00712542" w:rsidRDefault="000005BA" w:rsidP="004E1D41">
            <w:pPr>
              <w:rPr>
                <w:rFonts w:ascii="Times New Roman" w:hAnsi="Times New Roman" w:cs="Times New Roman"/>
                <w:b/>
                <w:sz w:val="24"/>
                <w:szCs w:val="24"/>
              </w:rPr>
            </w:pPr>
            <w:r w:rsidRPr="00712542">
              <w:rPr>
                <w:rFonts w:ascii="Times New Roman" w:hAnsi="Times New Roman" w:cs="Times New Roman"/>
                <w:b/>
                <w:sz w:val="24"/>
                <w:szCs w:val="24"/>
              </w:rPr>
              <w:t>Правовая культура</w:t>
            </w:r>
          </w:p>
        </w:tc>
        <w:tc>
          <w:tcPr>
            <w:tcW w:w="6662" w:type="dxa"/>
            <w:shd w:val="clear" w:color="auto" w:fill="auto"/>
          </w:tcPr>
          <w:p w:rsidR="000005BA" w:rsidRPr="004E1D41" w:rsidRDefault="00E773FB" w:rsidP="004E1D41">
            <w:pPr>
              <w:rPr>
                <w:rFonts w:ascii="Times New Roman" w:hAnsi="Times New Roman" w:cs="Times New Roman"/>
                <w:sz w:val="24"/>
                <w:szCs w:val="24"/>
              </w:rPr>
            </w:pPr>
            <w:r>
              <w:rPr>
                <w:rFonts w:ascii="Times New Roman" w:hAnsi="Times New Roman" w:cs="Times New Roman"/>
                <w:sz w:val="24"/>
                <w:szCs w:val="24"/>
              </w:rPr>
              <w:t>14</w:t>
            </w:r>
            <w:r w:rsidR="00A25872">
              <w:rPr>
                <w:rFonts w:ascii="Times New Roman" w:hAnsi="Times New Roman" w:cs="Times New Roman"/>
                <w:sz w:val="24"/>
                <w:szCs w:val="24"/>
              </w:rPr>
              <w:t>. Круглый стол</w:t>
            </w:r>
            <w:r w:rsidR="000005BA" w:rsidRPr="004E1D41">
              <w:rPr>
                <w:rFonts w:ascii="Times New Roman" w:hAnsi="Times New Roman" w:cs="Times New Roman"/>
                <w:sz w:val="24"/>
                <w:szCs w:val="24"/>
              </w:rPr>
              <w:t xml:space="preserve"> «Что такое закон?»</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E773FB" w:rsidP="004E1D41">
            <w:pPr>
              <w:rPr>
                <w:rFonts w:ascii="Times New Roman" w:hAnsi="Times New Roman" w:cs="Times New Roman"/>
                <w:sz w:val="24"/>
                <w:szCs w:val="24"/>
              </w:rPr>
            </w:pPr>
            <w:r>
              <w:rPr>
                <w:rFonts w:ascii="Times New Roman" w:hAnsi="Times New Roman" w:cs="Times New Roman"/>
                <w:sz w:val="24"/>
                <w:szCs w:val="24"/>
              </w:rPr>
              <w:t>15</w:t>
            </w:r>
            <w:r w:rsidR="000005BA" w:rsidRPr="004E1D41">
              <w:rPr>
                <w:rFonts w:ascii="Times New Roman" w:hAnsi="Times New Roman" w:cs="Times New Roman"/>
                <w:sz w:val="24"/>
                <w:szCs w:val="24"/>
              </w:rPr>
              <w:t>. Игра- путешествие. «Единство прав и обязанностей».</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E773FB" w:rsidP="004E1D41">
            <w:pPr>
              <w:rPr>
                <w:rFonts w:ascii="Times New Roman" w:hAnsi="Times New Roman" w:cs="Times New Roman"/>
                <w:sz w:val="24"/>
                <w:szCs w:val="24"/>
              </w:rPr>
            </w:pPr>
            <w:r>
              <w:rPr>
                <w:rFonts w:ascii="Times New Roman" w:hAnsi="Times New Roman" w:cs="Times New Roman"/>
                <w:sz w:val="24"/>
                <w:szCs w:val="24"/>
              </w:rPr>
              <w:t>16</w:t>
            </w:r>
            <w:r w:rsidR="000005BA" w:rsidRPr="004E1D41">
              <w:rPr>
                <w:rFonts w:ascii="Times New Roman" w:hAnsi="Times New Roman" w:cs="Times New Roman"/>
                <w:sz w:val="24"/>
                <w:szCs w:val="24"/>
              </w:rPr>
              <w:t>. Исследовательская  лаборатория «Под защитой закона» (изучение законодательства)</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E773FB" w:rsidP="004E1D41">
            <w:pPr>
              <w:rPr>
                <w:rFonts w:ascii="Times New Roman" w:hAnsi="Times New Roman" w:cs="Times New Roman"/>
                <w:sz w:val="24"/>
                <w:szCs w:val="24"/>
              </w:rPr>
            </w:pPr>
            <w:r>
              <w:rPr>
                <w:rFonts w:ascii="Times New Roman" w:hAnsi="Times New Roman" w:cs="Times New Roman"/>
                <w:sz w:val="24"/>
                <w:szCs w:val="24"/>
              </w:rPr>
              <w:t>17</w:t>
            </w:r>
            <w:r w:rsidRPr="004E1D41">
              <w:rPr>
                <w:rFonts w:ascii="Times New Roman" w:hAnsi="Times New Roman" w:cs="Times New Roman"/>
                <w:sz w:val="24"/>
                <w:szCs w:val="24"/>
              </w:rPr>
              <w:t>.Беседа с элементами практикума «Асоциальное поведение и его последствия».</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2</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18</w:t>
            </w:r>
            <w:r w:rsidR="00E773FB" w:rsidRPr="004E1D41">
              <w:rPr>
                <w:rFonts w:ascii="Times New Roman" w:hAnsi="Times New Roman" w:cs="Times New Roman"/>
                <w:sz w:val="24"/>
                <w:szCs w:val="24"/>
              </w:rPr>
              <w:t>.Практикум  «Где начинается преступная дорожка»</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2</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19</w:t>
            </w:r>
            <w:r w:rsidR="00E773FB" w:rsidRPr="004E1D41">
              <w:rPr>
                <w:rFonts w:ascii="Times New Roman" w:hAnsi="Times New Roman" w:cs="Times New Roman"/>
                <w:sz w:val="24"/>
                <w:szCs w:val="24"/>
              </w:rPr>
              <w:t>.Практикум «Безопасное поведение»</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20</w:t>
            </w:r>
            <w:r w:rsidR="00E773FB" w:rsidRPr="004E1D41">
              <w:rPr>
                <w:rFonts w:ascii="Times New Roman" w:hAnsi="Times New Roman" w:cs="Times New Roman"/>
                <w:sz w:val="24"/>
                <w:szCs w:val="24"/>
              </w:rPr>
              <w:t>.Коррекционно- развивающее занятие «Я могу контролировать свое поведение».</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val="restart"/>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5.</w:t>
            </w:r>
          </w:p>
        </w:tc>
        <w:tc>
          <w:tcPr>
            <w:tcW w:w="1605" w:type="dxa"/>
            <w:vMerge w:val="restart"/>
            <w:shd w:val="clear" w:color="auto" w:fill="auto"/>
          </w:tcPr>
          <w:p w:rsidR="000005BA" w:rsidRPr="00712542" w:rsidRDefault="000005BA" w:rsidP="004E1D41">
            <w:pPr>
              <w:rPr>
                <w:rFonts w:ascii="Times New Roman" w:hAnsi="Times New Roman" w:cs="Times New Roman"/>
                <w:b/>
                <w:sz w:val="24"/>
                <w:szCs w:val="24"/>
              </w:rPr>
            </w:pPr>
            <w:r w:rsidRPr="00712542">
              <w:rPr>
                <w:rFonts w:ascii="Times New Roman" w:hAnsi="Times New Roman" w:cs="Times New Roman"/>
                <w:b/>
                <w:sz w:val="24"/>
                <w:szCs w:val="24"/>
              </w:rPr>
              <w:t>Профилактика употребления психоактив</w:t>
            </w:r>
          </w:p>
          <w:p w:rsidR="000005BA" w:rsidRPr="004E1D41" w:rsidRDefault="000005BA" w:rsidP="004E1D41">
            <w:pPr>
              <w:rPr>
                <w:rFonts w:ascii="Times New Roman" w:hAnsi="Times New Roman" w:cs="Times New Roman"/>
                <w:sz w:val="24"/>
                <w:szCs w:val="24"/>
              </w:rPr>
            </w:pPr>
            <w:r w:rsidRPr="00712542">
              <w:rPr>
                <w:rFonts w:ascii="Times New Roman" w:hAnsi="Times New Roman" w:cs="Times New Roman"/>
                <w:b/>
                <w:sz w:val="24"/>
                <w:szCs w:val="24"/>
              </w:rPr>
              <w:t>ных веществ</w:t>
            </w: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21</w:t>
            </w:r>
            <w:r w:rsidR="000005BA" w:rsidRPr="004E1D41">
              <w:rPr>
                <w:rFonts w:ascii="Times New Roman" w:hAnsi="Times New Roman" w:cs="Times New Roman"/>
                <w:sz w:val="24"/>
                <w:szCs w:val="24"/>
              </w:rPr>
              <w:t>.Проблемное занятие «Привычки и их влияние на здоровье».</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22</w:t>
            </w:r>
            <w:r w:rsidR="00E773FB">
              <w:rPr>
                <w:rFonts w:ascii="Times New Roman" w:hAnsi="Times New Roman" w:cs="Times New Roman"/>
                <w:sz w:val="24"/>
                <w:szCs w:val="24"/>
              </w:rPr>
              <w:t>. Проблемное занятие «Мифы и факты о курении</w:t>
            </w:r>
            <w:r w:rsidR="000005BA" w:rsidRPr="004E1D41">
              <w:rPr>
                <w:rFonts w:ascii="Times New Roman" w:hAnsi="Times New Roman" w:cs="Times New Roman"/>
                <w:sz w:val="24"/>
                <w:szCs w:val="24"/>
              </w:rPr>
              <w:t>».</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23</w:t>
            </w:r>
            <w:r w:rsidR="00E773FB">
              <w:rPr>
                <w:rFonts w:ascii="Times New Roman" w:hAnsi="Times New Roman" w:cs="Times New Roman"/>
                <w:sz w:val="24"/>
                <w:szCs w:val="24"/>
              </w:rPr>
              <w:t>. Проблемное занятие «Мифы и факты</w:t>
            </w:r>
            <w:r w:rsidR="000005BA" w:rsidRPr="004E1D41">
              <w:rPr>
                <w:rFonts w:ascii="Times New Roman" w:hAnsi="Times New Roman" w:cs="Times New Roman"/>
                <w:sz w:val="24"/>
                <w:szCs w:val="24"/>
              </w:rPr>
              <w:t xml:space="preserve"> об алкоголе».</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E773FB" w:rsidRPr="004E1D41" w:rsidTr="00451FF0">
        <w:tc>
          <w:tcPr>
            <w:tcW w:w="630" w:type="dxa"/>
            <w:vMerge/>
            <w:shd w:val="clear" w:color="auto" w:fill="auto"/>
          </w:tcPr>
          <w:p w:rsidR="00E773FB" w:rsidRPr="004E1D41" w:rsidRDefault="00E773FB" w:rsidP="004E1D41">
            <w:pPr>
              <w:rPr>
                <w:rFonts w:ascii="Times New Roman" w:hAnsi="Times New Roman" w:cs="Times New Roman"/>
                <w:sz w:val="24"/>
                <w:szCs w:val="24"/>
              </w:rPr>
            </w:pPr>
          </w:p>
        </w:tc>
        <w:tc>
          <w:tcPr>
            <w:tcW w:w="1605" w:type="dxa"/>
            <w:vMerge/>
            <w:shd w:val="clear" w:color="auto" w:fill="auto"/>
          </w:tcPr>
          <w:p w:rsidR="00E773FB" w:rsidRPr="004E1D41" w:rsidRDefault="00E773FB" w:rsidP="004E1D41">
            <w:pPr>
              <w:rPr>
                <w:rFonts w:ascii="Times New Roman" w:hAnsi="Times New Roman" w:cs="Times New Roman"/>
                <w:sz w:val="24"/>
                <w:szCs w:val="24"/>
              </w:rPr>
            </w:pPr>
          </w:p>
        </w:tc>
        <w:tc>
          <w:tcPr>
            <w:tcW w:w="6662" w:type="dxa"/>
            <w:shd w:val="clear" w:color="auto" w:fill="auto"/>
          </w:tcPr>
          <w:p w:rsidR="00E773FB" w:rsidRDefault="00180887" w:rsidP="004E1D41">
            <w:pPr>
              <w:rPr>
                <w:rFonts w:ascii="Times New Roman" w:hAnsi="Times New Roman" w:cs="Times New Roman"/>
                <w:sz w:val="24"/>
                <w:szCs w:val="24"/>
              </w:rPr>
            </w:pPr>
            <w:r>
              <w:rPr>
                <w:rFonts w:ascii="Times New Roman" w:hAnsi="Times New Roman" w:cs="Times New Roman"/>
                <w:sz w:val="24"/>
                <w:szCs w:val="24"/>
              </w:rPr>
              <w:t>24</w:t>
            </w:r>
            <w:r w:rsidR="00E773FB">
              <w:rPr>
                <w:rFonts w:ascii="Times New Roman" w:hAnsi="Times New Roman" w:cs="Times New Roman"/>
                <w:sz w:val="24"/>
                <w:szCs w:val="24"/>
              </w:rPr>
              <w:t>. Проблемное занятие "Мифы и факты  о наркомании"</w:t>
            </w:r>
          </w:p>
        </w:tc>
        <w:tc>
          <w:tcPr>
            <w:tcW w:w="1275" w:type="dxa"/>
          </w:tcPr>
          <w:p w:rsidR="00E773FB"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E773FB" w:rsidRPr="004E1D41" w:rsidTr="00451FF0">
        <w:tc>
          <w:tcPr>
            <w:tcW w:w="630" w:type="dxa"/>
            <w:vMerge/>
            <w:shd w:val="clear" w:color="auto" w:fill="auto"/>
          </w:tcPr>
          <w:p w:rsidR="00E773FB" w:rsidRPr="004E1D41" w:rsidRDefault="00E773FB" w:rsidP="004E1D41">
            <w:pPr>
              <w:rPr>
                <w:rFonts w:ascii="Times New Roman" w:hAnsi="Times New Roman" w:cs="Times New Roman"/>
                <w:sz w:val="24"/>
                <w:szCs w:val="24"/>
              </w:rPr>
            </w:pPr>
          </w:p>
        </w:tc>
        <w:tc>
          <w:tcPr>
            <w:tcW w:w="1605" w:type="dxa"/>
            <w:vMerge/>
            <w:shd w:val="clear" w:color="auto" w:fill="auto"/>
          </w:tcPr>
          <w:p w:rsidR="00E773FB" w:rsidRPr="004E1D41" w:rsidRDefault="00E773FB" w:rsidP="004E1D41">
            <w:pPr>
              <w:rPr>
                <w:rFonts w:ascii="Times New Roman" w:hAnsi="Times New Roman" w:cs="Times New Roman"/>
                <w:sz w:val="24"/>
                <w:szCs w:val="24"/>
              </w:rPr>
            </w:pPr>
          </w:p>
        </w:tc>
        <w:tc>
          <w:tcPr>
            <w:tcW w:w="6662" w:type="dxa"/>
            <w:shd w:val="clear" w:color="auto" w:fill="auto"/>
          </w:tcPr>
          <w:p w:rsidR="00E773FB" w:rsidRDefault="00180887" w:rsidP="004E1D41">
            <w:pPr>
              <w:rPr>
                <w:rFonts w:ascii="Times New Roman" w:hAnsi="Times New Roman" w:cs="Times New Roman"/>
                <w:sz w:val="24"/>
                <w:szCs w:val="24"/>
              </w:rPr>
            </w:pPr>
            <w:r>
              <w:rPr>
                <w:rFonts w:ascii="Times New Roman" w:hAnsi="Times New Roman" w:cs="Times New Roman"/>
                <w:sz w:val="24"/>
                <w:szCs w:val="24"/>
              </w:rPr>
              <w:t>25</w:t>
            </w:r>
            <w:r w:rsidR="00E773FB">
              <w:rPr>
                <w:rFonts w:ascii="Times New Roman" w:hAnsi="Times New Roman" w:cs="Times New Roman"/>
                <w:sz w:val="24"/>
                <w:szCs w:val="24"/>
              </w:rPr>
              <w:t>. Практикум "Я становлюсь увереннее и нахожу новых друзей"</w:t>
            </w:r>
          </w:p>
        </w:tc>
        <w:tc>
          <w:tcPr>
            <w:tcW w:w="1275" w:type="dxa"/>
          </w:tcPr>
          <w:p w:rsidR="00E773FB"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4E1D41" w:rsidRDefault="00180887" w:rsidP="004E1D41">
            <w:pPr>
              <w:rPr>
                <w:rFonts w:ascii="Times New Roman" w:hAnsi="Times New Roman" w:cs="Times New Roman"/>
                <w:sz w:val="24"/>
                <w:szCs w:val="24"/>
              </w:rPr>
            </w:pPr>
            <w:r>
              <w:rPr>
                <w:rFonts w:ascii="Times New Roman" w:hAnsi="Times New Roman" w:cs="Times New Roman"/>
                <w:sz w:val="24"/>
                <w:szCs w:val="24"/>
              </w:rPr>
              <w:t>26</w:t>
            </w:r>
            <w:r w:rsidR="000005BA" w:rsidRPr="004E1D41">
              <w:rPr>
                <w:rFonts w:ascii="Times New Roman" w:hAnsi="Times New Roman" w:cs="Times New Roman"/>
                <w:sz w:val="24"/>
                <w:szCs w:val="24"/>
              </w:rPr>
              <w:t>.Практикум</w:t>
            </w:r>
            <w:r w:rsidR="00E773FB">
              <w:rPr>
                <w:rFonts w:ascii="Times New Roman" w:hAnsi="Times New Roman" w:cs="Times New Roman"/>
                <w:sz w:val="24"/>
                <w:szCs w:val="24"/>
              </w:rPr>
              <w:t xml:space="preserve"> «Шесть шагов  к победе без проигрыша"</w:t>
            </w:r>
            <w:r w:rsidR="000005BA" w:rsidRPr="004E1D41">
              <w:rPr>
                <w:rFonts w:ascii="Times New Roman" w:hAnsi="Times New Roman" w:cs="Times New Roman"/>
                <w:sz w:val="24"/>
                <w:szCs w:val="24"/>
              </w:rPr>
              <w:t>.</w:t>
            </w:r>
          </w:p>
        </w:tc>
        <w:tc>
          <w:tcPr>
            <w:tcW w:w="1275" w:type="dxa"/>
          </w:tcPr>
          <w:p w:rsidR="000005BA" w:rsidRPr="004E1D41" w:rsidRDefault="00E773FB"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val="restart"/>
            <w:shd w:val="clear" w:color="auto" w:fill="auto"/>
          </w:tcPr>
          <w:p w:rsidR="000005BA" w:rsidRPr="004E1D41" w:rsidRDefault="000005BA" w:rsidP="004E1D41">
            <w:pPr>
              <w:rPr>
                <w:rFonts w:ascii="Times New Roman" w:hAnsi="Times New Roman" w:cs="Times New Roman"/>
                <w:sz w:val="24"/>
                <w:szCs w:val="24"/>
              </w:rPr>
            </w:pPr>
            <w:r w:rsidRPr="004E1D41">
              <w:rPr>
                <w:rFonts w:ascii="Times New Roman" w:hAnsi="Times New Roman" w:cs="Times New Roman"/>
                <w:sz w:val="24"/>
                <w:szCs w:val="24"/>
              </w:rPr>
              <w:t>6.</w:t>
            </w:r>
          </w:p>
        </w:tc>
        <w:tc>
          <w:tcPr>
            <w:tcW w:w="1605" w:type="dxa"/>
            <w:vMerge w:val="restart"/>
            <w:shd w:val="clear" w:color="auto" w:fill="auto"/>
          </w:tcPr>
          <w:p w:rsidR="000005BA" w:rsidRPr="00712542" w:rsidRDefault="000005BA" w:rsidP="004E1D41">
            <w:pPr>
              <w:rPr>
                <w:rFonts w:ascii="Times New Roman" w:hAnsi="Times New Roman" w:cs="Times New Roman"/>
                <w:b/>
                <w:sz w:val="24"/>
                <w:szCs w:val="24"/>
              </w:rPr>
            </w:pPr>
            <w:r w:rsidRPr="00712542">
              <w:rPr>
                <w:rFonts w:ascii="Times New Roman" w:hAnsi="Times New Roman" w:cs="Times New Roman"/>
                <w:b/>
                <w:sz w:val="24"/>
                <w:szCs w:val="24"/>
              </w:rPr>
              <w:t>Заключите-льный</w:t>
            </w:r>
          </w:p>
        </w:tc>
        <w:tc>
          <w:tcPr>
            <w:tcW w:w="6662" w:type="dxa"/>
            <w:shd w:val="clear" w:color="auto" w:fill="auto"/>
          </w:tcPr>
          <w:p w:rsidR="000005BA" w:rsidRPr="004E1D41" w:rsidRDefault="00180887" w:rsidP="00180887">
            <w:pPr>
              <w:rPr>
                <w:rFonts w:ascii="Times New Roman" w:hAnsi="Times New Roman" w:cs="Times New Roman"/>
                <w:sz w:val="24"/>
                <w:szCs w:val="24"/>
              </w:rPr>
            </w:pPr>
            <w:r>
              <w:rPr>
                <w:rFonts w:ascii="Times New Roman" w:hAnsi="Times New Roman" w:cs="Times New Roman"/>
                <w:sz w:val="24"/>
                <w:szCs w:val="24"/>
              </w:rPr>
              <w:t>27</w:t>
            </w:r>
            <w:r w:rsidRPr="004E1D41">
              <w:rPr>
                <w:rFonts w:ascii="Times New Roman" w:hAnsi="Times New Roman" w:cs="Times New Roman"/>
                <w:sz w:val="24"/>
                <w:szCs w:val="24"/>
              </w:rPr>
              <w:t>.</w:t>
            </w:r>
            <w:r>
              <w:rPr>
                <w:rFonts w:ascii="Times New Roman" w:hAnsi="Times New Roman" w:cs="Times New Roman"/>
                <w:sz w:val="24"/>
                <w:szCs w:val="24"/>
              </w:rPr>
              <w:t>Итоговая диагностика.</w:t>
            </w:r>
          </w:p>
        </w:tc>
        <w:tc>
          <w:tcPr>
            <w:tcW w:w="1275" w:type="dxa"/>
          </w:tcPr>
          <w:p w:rsidR="000005BA" w:rsidRPr="004E1D41" w:rsidRDefault="00180887"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180887" w:rsidRPr="004E1D41" w:rsidTr="00451FF0">
        <w:tc>
          <w:tcPr>
            <w:tcW w:w="630" w:type="dxa"/>
            <w:vMerge/>
            <w:shd w:val="clear" w:color="auto" w:fill="auto"/>
          </w:tcPr>
          <w:p w:rsidR="00180887" w:rsidRPr="004E1D41" w:rsidRDefault="00180887" w:rsidP="004E1D41">
            <w:pPr>
              <w:rPr>
                <w:rFonts w:ascii="Times New Roman" w:hAnsi="Times New Roman" w:cs="Times New Roman"/>
                <w:sz w:val="24"/>
                <w:szCs w:val="24"/>
              </w:rPr>
            </w:pPr>
          </w:p>
        </w:tc>
        <w:tc>
          <w:tcPr>
            <w:tcW w:w="1605" w:type="dxa"/>
            <w:vMerge/>
            <w:shd w:val="clear" w:color="auto" w:fill="auto"/>
          </w:tcPr>
          <w:p w:rsidR="00180887" w:rsidRPr="00712542" w:rsidRDefault="00180887" w:rsidP="004E1D41">
            <w:pPr>
              <w:rPr>
                <w:rFonts w:ascii="Times New Roman" w:hAnsi="Times New Roman" w:cs="Times New Roman"/>
                <w:b/>
                <w:sz w:val="24"/>
                <w:szCs w:val="24"/>
              </w:rPr>
            </w:pPr>
          </w:p>
        </w:tc>
        <w:tc>
          <w:tcPr>
            <w:tcW w:w="6662" w:type="dxa"/>
            <w:shd w:val="clear" w:color="auto" w:fill="auto"/>
          </w:tcPr>
          <w:p w:rsidR="00180887" w:rsidRDefault="00180887" w:rsidP="004E1D41">
            <w:pPr>
              <w:rPr>
                <w:rFonts w:ascii="Times New Roman" w:hAnsi="Times New Roman" w:cs="Times New Roman"/>
                <w:sz w:val="24"/>
                <w:szCs w:val="24"/>
              </w:rPr>
            </w:pPr>
            <w:r>
              <w:rPr>
                <w:rFonts w:ascii="Times New Roman" w:hAnsi="Times New Roman" w:cs="Times New Roman"/>
                <w:sz w:val="24"/>
                <w:szCs w:val="24"/>
              </w:rPr>
              <w:t>28</w:t>
            </w:r>
            <w:r w:rsidRPr="004E1D41">
              <w:rPr>
                <w:rFonts w:ascii="Times New Roman" w:hAnsi="Times New Roman" w:cs="Times New Roman"/>
                <w:sz w:val="24"/>
                <w:szCs w:val="24"/>
              </w:rPr>
              <w:t>. Итоговое занятие. Беседа-представление  «Сочетай приятное с полезным» (пропаганда полезного досуга).</w:t>
            </w:r>
          </w:p>
        </w:tc>
        <w:tc>
          <w:tcPr>
            <w:tcW w:w="1275" w:type="dxa"/>
          </w:tcPr>
          <w:p w:rsidR="00180887" w:rsidRPr="004E1D41" w:rsidRDefault="00180887" w:rsidP="000005BA">
            <w:pPr>
              <w:jc w:val="center"/>
              <w:rPr>
                <w:rFonts w:ascii="Times New Roman" w:hAnsi="Times New Roman" w:cs="Times New Roman"/>
                <w:sz w:val="24"/>
                <w:szCs w:val="24"/>
              </w:rPr>
            </w:pPr>
            <w:r>
              <w:rPr>
                <w:rFonts w:ascii="Times New Roman" w:hAnsi="Times New Roman" w:cs="Times New Roman"/>
                <w:sz w:val="24"/>
                <w:szCs w:val="24"/>
              </w:rPr>
              <w:t>1</w:t>
            </w:r>
          </w:p>
        </w:tc>
      </w:tr>
      <w:tr w:rsidR="000005BA" w:rsidRPr="004E1D41" w:rsidTr="00451FF0">
        <w:tc>
          <w:tcPr>
            <w:tcW w:w="630" w:type="dxa"/>
            <w:vMerge/>
            <w:shd w:val="clear" w:color="auto" w:fill="auto"/>
          </w:tcPr>
          <w:p w:rsidR="000005BA" w:rsidRPr="004E1D41" w:rsidRDefault="000005BA" w:rsidP="004E1D41">
            <w:pPr>
              <w:rPr>
                <w:rFonts w:ascii="Times New Roman" w:hAnsi="Times New Roman" w:cs="Times New Roman"/>
                <w:sz w:val="24"/>
                <w:szCs w:val="24"/>
              </w:rPr>
            </w:pPr>
          </w:p>
        </w:tc>
        <w:tc>
          <w:tcPr>
            <w:tcW w:w="1605" w:type="dxa"/>
            <w:vMerge/>
            <w:shd w:val="clear" w:color="auto" w:fill="auto"/>
          </w:tcPr>
          <w:p w:rsidR="000005BA" w:rsidRPr="004E1D41" w:rsidRDefault="000005BA" w:rsidP="004E1D41">
            <w:pPr>
              <w:rPr>
                <w:rFonts w:ascii="Times New Roman" w:hAnsi="Times New Roman" w:cs="Times New Roman"/>
                <w:sz w:val="24"/>
                <w:szCs w:val="24"/>
              </w:rPr>
            </w:pPr>
          </w:p>
        </w:tc>
        <w:tc>
          <w:tcPr>
            <w:tcW w:w="6662" w:type="dxa"/>
            <w:shd w:val="clear" w:color="auto" w:fill="auto"/>
          </w:tcPr>
          <w:p w:rsidR="000005BA" w:rsidRPr="00712542" w:rsidRDefault="000005BA" w:rsidP="004E1D41">
            <w:pPr>
              <w:rPr>
                <w:rFonts w:ascii="Times New Roman" w:hAnsi="Times New Roman" w:cs="Times New Roman"/>
                <w:b/>
                <w:sz w:val="24"/>
                <w:szCs w:val="24"/>
              </w:rPr>
            </w:pPr>
            <w:r w:rsidRPr="00712542">
              <w:rPr>
                <w:rFonts w:ascii="Times New Roman" w:hAnsi="Times New Roman" w:cs="Times New Roman"/>
                <w:b/>
                <w:sz w:val="24"/>
                <w:szCs w:val="24"/>
              </w:rPr>
              <w:t>Всего:</w:t>
            </w:r>
          </w:p>
        </w:tc>
        <w:tc>
          <w:tcPr>
            <w:tcW w:w="1275" w:type="dxa"/>
          </w:tcPr>
          <w:p w:rsidR="000005BA" w:rsidRPr="00712542" w:rsidRDefault="00180887" w:rsidP="000005BA">
            <w:pPr>
              <w:jc w:val="center"/>
              <w:rPr>
                <w:rFonts w:ascii="Times New Roman" w:hAnsi="Times New Roman" w:cs="Times New Roman"/>
                <w:b/>
                <w:sz w:val="24"/>
                <w:szCs w:val="24"/>
              </w:rPr>
            </w:pPr>
            <w:r>
              <w:rPr>
                <w:rFonts w:ascii="Times New Roman" w:hAnsi="Times New Roman" w:cs="Times New Roman"/>
                <w:b/>
                <w:sz w:val="24"/>
                <w:szCs w:val="24"/>
              </w:rPr>
              <w:t>32</w:t>
            </w:r>
          </w:p>
        </w:tc>
      </w:tr>
    </w:tbl>
    <w:p w:rsidR="002714EB" w:rsidRDefault="002714EB" w:rsidP="002714EB">
      <w:pPr>
        <w:pStyle w:val="a4"/>
        <w:spacing w:line="360" w:lineRule="auto"/>
        <w:jc w:val="both"/>
        <w:rPr>
          <w:rFonts w:ascii="Times New Roman" w:hAnsi="Times New Roman" w:cs="Times New Roman"/>
          <w:b/>
          <w:sz w:val="28"/>
          <w:szCs w:val="28"/>
        </w:rPr>
      </w:pPr>
    </w:p>
    <w:p w:rsidR="001B7A2F" w:rsidRPr="002714EB" w:rsidRDefault="001B7A2F" w:rsidP="002714EB">
      <w:pPr>
        <w:pStyle w:val="a4"/>
        <w:spacing w:line="360" w:lineRule="auto"/>
        <w:jc w:val="both"/>
        <w:rPr>
          <w:rFonts w:ascii="Times New Roman" w:hAnsi="Times New Roman" w:cs="Times New Roman"/>
          <w:b/>
          <w:sz w:val="28"/>
          <w:szCs w:val="28"/>
        </w:rPr>
      </w:pPr>
      <w:r w:rsidRPr="002714EB">
        <w:rPr>
          <w:rFonts w:ascii="Times New Roman" w:hAnsi="Times New Roman" w:cs="Times New Roman"/>
          <w:b/>
          <w:sz w:val="28"/>
          <w:szCs w:val="28"/>
        </w:rPr>
        <w:t xml:space="preserve">Содержание </w:t>
      </w:r>
      <w:r w:rsidR="002714EB">
        <w:rPr>
          <w:rFonts w:ascii="Times New Roman" w:hAnsi="Times New Roman" w:cs="Times New Roman"/>
          <w:b/>
          <w:sz w:val="28"/>
          <w:szCs w:val="28"/>
        </w:rPr>
        <w:t xml:space="preserve">разделов </w:t>
      </w:r>
      <w:r w:rsidRPr="002714EB">
        <w:rPr>
          <w:rFonts w:ascii="Times New Roman" w:hAnsi="Times New Roman" w:cs="Times New Roman"/>
          <w:b/>
          <w:sz w:val="28"/>
          <w:szCs w:val="28"/>
        </w:rPr>
        <w:t>программы</w:t>
      </w:r>
      <w:r w:rsidR="002714EB">
        <w:rPr>
          <w:rFonts w:ascii="Times New Roman" w:hAnsi="Times New Roman" w:cs="Times New Roman"/>
          <w:b/>
          <w:sz w:val="28"/>
          <w:szCs w:val="28"/>
        </w:rPr>
        <w:t>.</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ab/>
        <w:t>Программа по формированию у подростков социально одобряемых моделей поведения имеет следующие разделы:</w:t>
      </w:r>
    </w:p>
    <w:p w:rsidR="001B7A2F" w:rsidRPr="002714EB" w:rsidRDefault="00712542"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Вводный (в объёме 2</w:t>
      </w:r>
      <w:r w:rsidR="001B7A2F" w:rsidRPr="002714EB">
        <w:rPr>
          <w:rFonts w:ascii="Times New Roman" w:hAnsi="Times New Roman" w:cs="Times New Roman"/>
          <w:sz w:val="28"/>
          <w:szCs w:val="28"/>
        </w:rPr>
        <w:t xml:space="preserve"> часов).</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«Познай себя»  (</w:t>
      </w:r>
      <w:r w:rsidR="00712542" w:rsidRPr="002714EB">
        <w:rPr>
          <w:rFonts w:ascii="Times New Roman" w:hAnsi="Times New Roman" w:cs="Times New Roman"/>
          <w:sz w:val="28"/>
          <w:szCs w:val="28"/>
        </w:rPr>
        <w:t xml:space="preserve">в объеме </w:t>
      </w:r>
      <w:r w:rsidRPr="002714EB">
        <w:rPr>
          <w:rFonts w:ascii="Times New Roman" w:hAnsi="Times New Roman" w:cs="Times New Roman"/>
          <w:sz w:val="28"/>
          <w:szCs w:val="28"/>
        </w:rPr>
        <w:t>4 часов)</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Прави</w:t>
      </w:r>
      <w:r w:rsidR="00180887" w:rsidRPr="002714EB">
        <w:rPr>
          <w:rFonts w:ascii="Times New Roman" w:hAnsi="Times New Roman" w:cs="Times New Roman"/>
          <w:sz w:val="28"/>
          <w:szCs w:val="28"/>
        </w:rPr>
        <w:t>ла и нормы поведения (в объёме 9</w:t>
      </w:r>
      <w:r w:rsidRPr="002714EB">
        <w:rPr>
          <w:rFonts w:ascii="Times New Roman" w:hAnsi="Times New Roman" w:cs="Times New Roman"/>
          <w:sz w:val="28"/>
          <w:szCs w:val="28"/>
        </w:rPr>
        <w:t xml:space="preserve"> часов).</w:t>
      </w:r>
    </w:p>
    <w:p w:rsidR="001B7A2F" w:rsidRPr="002714EB" w:rsidRDefault="0018088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Правовая культура (в объёме 9</w:t>
      </w:r>
      <w:r w:rsidR="001B7A2F" w:rsidRPr="002714EB">
        <w:rPr>
          <w:rFonts w:ascii="Times New Roman" w:hAnsi="Times New Roman" w:cs="Times New Roman"/>
          <w:sz w:val="28"/>
          <w:szCs w:val="28"/>
        </w:rPr>
        <w:t xml:space="preserve"> часов).</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Профилактика употребления пси</w:t>
      </w:r>
      <w:r w:rsidR="00180887" w:rsidRPr="002714EB">
        <w:rPr>
          <w:rFonts w:ascii="Times New Roman" w:hAnsi="Times New Roman" w:cs="Times New Roman"/>
          <w:sz w:val="28"/>
          <w:szCs w:val="28"/>
        </w:rPr>
        <w:t xml:space="preserve">хоактивных веществ (в объёме 6 </w:t>
      </w:r>
      <w:r w:rsidRPr="002714EB">
        <w:rPr>
          <w:rFonts w:ascii="Times New Roman" w:hAnsi="Times New Roman" w:cs="Times New Roman"/>
          <w:sz w:val="28"/>
          <w:szCs w:val="28"/>
        </w:rPr>
        <w:t>часов).</w:t>
      </w:r>
    </w:p>
    <w:p w:rsidR="001B7A2F" w:rsidRPr="002714EB" w:rsidRDefault="0018088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Заключительный (в объёме 2</w:t>
      </w:r>
      <w:r w:rsidR="00712542" w:rsidRPr="002714EB">
        <w:rPr>
          <w:rFonts w:ascii="Times New Roman" w:hAnsi="Times New Roman" w:cs="Times New Roman"/>
          <w:sz w:val="28"/>
          <w:szCs w:val="28"/>
        </w:rPr>
        <w:t xml:space="preserve"> часа</w:t>
      </w:r>
      <w:r w:rsidR="001B7A2F" w:rsidRPr="002714EB">
        <w:rPr>
          <w:rFonts w:ascii="Times New Roman" w:hAnsi="Times New Roman" w:cs="Times New Roman"/>
          <w:sz w:val="28"/>
          <w:szCs w:val="28"/>
        </w:rPr>
        <w:t>).</w:t>
      </w:r>
    </w:p>
    <w:p w:rsidR="001B7A2F" w:rsidRPr="002714EB" w:rsidRDefault="001B7A2F" w:rsidP="002714EB">
      <w:pPr>
        <w:pStyle w:val="a4"/>
        <w:spacing w:line="360" w:lineRule="auto"/>
        <w:jc w:val="both"/>
        <w:rPr>
          <w:rFonts w:ascii="Times New Roman" w:hAnsi="Times New Roman" w:cs="Times New Roman"/>
          <w:sz w:val="28"/>
          <w:szCs w:val="28"/>
        </w:rPr>
      </w:pPr>
      <w:r w:rsidRPr="0024581B">
        <w:rPr>
          <w:rFonts w:ascii="Times New Roman" w:hAnsi="Times New Roman" w:cs="Times New Roman"/>
          <w:b/>
          <w:i/>
          <w:sz w:val="28"/>
          <w:szCs w:val="28"/>
        </w:rPr>
        <w:t>Вводный раздел</w:t>
      </w:r>
      <w:r w:rsidRPr="002714EB">
        <w:rPr>
          <w:rFonts w:ascii="Times New Roman" w:hAnsi="Times New Roman" w:cs="Times New Roman"/>
          <w:sz w:val="28"/>
          <w:szCs w:val="28"/>
        </w:rPr>
        <w:t xml:space="preserve"> включает в себя занятия, направленные на знакомство участников, установление контакта, создание доверительной атмосферы работы в группе, </w:t>
      </w:r>
      <w:r w:rsidR="001969E6" w:rsidRPr="002714EB">
        <w:rPr>
          <w:rFonts w:ascii="Times New Roman" w:hAnsi="Times New Roman" w:cs="Times New Roman"/>
          <w:sz w:val="28"/>
          <w:szCs w:val="28"/>
        </w:rPr>
        <w:t xml:space="preserve">позитивной мотивации общения, сплоченности группы, снятие напряжения, </w:t>
      </w:r>
      <w:r w:rsidRPr="002714EB">
        <w:rPr>
          <w:rFonts w:ascii="Times New Roman" w:hAnsi="Times New Roman" w:cs="Times New Roman"/>
          <w:sz w:val="28"/>
          <w:szCs w:val="28"/>
        </w:rPr>
        <w:t>проведение диагностического обследования</w:t>
      </w:r>
      <w:r w:rsidR="00BD61D4" w:rsidRPr="002714EB">
        <w:rPr>
          <w:rFonts w:ascii="Times New Roman" w:hAnsi="Times New Roman" w:cs="Times New Roman"/>
          <w:sz w:val="28"/>
          <w:szCs w:val="28"/>
        </w:rPr>
        <w:t xml:space="preserve"> (Приложение1, Приложение 2)</w:t>
      </w:r>
      <w:r w:rsidRPr="002714EB">
        <w:rPr>
          <w:rFonts w:ascii="Times New Roman" w:hAnsi="Times New Roman" w:cs="Times New Roman"/>
          <w:sz w:val="28"/>
          <w:szCs w:val="28"/>
        </w:rPr>
        <w:t>.</w:t>
      </w:r>
    </w:p>
    <w:p w:rsidR="00731F8F" w:rsidRPr="002714EB" w:rsidRDefault="00731F8F"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lastRenderedPageBreak/>
        <w:t>Упражнение "Имечко"</w:t>
      </w:r>
    </w:p>
    <w:p w:rsidR="00731F8F" w:rsidRPr="002714EB" w:rsidRDefault="00731F8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Тот, у кого в руках мячик, подходит к любому участнику группы, громко называет свое имя ласково (например Андрюшечка),передает мячик этому человеку и садится на его место. Этот человек подходит к следующему участнику и т.д. В конце упражнения можно предложить встать тем, кому ни разу не кинули мячик, и назвать по 3 варианта своего имени.</w:t>
      </w:r>
    </w:p>
    <w:p w:rsidR="001969E6" w:rsidRPr="002714EB" w:rsidRDefault="001969E6"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"Клеевой дождик"</w:t>
      </w:r>
    </w:p>
    <w:p w:rsidR="001969E6"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Дети встают друг за другом и держатся за плечи впереди стоящего. В таком положении они преодолевают препятствия: </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подняться и сойти  со стула;</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проползти под столами;</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обогнуть "широкое озеро";</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пробраться через "дремучий лес";</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спрятаться от "диких животных".</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На протяжении всего упражнения участники не должны отцепляться от партнера. </w:t>
      </w:r>
    </w:p>
    <w:p w:rsidR="00833E17" w:rsidRPr="002714EB" w:rsidRDefault="00833E17"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"Мигалки"</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Участники группы рассчитываются на "первый", "второй"  и образуют внешний и внутренний круг, только один из участников внешнего круга должен остаться без пары. Оказавшие во внутреннем круге садятся на стулья, а участники внешнего круга встают за спиной (каждый у своей  пары). Тот кто остался без пары, садится на свободный  стул и становиться водящим.</w:t>
      </w:r>
    </w:p>
    <w:p w:rsidR="00833E17" w:rsidRPr="002714EB" w:rsidRDefault="00833E1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Водящий подмигивает одному из сидящих так, чтобы этого не заметил человек стоящий у него за спиной. Тот , кому подмигнули перебегает к водящему и садится на его место. Бывший водящий встает сзади перебежавшего к нему человека, а тот, кто остался без пары, становится водящим.</w:t>
      </w:r>
    </w:p>
    <w:p w:rsidR="00731F8F" w:rsidRPr="002714EB" w:rsidRDefault="00731F8F"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"Оживи кляксу"</w:t>
      </w:r>
    </w:p>
    <w:p w:rsidR="00731F8F" w:rsidRPr="002714EB" w:rsidRDefault="00731F8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Сегодня мы с вами попробуем оживить кляксу. Я капну  вам краску с кисти на сгиб листа бумаги. Когда вы откроете свои листочки</w:t>
      </w:r>
      <w:r w:rsidR="00656467" w:rsidRPr="002714EB">
        <w:rPr>
          <w:rFonts w:ascii="Times New Roman" w:hAnsi="Times New Roman" w:cs="Times New Roman"/>
          <w:sz w:val="28"/>
          <w:szCs w:val="28"/>
        </w:rPr>
        <w:t xml:space="preserve">, посмотрите внимательно </w:t>
      </w:r>
      <w:r w:rsidR="00656467" w:rsidRPr="002714EB">
        <w:rPr>
          <w:rFonts w:ascii="Times New Roman" w:hAnsi="Times New Roman" w:cs="Times New Roman"/>
          <w:sz w:val="28"/>
          <w:szCs w:val="28"/>
        </w:rPr>
        <w:lastRenderedPageBreak/>
        <w:t>на полученные у вас кляксы. На что они похожи? дорисуйте так, чтобы все узнали в ней то, что видите вы.</w:t>
      </w:r>
    </w:p>
    <w:p w:rsidR="00656467" w:rsidRPr="002714EB" w:rsidRDefault="0065646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После этого возможны два варианта работы.</w:t>
      </w:r>
    </w:p>
    <w:p w:rsidR="00656467" w:rsidRPr="002714EB" w:rsidRDefault="0065646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1. Проводится выставка клякс. Каждую кляксу рассматривают всей группой, отгадывают, что это. Участники группы рассказываю о своих рисунках выдуманные истории.</w:t>
      </w:r>
    </w:p>
    <w:p w:rsidR="00656467" w:rsidRPr="002714EB" w:rsidRDefault="00656467"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2. Ведущий предлагает каждому превратиться в то, что изображает клякса и побыть в этой роли.</w:t>
      </w:r>
    </w:p>
    <w:p w:rsidR="001B7A2F" w:rsidRPr="002714EB" w:rsidRDefault="001B7A2F" w:rsidP="002714EB">
      <w:pPr>
        <w:pStyle w:val="a4"/>
        <w:spacing w:line="360" w:lineRule="auto"/>
        <w:jc w:val="both"/>
        <w:rPr>
          <w:rFonts w:ascii="Times New Roman" w:hAnsi="Times New Roman" w:cs="Times New Roman"/>
          <w:sz w:val="28"/>
          <w:szCs w:val="28"/>
        </w:rPr>
      </w:pPr>
      <w:r w:rsidRPr="0024581B">
        <w:rPr>
          <w:rFonts w:ascii="Times New Roman" w:hAnsi="Times New Roman" w:cs="Times New Roman"/>
          <w:b/>
          <w:i/>
          <w:sz w:val="28"/>
          <w:szCs w:val="28"/>
        </w:rPr>
        <w:t>Раздел «Познай себя»</w:t>
      </w:r>
      <w:r w:rsidRPr="002714EB">
        <w:rPr>
          <w:rFonts w:ascii="Times New Roman" w:hAnsi="Times New Roman" w:cs="Times New Roman"/>
          <w:sz w:val="28"/>
          <w:szCs w:val="28"/>
        </w:rPr>
        <w:t xml:space="preserve"> направлен на развитие </w:t>
      </w:r>
      <w:r w:rsidR="002D19A8" w:rsidRPr="002714EB">
        <w:rPr>
          <w:rFonts w:ascii="Times New Roman" w:hAnsi="Times New Roman" w:cs="Times New Roman"/>
          <w:sz w:val="28"/>
          <w:szCs w:val="28"/>
        </w:rPr>
        <w:t xml:space="preserve">мотивации </w:t>
      </w:r>
      <w:r w:rsidRPr="002714EB">
        <w:rPr>
          <w:rFonts w:ascii="Times New Roman" w:hAnsi="Times New Roman" w:cs="Times New Roman"/>
          <w:sz w:val="28"/>
          <w:szCs w:val="28"/>
        </w:rPr>
        <w:t xml:space="preserve">самопознания, </w:t>
      </w:r>
      <w:r w:rsidR="002D19A8" w:rsidRPr="002714EB">
        <w:rPr>
          <w:rFonts w:ascii="Times New Roman" w:hAnsi="Times New Roman" w:cs="Times New Roman"/>
          <w:sz w:val="28"/>
          <w:szCs w:val="28"/>
        </w:rPr>
        <w:t xml:space="preserve">раскрытия внутренних желаний и потребностей, </w:t>
      </w:r>
      <w:r w:rsidRPr="002714EB">
        <w:rPr>
          <w:rFonts w:ascii="Times New Roman" w:hAnsi="Times New Roman" w:cs="Times New Roman"/>
          <w:sz w:val="28"/>
          <w:szCs w:val="28"/>
        </w:rPr>
        <w:t>формирование адекватной самооценки.</w:t>
      </w:r>
      <w:r w:rsidR="002D19A8" w:rsidRPr="002714EB">
        <w:rPr>
          <w:rFonts w:ascii="Times New Roman" w:hAnsi="Times New Roman" w:cs="Times New Roman"/>
          <w:sz w:val="28"/>
          <w:szCs w:val="28"/>
        </w:rPr>
        <w:t xml:space="preserve"> </w:t>
      </w:r>
    </w:p>
    <w:p w:rsidR="00296376" w:rsidRPr="002714EB" w:rsidRDefault="00296376"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Рекомендации для ведущего. Важно обеспечить подростков информацией для самопознания. Учить их понимать и уважать свои чувства и чувства других людей, выбирать для себя подходящие конструктивные способы их выражения. Учить правильно определять пределы, которые допускают отношения, чтобы развить подходящий для самого себя уровень близости. Здоровый баланс в отношениях нельзя сохранить с помощью жестких барьеров, блокировки чувств и агрессивного поведения. При проведении занятий предлагаем использовать  следующие упражнения:</w:t>
      </w:r>
    </w:p>
    <w:p w:rsidR="001969E6" w:rsidRPr="002714EB" w:rsidRDefault="001969E6"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"Мой портрет в лучах солнца"</w:t>
      </w:r>
    </w:p>
    <w:p w:rsidR="001969E6" w:rsidRPr="002714EB" w:rsidRDefault="001969E6"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Ведущий просит ответить на вопрос: Почему я заслуживаю уважения? Предлагаю нарисовать солнце, в цент ре солнечного круга, написать свое имя или нарисовать свой портрет. Затем вдоль лучей написать все свои достоинства, все хорошее, что вы о себе знаете. Постарайтесь, чтобы  было как можно больше лучей.</w:t>
      </w:r>
    </w:p>
    <w:p w:rsidR="001969E6" w:rsidRPr="002714EB" w:rsidRDefault="001969E6"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w:t>
      </w:r>
      <w:r w:rsidR="00B05263" w:rsidRPr="002714EB">
        <w:rPr>
          <w:rFonts w:ascii="Times New Roman" w:hAnsi="Times New Roman" w:cs="Times New Roman"/>
          <w:i/>
          <w:sz w:val="28"/>
          <w:szCs w:val="28"/>
        </w:rPr>
        <w:t>Вертушка"</w:t>
      </w:r>
    </w:p>
    <w:p w:rsidR="00B05263" w:rsidRPr="002714EB" w:rsidRDefault="00B0526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Участники стоят так, что у каждого есть пара, образуя внешний и внутренний круг. Вам нужно узнать, чем любит заниматься ваш партнер и пожать друг другу руки. По свистку те, кто стоят во внешнем круге, смещаются влево ( по </w:t>
      </w:r>
      <w:r w:rsidRPr="002714EB">
        <w:rPr>
          <w:rFonts w:ascii="Times New Roman" w:hAnsi="Times New Roman" w:cs="Times New Roman"/>
          <w:sz w:val="28"/>
          <w:szCs w:val="28"/>
        </w:rPr>
        <w:lastRenderedPageBreak/>
        <w:t>часовой стрелке) на одного человека. задание повторяется в новых парах. И так до тех пор, пока первый участник не вернется к тому человеку, с которым он в паре сейчас.</w:t>
      </w:r>
    </w:p>
    <w:p w:rsidR="00B05263" w:rsidRPr="002714EB" w:rsidRDefault="00B05263"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"Футболка с надписью"</w:t>
      </w:r>
    </w:p>
    <w:p w:rsidR="00B05263" w:rsidRPr="002714EB" w:rsidRDefault="00B0526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Ведущий говорит о том, что каждый человек  "подает" себя  другим. Говорит о футболках с разными надписями, приводит примеры "говорящих" надписей. Затем предлагается участникам придумать и записать надпись</w:t>
      </w:r>
      <w:r w:rsidR="00EA3F9C" w:rsidRPr="002714EB">
        <w:rPr>
          <w:rFonts w:ascii="Times New Roman" w:hAnsi="Times New Roman" w:cs="Times New Roman"/>
          <w:sz w:val="28"/>
          <w:szCs w:val="28"/>
        </w:rPr>
        <w:t xml:space="preserve"> на  своей "футболке". Оговаривается, что эта надпись в дальнейшем может меняться. Важно, чтобы она что-нибудь говорила  об участнике сейчас - о его любимых занятиях, играх, об отношении к другим, о том, чего он хочет от других и т.д.</w:t>
      </w:r>
    </w:p>
    <w:p w:rsidR="00EA3F9C" w:rsidRPr="002714EB" w:rsidRDefault="00EA3F9C"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После  выполнения задания каждый зачитывают свою надпись. Ведущий во всех случаях эмоционально поддерживает отвечающих. Затем проводится обсуждение.</w:t>
      </w:r>
    </w:p>
    <w:p w:rsidR="00EA3F9C" w:rsidRPr="002714EB" w:rsidRDefault="00EA3F9C"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Игра "Видеомагнитофон"</w:t>
      </w:r>
    </w:p>
    <w:p w:rsidR="00EA3F9C" w:rsidRPr="002714EB" w:rsidRDefault="00EA3F9C"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Участники сидят в круге и по очереди передают свое эмоциональное состояние, используя только мимику и жесты. Первый участник передает информацию второму. Остальные сидят с закрытыми глазами. Затем второй открыть глаза третьего и невербально объясняет, что он понял. И т.д. пока не завершится круг.</w:t>
      </w:r>
    </w:p>
    <w:p w:rsidR="00EA3F9C" w:rsidRPr="002714EB" w:rsidRDefault="00EA3F9C"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По завершении круга </w:t>
      </w:r>
      <w:r w:rsidR="00750A23" w:rsidRPr="002714EB">
        <w:rPr>
          <w:rFonts w:ascii="Times New Roman" w:hAnsi="Times New Roman" w:cs="Times New Roman"/>
          <w:sz w:val="28"/>
          <w:szCs w:val="28"/>
        </w:rPr>
        <w:t>первый участник сопоставляет то, что случилось, с тем, что он передавал, отмечает тех из группы, кто более достоверно принял информацию.</w:t>
      </w:r>
    </w:p>
    <w:p w:rsidR="00750A23" w:rsidRPr="002714EB" w:rsidRDefault="00750A23"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w:t>
      </w:r>
      <w:r w:rsidR="002D4570" w:rsidRPr="002714EB">
        <w:rPr>
          <w:rFonts w:ascii="Times New Roman" w:hAnsi="Times New Roman" w:cs="Times New Roman"/>
          <w:i/>
          <w:sz w:val="28"/>
          <w:szCs w:val="28"/>
        </w:rPr>
        <w:t>Метафора</w:t>
      </w:r>
      <w:r w:rsidRPr="002714EB">
        <w:rPr>
          <w:rFonts w:ascii="Times New Roman" w:hAnsi="Times New Roman" w:cs="Times New Roman"/>
          <w:i/>
          <w:sz w:val="28"/>
          <w:szCs w:val="28"/>
        </w:rPr>
        <w:t>"</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Каждый выбирает в комнате предмет, от имени которого он хотел бы произнести монолог на 2-3 минуты. По окончании упражнения участникам задается вопрос: "А могут ли думать и говорить неодушевленные предметы?" Каждый приходит к выводу, что он выражал свои мысли, чувства, проецировал свои  скрытые желания и потребности.</w:t>
      </w:r>
    </w:p>
    <w:p w:rsidR="00750A23" w:rsidRPr="002714EB" w:rsidRDefault="00750A23"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"Незаконченные предложения"</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lastRenderedPageBreak/>
        <w:t>Участникам предлагается список предложений, которые надо закончить с точки зрения того, какими, по их мнению, их видят окружающие:</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"Мне хорошо, когда ..."</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"Мне грустно, когда ..."</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"Я чувствую себя глупо, когда ..."</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"Я сержусь, когда ..."</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"Я чувствую себя неуверенно, когда ..."</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"Я боюсь, когда..."</w:t>
      </w:r>
    </w:p>
    <w:p w:rsidR="00750A23" w:rsidRPr="002714EB" w:rsidRDefault="00750A23"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"Я чувствую себя смело, когда ..."</w:t>
      </w:r>
    </w:p>
    <w:p w:rsidR="00750A23" w:rsidRPr="002714EB" w:rsidRDefault="00F17581"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"Я горжусь собой, когда ..."</w:t>
      </w:r>
    </w:p>
    <w:p w:rsidR="00750A23" w:rsidRPr="002714EB" w:rsidRDefault="00F17581"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Кроме того, надо нарисовать выражение своего лица, когда ты чувствуешь себя: хорошо, грустно, глупо, сердито, неуверенно, испуганно, смело, гордо.</w:t>
      </w:r>
    </w:p>
    <w:p w:rsidR="001B7A2F" w:rsidRPr="002714EB" w:rsidRDefault="001B7A2F" w:rsidP="002714EB">
      <w:pPr>
        <w:pStyle w:val="a4"/>
        <w:spacing w:line="360" w:lineRule="auto"/>
        <w:jc w:val="both"/>
        <w:rPr>
          <w:rFonts w:ascii="Times New Roman" w:hAnsi="Times New Roman" w:cs="Times New Roman"/>
          <w:sz w:val="28"/>
          <w:szCs w:val="28"/>
        </w:rPr>
      </w:pPr>
      <w:r w:rsidRPr="0024581B">
        <w:rPr>
          <w:rFonts w:ascii="Times New Roman" w:hAnsi="Times New Roman" w:cs="Times New Roman"/>
          <w:b/>
          <w:i/>
          <w:sz w:val="28"/>
          <w:szCs w:val="28"/>
        </w:rPr>
        <w:t>Раздел «Правила и нормы поведения»</w:t>
      </w:r>
      <w:r w:rsidRPr="002714EB">
        <w:rPr>
          <w:rFonts w:ascii="Times New Roman" w:hAnsi="Times New Roman" w:cs="Times New Roman"/>
          <w:sz w:val="28"/>
          <w:szCs w:val="28"/>
        </w:rPr>
        <w:t xml:space="preserve"> способствует формированию ценностных ориентаций и социальных норм поведения у подростков, навыков конструктивного общения, развития умения адекватно выражать свои чувства и понимать выражения чувств других людей.  </w:t>
      </w:r>
    </w:p>
    <w:p w:rsidR="005E2AFC" w:rsidRPr="002714EB" w:rsidRDefault="005E2AFC"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Рекомендации для ведущего. Показать роль и значение межличностных отношений в жизни людей, правил жизни. Раскрыть специфику взаимоотношений. Формировать позитивные установки  на взаимоотношения , конфликтоустойчивость. Научить подростков ответственности, исполнительности, уметь противодействовать негативному воздействию, давлению сверстников  и взрослым решительным отказом.</w:t>
      </w:r>
      <w:r w:rsidR="00296376" w:rsidRPr="002714EB">
        <w:rPr>
          <w:rFonts w:ascii="Times New Roman" w:hAnsi="Times New Roman" w:cs="Times New Roman"/>
          <w:sz w:val="28"/>
          <w:szCs w:val="28"/>
        </w:rPr>
        <w:t xml:space="preserve"> При проведении занятий рекомендуем </w:t>
      </w:r>
      <w:r w:rsidRPr="002714EB">
        <w:rPr>
          <w:rFonts w:ascii="Times New Roman" w:hAnsi="Times New Roman" w:cs="Times New Roman"/>
          <w:sz w:val="28"/>
          <w:szCs w:val="28"/>
        </w:rPr>
        <w:t xml:space="preserve"> использовать следующие игры и упражнения.</w:t>
      </w:r>
    </w:p>
    <w:p w:rsidR="009D31DD" w:rsidRPr="002714EB" w:rsidRDefault="00662F64"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Ролевая игра "Я -учитель"</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Ситуации для разыгрывания.</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1. Ребята жалуются классному руководителю на то, что учитель не справедливо выставляет им оценки. </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2. Классный руководитель беседует с учащимся, сорвавшим урок.</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3. Завуч беседует с учителем, который не хочет идти на замену уроков.</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lastRenderedPageBreak/>
        <w:t>4. Директор школы беседует с учителем, который отпустил детей с двух последних уроков.</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После проигрывания наблюдатели высказывают свои суждения, участники игры делятся своими впечатлениями.</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Ролевая игра с конфликтным содержанием. "Я -ученик"</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1. Двое ребят на уроке устроили драку.</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2. Ученик нецензурно выражается в адрес учительницы, она его слышит.</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3. Учитель поставил ученику три двойки за  урок.</w:t>
      </w:r>
    </w:p>
    <w:p w:rsidR="00662F64" w:rsidRPr="002714EB" w:rsidRDefault="00662F6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4. Ребята поздравили с днем рождения учителя и сорвали урок.</w:t>
      </w:r>
    </w:p>
    <w:p w:rsidR="00662F64" w:rsidRPr="002714EB" w:rsidRDefault="001F15DE"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Игра "Паровозик"</w:t>
      </w:r>
    </w:p>
    <w:p w:rsidR="001F15DE" w:rsidRPr="002714EB" w:rsidRDefault="001F15DE"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Звучит веселая музыка. Участники встают друг за другом. Первый участник - "паровозик",  все остальные "вагоны". У "вагонов" глаза при движении закрыты. "Паровоз" отвечает за движение состава, чтобы он не во что не врезался и чтобы "вагончикам" было комфортно перемещаться. Каждому участнику важно побывать и в роли "паровоза " и в роли "вагона".</w:t>
      </w:r>
    </w:p>
    <w:p w:rsidR="001F15DE" w:rsidRPr="002714EB" w:rsidRDefault="008F4D42"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После игры обязательно обсуждение про вопросам:</w:t>
      </w:r>
    </w:p>
    <w:p w:rsidR="008F4D42" w:rsidRPr="002714EB" w:rsidRDefault="008F4D42"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1. какая роль понравилась больше и почему?</w:t>
      </w:r>
    </w:p>
    <w:p w:rsidR="008F4D42" w:rsidRPr="002714EB" w:rsidRDefault="008F4D42"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2. какой паровоз был более заботливым и </w:t>
      </w:r>
      <w:r w:rsidR="009A397D" w:rsidRPr="002714EB">
        <w:rPr>
          <w:rFonts w:ascii="Times New Roman" w:hAnsi="Times New Roman" w:cs="Times New Roman"/>
          <w:sz w:val="28"/>
          <w:szCs w:val="28"/>
        </w:rPr>
        <w:t>осторо</w:t>
      </w:r>
      <w:r w:rsidRPr="002714EB">
        <w:rPr>
          <w:rFonts w:ascii="Times New Roman" w:hAnsi="Times New Roman" w:cs="Times New Roman"/>
          <w:sz w:val="28"/>
          <w:szCs w:val="28"/>
        </w:rPr>
        <w:t>жным?</w:t>
      </w:r>
    </w:p>
    <w:p w:rsidR="001B7A2F" w:rsidRPr="002714EB" w:rsidRDefault="001B7A2F" w:rsidP="002714EB">
      <w:pPr>
        <w:pStyle w:val="a4"/>
        <w:spacing w:line="360" w:lineRule="auto"/>
        <w:jc w:val="both"/>
        <w:rPr>
          <w:rFonts w:ascii="Times New Roman" w:hAnsi="Times New Roman" w:cs="Times New Roman"/>
          <w:sz w:val="28"/>
          <w:szCs w:val="28"/>
        </w:rPr>
      </w:pPr>
      <w:r w:rsidRPr="0024581B">
        <w:rPr>
          <w:rFonts w:ascii="Times New Roman" w:hAnsi="Times New Roman" w:cs="Times New Roman"/>
          <w:b/>
          <w:i/>
          <w:sz w:val="28"/>
          <w:szCs w:val="28"/>
        </w:rPr>
        <w:t>Раздел «Правовая культура»</w:t>
      </w:r>
      <w:r w:rsidRPr="002714EB">
        <w:rPr>
          <w:rFonts w:ascii="Times New Roman" w:hAnsi="Times New Roman" w:cs="Times New Roman"/>
          <w:sz w:val="28"/>
          <w:szCs w:val="28"/>
        </w:rPr>
        <w:t xml:space="preserve"> является логическим продолжением предыдущего раздела и направлен на повышение правовой культуры подростков с помощью критического осмысления или профилактику опыта асоциального поведения и дальнейшего формирования установок на законопослушное поведение. В ходе работы группы по данному разделу подростки учатся грамотно применять правовые знания, проектировать правовые способы действий в различных жизненных ситуациях.</w:t>
      </w:r>
    </w:p>
    <w:p w:rsidR="009A397D" w:rsidRPr="002714EB" w:rsidRDefault="009A397D" w:rsidP="002714EB">
      <w:pPr>
        <w:pStyle w:val="a4"/>
        <w:spacing w:line="360" w:lineRule="auto"/>
        <w:jc w:val="both"/>
        <w:rPr>
          <w:rFonts w:ascii="Times New Roman" w:hAnsi="Times New Roman" w:cs="Times New Roman"/>
          <w:sz w:val="28"/>
          <w:szCs w:val="28"/>
        </w:rPr>
      </w:pPr>
      <w:r w:rsidRPr="0024581B">
        <w:rPr>
          <w:rFonts w:ascii="Times New Roman" w:hAnsi="Times New Roman" w:cs="Times New Roman"/>
          <w:i/>
          <w:sz w:val="28"/>
          <w:szCs w:val="28"/>
        </w:rPr>
        <w:t>Рекомендации для ведущего</w:t>
      </w:r>
      <w:r w:rsidRPr="002714EB">
        <w:rPr>
          <w:rFonts w:ascii="Times New Roman" w:hAnsi="Times New Roman" w:cs="Times New Roman"/>
          <w:sz w:val="28"/>
          <w:szCs w:val="28"/>
        </w:rPr>
        <w:t xml:space="preserve">. Важно помочь подросткам разобраться в социальных ролях, которые они "играют" в жизни  и которые определяют их специфику  поведения. Необходимо обеспечить подростков информацией для понимания, распознавания и искоренения насилия, предотвращения </w:t>
      </w:r>
      <w:r w:rsidRPr="002714EB">
        <w:rPr>
          <w:rFonts w:ascii="Times New Roman" w:hAnsi="Times New Roman" w:cs="Times New Roman"/>
          <w:sz w:val="28"/>
          <w:szCs w:val="28"/>
        </w:rPr>
        <w:lastRenderedPageBreak/>
        <w:t>асоциального поведения. Показать значимость внутренних установок, товарищества, дружеской поддержки в жизни человека, их влияния на самосовершенствование личности.  Подвести к пониманию всегда есть выбор. При проведении занятий рекомендуем  использовать следующие игры и упражнения.</w:t>
      </w:r>
    </w:p>
    <w:p w:rsidR="004A1E8F" w:rsidRPr="0024581B" w:rsidRDefault="004A1E8F" w:rsidP="002714EB">
      <w:pPr>
        <w:pStyle w:val="a4"/>
        <w:spacing w:line="360" w:lineRule="auto"/>
        <w:jc w:val="both"/>
        <w:rPr>
          <w:rFonts w:ascii="Times New Roman" w:hAnsi="Times New Roman" w:cs="Times New Roman"/>
          <w:i/>
          <w:sz w:val="28"/>
          <w:szCs w:val="28"/>
        </w:rPr>
      </w:pPr>
      <w:r w:rsidRPr="0024581B">
        <w:rPr>
          <w:rFonts w:ascii="Times New Roman" w:hAnsi="Times New Roman" w:cs="Times New Roman"/>
          <w:i/>
          <w:sz w:val="28"/>
          <w:szCs w:val="28"/>
        </w:rPr>
        <w:t>Игра "Упрямый"</w:t>
      </w:r>
    </w:p>
    <w:p w:rsidR="004A1E8F" w:rsidRPr="002714EB" w:rsidRDefault="004A1E8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Все участники становятся в круг,  выбирают ведущего и игрока. Они становятся в круг. Ведущий дает и показывает команду, все выполняют его. А игрок - наоборот. Например</w:t>
      </w:r>
      <w:r w:rsidR="001F15DE" w:rsidRPr="002714EB">
        <w:rPr>
          <w:rFonts w:ascii="Times New Roman" w:hAnsi="Times New Roman" w:cs="Times New Roman"/>
          <w:sz w:val="28"/>
          <w:szCs w:val="28"/>
        </w:rPr>
        <w:t xml:space="preserve">, все поднимают руки вверх - игрок опускает их  вниз. </w:t>
      </w:r>
    </w:p>
    <w:p w:rsidR="00C03454" w:rsidRPr="002714EB" w:rsidRDefault="00C03454" w:rsidP="002714EB">
      <w:pPr>
        <w:pStyle w:val="a4"/>
        <w:spacing w:line="360" w:lineRule="auto"/>
        <w:jc w:val="both"/>
        <w:rPr>
          <w:rFonts w:ascii="Times New Roman" w:hAnsi="Times New Roman" w:cs="Times New Roman"/>
          <w:sz w:val="28"/>
          <w:szCs w:val="28"/>
        </w:rPr>
      </w:pPr>
      <w:r w:rsidRPr="0024581B">
        <w:rPr>
          <w:rFonts w:ascii="Times New Roman" w:hAnsi="Times New Roman" w:cs="Times New Roman"/>
          <w:i/>
          <w:sz w:val="28"/>
          <w:szCs w:val="28"/>
        </w:rPr>
        <w:t>Упражнение "Ёжик</w:t>
      </w:r>
      <w:r w:rsidRPr="002714EB">
        <w:rPr>
          <w:rFonts w:ascii="Times New Roman" w:hAnsi="Times New Roman" w:cs="Times New Roman"/>
          <w:sz w:val="28"/>
          <w:szCs w:val="28"/>
        </w:rPr>
        <w:t>"</w:t>
      </w:r>
    </w:p>
    <w:p w:rsidR="001F15DE" w:rsidRPr="002714EB" w:rsidRDefault="00C0345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Упражнение проводится в парах. Один из пары "сворачивается" в клубок и сохраняет это положение. Задача второго развернуть его, найти подход, создать условия, при которых "ёжик"  захочет сам раскрутиться, установить взаимопонимание. Запрещается  силовые приемы, щекотка, уговаривание словами. Затем участники меняются ролями. Упражнение заканчивается обсуждением: " Как  вы себя чувствуете? Какая роль понравилась больше и почему? Где можно использовать такие прикосновения?"</w:t>
      </w:r>
    </w:p>
    <w:p w:rsidR="00C03454" w:rsidRPr="0024581B" w:rsidRDefault="00C03454" w:rsidP="002714EB">
      <w:pPr>
        <w:pStyle w:val="a4"/>
        <w:spacing w:line="360" w:lineRule="auto"/>
        <w:jc w:val="both"/>
        <w:rPr>
          <w:rFonts w:ascii="Times New Roman" w:hAnsi="Times New Roman" w:cs="Times New Roman"/>
          <w:i/>
          <w:sz w:val="28"/>
          <w:szCs w:val="28"/>
        </w:rPr>
      </w:pPr>
      <w:r w:rsidRPr="0024581B">
        <w:rPr>
          <w:rFonts w:ascii="Times New Roman" w:hAnsi="Times New Roman" w:cs="Times New Roman"/>
          <w:i/>
          <w:sz w:val="28"/>
          <w:szCs w:val="28"/>
        </w:rPr>
        <w:t>Игра "Танец свободы и победы "Святой Георгий"</w:t>
      </w:r>
    </w:p>
    <w:p w:rsidR="00C03454" w:rsidRPr="002714EB" w:rsidRDefault="00C0345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Это древний танец: образующие хоровод участники "убивают" воображаемым копьем представленного в центре круга дракона (змея, противник ит. д.) благодаря эффекту групповой динамики снимается значительная часть груза от чувства вины, который распределяется между всеми участниками. </w:t>
      </w:r>
    </w:p>
    <w:p w:rsidR="00C03454" w:rsidRPr="002714EB" w:rsidRDefault="00C03454"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Профилактике  возникновения и усиления чувства выны за проявленную агрессию служит другой повторяющийся элемент танца: танцующие  идут под веселую музыку по кругу и радуются, что "убили" дракона. Каждый выражает радость свободно, как хочет и как может. </w:t>
      </w:r>
    </w:p>
    <w:p w:rsidR="00D6298D" w:rsidRPr="002714EB" w:rsidRDefault="00D6298D"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Игра "Толкалки"</w:t>
      </w:r>
    </w:p>
    <w:p w:rsidR="00D6298D" w:rsidRPr="002714EB" w:rsidRDefault="00D6298D"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lastRenderedPageBreak/>
        <w:t>Игра выполняется в парах. По знаку ведущего попарно упираются друг в друга ладонями, стараясь сдвинуть партнера с места. Ведущий следит за тем, что бы ни кто  ни кому не причинил боли, не делал резких толчков. Постепенно можно ввести новые  варианты игры. Например, участники, взявшись за руки, тянут напарника на себя.</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Важное значение в программе уделяется </w:t>
      </w:r>
      <w:r w:rsidRPr="0024581B">
        <w:rPr>
          <w:rFonts w:ascii="Times New Roman" w:hAnsi="Times New Roman" w:cs="Times New Roman"/>
          <w:b/>
          <w:i/>
          <w:sz w:val="28"/>
          <w:szCs w:val="28"/>
        </w:rPr>
        <w:t>разделу «Профилактика употребления психоактивных веществ».</w:t>
      </w:r>
      <w:r w:rsidRPr="002714EB">
        <w:rPr>
          <w:rFonts w:ascii="Times New Roman" w:hAnsi="Times New Roman" w:cs="Times New Roman"/>
          <w:i/>
          <w:sz w:val="28"/>
          <w:szCs w:val="28"/>
        </w:rPr>
        <w:t xml:space="preserve"> </w:t>
      </w:r>
      <w:r w:rsidRPr="002714EB">
        <w:rPr>
          <w:rFonts w:ascii="Times New Roman" w:hAnsi="Times New Roman" w:cs="Times New Roman"/>
          <w:sz w:val="28"/>
          <w:szCs w:val="28"/>
        </w:rPr>
        <w:t>В ходе занятий участники получают объективную информацию о негативном действии психоактивных веществ на организм. Ведущий ориентирует подростков на их способность сделать свой собственный выбор. При этом участники должны чувствовать, что они действительно могут сделать правильный для себя выбор, что им это доверяют. Необходимо дать подросткам возможность овладения определёнными поведенческими навыками, облегчающими следование здоровому образу жизни.</w:t>
      </w:r>
    </w:p>
    <w:p w:rsidR="005E2AFC" w:rsidRPr="002714EB" w:rsidRDefault="005E2AFC" w:rsidP="002714EB">
      <w:pPr>
        <w:pStyle w:val="a4"/>
        <w:spacing w:line="360" w:lineRule="auto"/>
        <w:jc w:val="both"/>
        <w:rPr>
          <w:rFonts w:ascii="Times New Roman" w:hAnsi="Times New Roman" w:cs="Times New Roman"/>
          <w:sz w:val="28"/>
          <w:szCs w:val="28"/>
        </w:rPr>
      </w:pPr>
      <w:r w:rsidRPr="005833D9">
        <w:rPr>
          <w:rFonts w:ascii="Times New Roman" w:hAnsi="Times New Roman" w:cs="Times New Roman"/>
          <w:i/>
          <w:sz w:val="28"/>
          <w:szCs w:val="28"/>
        </w:rPr>
        <w:t>Рекомендации для ведущего</w:t>
      </w:r>
      <w:r w:rsidRPr="002714EB">
        <w:rPr>
          <w:rFonts w:ascii="Times New Roman" w:hAnsi="Times New Roman" w:cs="Times New Roman"/>
          <w:sz w:val="28"/>
          <w:szCs w:val="28"/>
        </w:rPr>
        <w:t>. Помочь разобраться подросткам в противоречиях, мифах, стереотипах и неправильных суждениях бытующих в нашем обществе.</w:t>
      </w:r>
      <w:r w:rsidR="002D572F" w:rsidRPr="002714EB">
        <w:rPr>
          <w:rFonts w:ascii="Times New Roman" w:hAnsi="Times New Roman" w:cs="Times New Roman"/>
          <w:sz w:val="28"/>
          <w:szCs w:val="28"/>
        </w:rPr>
        <w:t xml:space="preserve"> Показать влияние личностных особенностей на общение: тактичность, сдержанность, открытость, доброжелательность, терпимость, умение слышать и сопереживать.</w:t>
      </w:r>
    </w:p>
    <w:p w:rsidR="008F4D42" w:rsidRPr="002714EB" w:rsidRDefault="008F4D42"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"Ласковое имя"</w:t>
      </w:r>
    </w:p>
    <w:p w:rsidR="008F4D42" w:rsidRPr="002714EB" w:rsidRDefault="008F4D42"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Каждый из участников по очереди становится в круг и протягивает руки ладонями вверх тому, с кого бы он хотел начать движение по кругу. все по одному называют варианты ( ласкательные) имени участника, стоящего в центре круга, и как бы  "дарят " их. Важно при этом прикоснуться к ладоням и посмотреть в глаза, поблагодарить за "подарок". </w:t>
      </w:r>
    </w:p>
    <w:p w:rsidR="008F4D42" w:rsidRPr="002714EB" w:rsidRDefault="008F4D42"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Игра "Машины"</w:t>
      </w:r>
    </w:p>
    <w:p w:rsidR="008F4D42" w:rsidRPr="002714EB" w:rsidRDefault="008F4D42"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Участники группы разбиваются на пары: один в роли "машины", другой в роли "мойщика машины". У "мойщика" глаза закрыты или завязаны. В течение 3-5 минут "машину" приводят в порядок:  моют, протирают, полируют, </w:t>
      </w:r>
      <w:r w:rsidRPr="002714EB">
        <w:rPr>
          <w:rFonts w:ascii="Times New Roman" w:hAnsi="Times New Roman" w:cs="Times New Roman"/>
          <w:sz w:val="28"/>
          <w:szCs w:val="28"/>
        </w:rPr>
        <w:lastRenderedPageBreak/>
        <w:t>проговаривая все свои действия, используют как можно больше. Затем участники меняются ролями.</w:t>
      </w:r>
    </w:p>
    <w:p w:rsidR="002D572F" w:rsidRPr="002714EB" w:rsidRDefault="002D572F" w:rsidP="002714EB">
      <w:pPr>
        <w:pStyle w:val="a4"/>
        <w:spacing w:line="360" w:lineRule="auto"/>
        <w:jc w:val="both"/>
        <w:rPr>
          <w:rFonts w:ascii="Times New Roman" w:hAnsi="Times New Roman" w:cs="Times New Roman"/>
          <w:i/>
          <w:sz w:val="28"/>
          <w:szCs w:val="28"/>
        </w:rPr>
      </w:pPr>
      <w:r w:rsidRPr="002714EB">
        <w:rPr>
          <w:rFonts w:ascii="Times New Roman" w:hAnsi="Times New Roman" w:cs="Times New Roman"/>
          <w:i/>
          <w:sz w:val="28"/>
          <w:szCs w:val="28"/>
        </w:rPr>
        <w:t>Упражнение "Шесть шагов к победе без проигрыша"</w:t>
      </w:r>
    </w:p>
    <w:p w:rsidR="002D572F" w:rsidRPr="002714EB" w:rsidRDefault="002D57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Раздайте участникам памятки "Шесть шагов к победе без проигрыша" (Приложение № 3). Попросите рассказать о наиболее часто встречающихся конфликтах в их жизни. Разделите участников на микрогруппы и попросите их найти решение для выбранных конфликтов с помощью памятки. Важно, чтобы подростки, делая выбор четко представляли:</w:t>
      </w:r>
    </w:p>
    <w:p w:rsidR="002D572F" w:rsidRPr="002714EB" w:rsidRDefault="002D57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потенциальные последствия предложенного решения и делали обоснования своего выбора.</w:t>
      </w:r>
    </w:p>
    <w:p w:rsidR="002D572F" w:rsidRPr="002714EB" w:rsidRDefault="002D57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разницу между конфликтом и противоположными интересами; между конфликтом и конкуренцией; между конфликтом и насилием.</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ab/>
      </w:r>
      <w:r w:rsidRPr="005833D9">
        <w:rPr>
          <w:rFonts w:ascii="Times New Roman" w:hAnsi="Times New Roman" w:cs="Times New Roman"/>
          <w:b/>
          <w:i/>
          <w:sz w:val="28"/>
          <w:szCs w:val="28"/>
        </w:rPr>
        <w:t>Заключительный раздел</w:t>
      </w:r>
      <w:r w:rsidRPr="002714EB">
        <w:rPr>
          <w:rFonts w:ascii="Times New Roman" w:hAnsi="Times New Roman" w:cs="Times New Roman"/>
          <w:sz w:val="28"/>
          <w:szCs w:val="28"/>
        </w:rPr>
        <w:t xml:space="preserve"> направлен на рефлексию, обсуждение результатов совместной работы, изучение уровня усвоения программы и поддержание настроя участников  на дальнейшую самостоятельную работу.</w:t>
      </w:r>
    </w:p>
    <w:p w:rsidR="00451FF0" w:rsidRPr="006A6671" w:rsidRDefault="00451FF0" w:rsidP="002714EB">
      <w:pPr>
        <w:pStyle w:val="a4"/>
        <w:spacing w:line="360" w:lineRule="auto"/>
        <w:jc w:val="both"/>
        <w:rPr>
          <w:rFonts w:ascii="Times New Roman" w:hAnsi="Times New Roman" w:cs="Times New Roman"/>
          <w:b/>
          <w:sz w:val="28"/>
          <w:szCs w:val="28"/>
        </w:rPr>
      </w:pPr>
      <w:r w:rsidRPr="006A6671">
        <w:rPr>
          <w:rFonts w:ascii="Times New Roman" w:hAnsi="Times New Roman" w:cs="Times New Roman"/>
          <w:b/>
          <w:sz w:val="28"/>
          <w:szCs w:val="28"/>
        </w:rPr>
        <w:t>Информационно -м</w:t>
      </w:r>
      <w:r w:rsidR="001B7A2F" w:rsidRPr="006A6671">
        <w:rPr>
          <w:rFonts w:ascii="Times New Roman" w:hAnsi="Times New Roman" w:cs="Times New Roman"/>
          <w:b/>
          <w:sz w:val="28"/>
          <w:szCs w:val="28"/>
        </w:rPr>
        <w:t>етодическое обеспечение реализации программы</w:t>
      </w:r>
      <w:r w:rsidRPr="006A6671">
        <w:rPr>
          <w:rFonts w:ascii="Times New Roman" w:hAnsi="Times New Roman" w:cs="Times New Roman"/>
          <w:b/>
          <w:sz w:val="28"/>
          <w:szCs w:val="28"/>
        </w:rPr>
        <w:t>.</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 Организация социально-педагогической деятельности по реализации программы предполагает использование различных видов методической продукции: </w:t>
      </w:r>
    </w:p>
    <w:p w:rsidR="001B7A2F" w:rsidRPr="002714EB" w:rsidRDefault="001B7A2F"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 xml:space="preserve">- </w:t>
      </w:r>
      <w:r w:rsidR="00AE0C73" w:rsidRPr="002714EB">
        <w:rPr>
          <w:rFonts w:ascii="Times New Roman" w:hAnsi="Times New Roman" w:cs="Times New Roman"/>
          <w:sz w:val="28"/>
          <w:szCs w:val="28"/>
        </w:rPr>
        <w:t>Дай себе шанс: социально-образовательная программа и</w:t>
      </w:r>
      <w:r w:rsidR="00231F38" w:rsidRPr="002714EB">
        <w:rPr>
          <w:rFonts w:ascii="Times New Roman" w:hAnsi="Times New Roman" w:cs="Times New Roman"/>
          <w:sz w:val="28"/>
          <w:szCs w:val="28"/>
        </w:rPr>
        <w:t xml:space="preserve"> учебно-методическое пособие / Под ред.</w:t>
      </w:r>
      <w:r w:rsidR="00AE0C73" w:rsidRPr="002714EB">
        <w:rPr>
          <w:rFonts w:ascii="Times New Roman" w:hAnsi="Times New Roman" w:cs="Times New Roman"/>
          <w:sz w:val="28"/>
          <w:szCs w:val="28"/>
        </w:rPr>
        <w:t xml:space="preserve"> И.О. Таековой. - Хабаровск: Краевой  молодежный социальный медико-педагогический центр, 2008</w:t>
      </w:r>
      <w:r w:rsidR="00231F38" w:rsidRPr="002714EB">
        <w:rPr>
          <w:rFonts w:ascii="Times New Roman" w:hAnsi="Times New Roman" w:cs="Times New Roman"/>
          <w:sz w:val="28"/>
          <w:szCs w:val="28"/>
        </w:rPr>
        <w:t>. - Изд-е 3-е перер. доп. 100с, илл.</w:t>
      </w:r>
    </w:p>
    <w:p w:rsidR="00231F38" w:rsidRDefault="00231F38" w:rsidP="002714EB">
      <w:pPr>
        <w:pStyle w:val="a4"/>
        <w:spacing w:line="360" w:lineRule="auto"/>
        <w:jc w:val="both"/>
        <w:rPr>
          <w:rFonts w:ascii="Times New Roman" w:hAnsi="Times New Roman" w:cs="Times New Roman"/>
          <w:sz w:val="28"/>
          <w:szCs w:val="28"/>
        </w:rPr>
      </w:pPr>
      <w:r w:rsidRPr="002714EB">
        <w:rPr>
          <w:rFonts w:ascii="Times New Roman" w:hAnsi="Times New Roman" w:cs="Times New Roman"/>
          <w:sz w:val="28"/>
          <w:szCs w:val="28"/>
        </w:rPr>
        <w:t>-Не проявляй бессилия, ты - сильней насилия (методическое пособие)/ Под ред. И.О. Таековой - Изд-во: Хабаровская краевая ассоциация "Планирование семьи" - Изд-е 3-е, дополн. и перераб. -2010. -124 с., илл</w:t>
      </w:r>
      <w:r w:rsidR="006A6671">
        <w:rPr>
          <w:rFonts w:ascii="Times New Roman" w:hAnsi="Times New Roman" w:cs="Times New Roman"/>
          <w:sz w:val="28"/>
          <w:szCs w:val="28"/>
        </w:rPr>
        <w:t>.</w:t>
      </w:r>
    </w:p>
    <w:p w:rsidR="00E4114A" w:rsidRDefault="006A6671" w:rsidP="0024581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4581B">
        <w:rPr>
          <w:rFonts w:ascii="Times New Roman" w:hAnsi="Times New Roman" w:cs="Times New Roman"/>
          <w:sz w:val="28"/>
          <w:szCs w:val="28"/>
        </w:rPr>
        <w:t xml:space="preserve">И.О. Таенкова, А.А. Таенкова. </w:t>
      </w:r>
      <w:r>
        <w:rPr>
          <w:rFonts w:ascii="Times New Roman" w:hAnsi="Times New Roman" w:cs="Times New Roman"/>
          <w:sz w:val="28"/>
          <w:szCs w:val="28"/>
        </w:rPr>
        <w:t>Знакомство молодежи с наркотиками неизбежно, но  потребление  - предотвратимо</w:t>
      </w:r>
      <w:r w:rsidR="0024581B">
        <w:rPr>
          <w:rFonts w:ascii="Times New Roman" w:hAnsi="Times New Roman" w:cs="Times New Roman"/>
          <w:sz w:val="28"/>
          <w:szCs w:val="28"/>
        </w:rPr>
        <w:t xml:space="preserve"> (методическое пособие). Изд-е 3-е дополн. и перераб., Изд-во: ООО "Медиа-мост", - Хабаровск, 2012г. -32с. илл.</w:t>
      </w:r>
    </w:p>
    <w:p w:rsidR="00E4114A" w:rsidRPr="00E4114A" w:rsidRDefault="00E4114A" w:rsidP="00E4114A">
      <w:pPr>
        <w:spacing w:line="360" w:lineRule="auto"/>
        <w:jc w:val="center"/>
        <w:rPr>
          <w:rFonts w:ascii="Times New Roman" w:hAnsi="Times New Roman" w:cs="Times New Roman"/>
          <w:b/>
          <w:sz w:val="28"/>
          <w:szCs w:val="28"/>
        </w:rPr>
      </w:pPr>
      <w:r w:rsidRPr="00E4114A">
        <w:rPr>
          <w:rFonts w:ascii="Times New Roman" w:hAnsi="Times New Roman" w:cs="Times New Roman"/>
          <w:b/>
          <w:sz w:val="28"/>
          <w:szCs w:val="28"/>
        </w:rPr>
        <w:lastRenderedPageBreak/>
        <w:t>Литература</w:t>
      </w:r>
    </w:p>
    <w:p w:rsidR="00E4114A" w:rsidRPr="002714EB" w:rsidRDefault="00E4114A" w:rsidP="002714EB">
      <w:pPr>
        <w:pStyle w:val="a4"/>
        <w:spacing w:line="360" w:lineRule="auto"/>
        <w:rPr>
          <w:rFonts w:ascii="Times New Roman" w:hAnsi="Times New Roman" w:cs="Times New Roman"/>
          <w:sz w:val="28"/>
          <w:szCs w:val="28"/>
        </w:rPr>
      </w:pPr>
      <w:r w:rsidRPr="002714EB">
        <w:rPr>
          <w:rFonts w:ascii="Times New Roman" w:hAnsi="Times New Roman" w:cs="Times New Roman"/>
          <w:sz w:val="28"/>
          <w:szCs w:val="28"/>
        </w:rPr>
        <w:t xml:space="preserve">1. Макартычева Г.И. Тренинг для подростков: профилактика асоциального поведения. СПб.: Речь, 2007. </w:t>
      </w:r>
      <w:r w:rsidRPr="002714EB">
        <w:rPr>
          <w:rFonts w:ascii="Times New Roman" w:hAnsi="Times New Roman" w:cs="Times New Roman"/>
          <w:sz w:val="28"/>
          <w:szCs w:val="28"/>
        </w:rPr>
        <w:br/>
        <w:t>2. Предупреждение подростковой и юношеской наркомании / Под ред. С.В. Березина, К.С. Лисецкого. М.: Изд-во института Психотерапии, 2001.</w:t>
      </w:r>
    </w:p>
    <w:p w:rsidR="00E4114A" w:rsidRPr="002714EB" w:rsidRDefault="00E4114A" w:rsidP="002714EB">
      <w:pPr>
        <w:pStyle w:val="a4"/>
        <w:spacing w:line="360" w:lineRule="auto"/>
        <w:rPr>
          <w:rFonts w:ascii="Times New Roman" w:hAnsi="Times New Roman" w:cs="Times New Roman"/>
          <w:sz w:val="28"/>
          <w:szCs w:val="28"/>
        </w:rPr>
      </w:pPr>
      <w:r w:rsidRPr="002714EB">
        <w:rPr>
          <w:rFonts w:ascii="Times New Roman" w:hAnsi="Times New Roman" w:cs="Times New Roman"/>
          <w:sz w:val="28"/>
          <w:szCs w:val="28"/>
        </w:rPr>
        <w:t>3. Рожков, М.И. Профилактика наркомании у подростков. Учебно-методическон пособие /М.И. Рожков, М.А. Ковальчук. – Москва: Владос, 2003. – 142 с.</w:t>
      </w:r>
      <w:r w:rsidRPr="002714EB">
        <w:rPr>
          <w:rFonts w:ascii="Times New Roman" w:hAnsi="Times New Roman" w:cs="Times New Roman"/>
          <w:sz w:val="28"/>
          <w:szCs w:val="28"/>
        </w:rPr>
        <w:br/>
        <w:t>4. Хажилина, И.И. Профилактика наркомании: модели, тренинги, сценарии /И.И. Хажилина. – Москва: Издательство Института Психотерапии. 2002. – 227с.</w:t>
      </w:r>
    </w:p>
    <w:p w:rsidR="00E4114A" w:rsidRPr="002714EB" w:rsidRDefault="00E4114A" w:rsidP="002714EB">
      <w:pPr>
        <w:pStyle w:val="a4"/>
        <w:spacing w:line="360" w:lineRule="auto"/>
        <w:rPr>
          <w:rFonts w:ascii="Times New Roman" w:eastAsia="Times New Roman" w:hAnsi="Times New Roman" w:cs="Times New Roman"/>
          <w:sz w:val="28"/>
          <w:szCs w:val="28"/>
        </w:rPr>
      </w:pPr>
      <w:r w:rsidRPr="002714EB">
        <w:rPr>
          <w:rFonts w:ascii="Times New Roman" w:eastAsia="Times New Roman" w:hAnsi="Times New Roman" w:cs="Times New Roman"/>
          <w:sz w:val="28"/>
          <w:szCs w:val="28"/>
        </w:rPr>
        <w:t>5. Воспитание трудного ребенка./Под ред. М.И. Рожкова. – М.: Владос, 2001.</w:t>
      </w:r>
      <w:r w:rsidRPr="002714EB">
        <w:rPr>
          <w:rFonts w:ascii="Times New Roman" w:eastAsia="Times New Roman" w:hAnsi="Times New Roman" w:cs="Times New Roman"/>
          <w:sz w:val="28"/>
          <w:szCs w:val="28"/>
        </w:rPr>
        <w:br/>
        <w:t>Гиппенрейтер Ю.Б. Общаться с ребенком. Как? – М.: Творческий центр «Сфера», 2001.</w:t>
      </w:r>
      <w:r w:rsidRPr="002714EB">
        <w:rPr>
          <w:rFonts w:ascii="Times New Roman" w:eastAsia="Times New Roman" w:hAnsi="Times New Roman" w:cs="Times New Roman"/>
          <w:sz w:val="28"/>
          <w:szCs w:val="28"/>
        </w:rPr>
        <w:br/>
        <w:t>6. Сухомлинский В.А. Трудные дети//Сухомлинский В.А. Избр. Пед. соч.: в 3-х т. Т.3. – М.: Педагогика, 2000. – с. 89-118.</w:t>
      </w:r>
      <w:r w:rsidRPr="002714EB">
        <w:rPr>
          <w:rFonts w:ascii="Times New Roman" w:eastAsia="Times New Roman" w:hAnsi="Times New Roman" w:cs="Times New Roman"/>
          <w:sz w:val="28"/>
          <w:szCs w:val="28"/>
        </w:rPr>
        <w:br/>
        <w:t>7. Якиманская И.С. Технология личностно-ориентированного образования. – М., 2002.</w:t>
      </w:r>
    </w:p>
    <w:p w:rsidR="00E4114A" w:rsidRPr="002714EB" w:rsidRDefault="00E4114A" w:rsidP="002714EB">
      <w:pPr>
        <w:pStyle w:val="a4"/>
        <w:spacing w:line="360" w:lineRule="auto"/>
        <w:rPr>
          <w:rFonts w:ascii="Times New Roman" w:hAnsi="Times New Roman" w:cs="Times New Roman"/>
          <w:sz w:val="28"/>
          <w:szCs w:val="28"/>
        </w:rPr>
      </w:pPr>
      <w:r w:rsidRPr="002714EB">
        <w:rPr>
          <w:rFonts w:ascii="Times New Roman" w:eastAsia="Times New Roman" w:hAnsi="Times New Roman" w:cs="Times New Roman"/>
          <w:sz w:val="28"/>
          <w:szCs w:val="28"/>
        </w:rPr>
        <w:t xml:space="preserve">8. </w:t>
      </w:r>
      <w:r w:rsidRPr="002714EB">
        <w:rPr>
          <w:rFonts w:ascii="Times New Roman" w:hAnsi="Times New Roman" w:cs="Times New Roman"/>
          <w:sz w:val="28"/>
          <w:szCs w:val="28"/>
        </w:rPr>
        <w:t>Шепелева Л.Н. - Программы социально - психологических тренингов. - СПб.: Питер,2011.-160с.</w:t>
      </w:r>
    </w:p>
    <w:p w:rsidR="00E4114A" w:rsidRPr="002714EB" w:rsidRDefault="00E4114A" w:rsidP="002714EB">
      <w:pPr>
        <w:pStyle w:val="a4"/>
        <w:spacing w:line="360" w:lineRule="auto"/>
        <w:rPr>
          <w:rFonts w:ascii="Times New Roman" w:eastAsia="Times New Roman" w:hAnsi="Times New Roman" w:cs="Times New Roman"/>
          <w:sz w:val="28"/>
          <w:szCs w:val="28"/>
        </w:rPr>
      </w:pPr>
      <w:r w:rsidRPr="002714EB">
        <w:rPr>
          <w:rFonts w:ascii="Times New Roman" w:eastAsia="Times New Roman" w:hAnsi="Times New Roman" w:cs="Times New Roman"/>
          <w:sz w:val="28"/>
          <w:szCs w:val="28"/>
        </w:rPr>
        <w:t>9.  Толкачева Т.Н. Новому дню навстречу: методическое пособие. Сборник материалов для работы с учащимися и студентами. Книга 1. /Т.Н. Толкачева, Н.А. Богданов, С.А. Кузнецов, М.И. Радивоз, И.П. Овсюкова; под ред. И.П.Овсюковой, Н.А. Богданова. - Хабаровск: ГОУ ВПО ДВГМУ, 2010. -160с.</w:t>
      </w:r>
    </w:p>
    <w:p w:rsidR="0024581B" w:rsidRPr="002714EB" w:rsidRDefault="00E4114A" w:rsidP="002714EB">
      <w:pPr>
        <w:pStyle w:val="a4"/>
        <w:spacing w:line="360" w:lineRule="auto"/>
        <w:rPr>
          <w:rFonts w:ascii="Times New Roman" w:eastAsia="Times New Roman" w:hAnsi="Times New Roman" w:cs="Times New Roman"/>
          <w:sz w:val="28"/>
          <w:szCs w:val="28"/>
        </w:rPr>
      </w:pPr>
      <w:r w:rsidRPr="002714EB">
        <w:rPr>
          <w:rFonts w:ascii="Times New Roman" w:eastAsia="Times New Roman" w:hAnsi="Times New Roman" w:cs="Times New Roman"/>
          <w:sz w:val="28"/>
          <w:szCs w:val="28"/>
        </w:rPr>
        <w:t>10. Толкачева Т.Н. Новому дню навстречу: методическое пособие. Сборник материалов для работы с учащимися и студентами. Книга 2. /Т.Н. Толкачева, Н.А. Богданов, С.А. Кузнецов, М.И. Радивоз, И.П. Овсюкова; под ред. И.П.Овсюковой, Н.А. Богданова. - Хабаро</w:t>
      </w:r>
      <w:r w:rsidR="002714EB">
        <w:rPr>
          <w:rFonts w:ascii="Times New Roman" w:eastAsia="Times New Roman" w:hAnsi="Times New Roman" w:cs="Times New Roman"/>
          <w:sz w:val="28"/>
          <w:szCs w:val="28"/>
        </w:rPr>
        <w:t>вск: ГОУ ВПО ДВГМУ, 2010. -160с.</w:t>
      </w:r>
    </w:p>
    <w:p w:rsidR="00904538" w:rsidRDefault="00904538" w:rsidP="004E1D4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3B77">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1</w:t>
      </w:r>
    </w:p>
    <w:p w:rsidR="006F550A" w:rsidRDefault="00904538" w:rsidP="006F550A">
      <w:pPr>
        <w:spacing w:line="360" w:lineRule="auto"/>
        <w:jc w:val="center"/>
        <w:rPr>
          <w:rFonts w:ascii="Times New Roman" w:hAnsi="Times New Roman" w:cs="Times New Roman"/>
          <w:b/>
          <w:sz w:val="28"/>
          <w:szCs w:val="28"/>
        </w:rPr>
      </w:pPr>
      <w:r w:rsidRPr="00904538">
        <w:rPr>
          <w:rFonts w:ascii="Times New Roman" w:hAnsi="Times New Roman" w:cs="Times New Roman"/>
          <w:b/>
          <w:sz w:val="28"/>
          <w:szCs w:val="28"/>
        </w:rPr>
        <w:t>Опросник</w:t>
      </w:r>
    </w:p>
    <w:p w:rsidR="00904538" w:rsidRPr="006F550A" w:rsidRDefault="00904538" w:rsidP="006F550A">
      <w:pPr>
        <w:pStyle w:val="a4"/>
        <w:rPr>
          <w:rFonts w:ascii="Times New Roman" w:hAnsi="Times New Roman" w:cs="Times New Roman"/>
          <w:b/>
          <w:sz w:val="24"/>
          <w:szCs w:val="24"/>
        </w:rPr>
      </w:pPr>
      <w:r w:rsidRPr="006F550A">
        <w:rPr>
          <w:rFonts w:ascii="Times New Roman" w:hAnsi="Times New Roman" w:cs="Times New Roman"/>
          <w:sz w:val="24"/>
          <w:szCs w:val="24"/>
        </w:rPr>
        <w:t>Сначала сообщите, пожалуйста, некоторые данные о себе:</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Пол:_________________________          Возраст_______________________</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Класс_________________________</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Заранее благодарим Вам за участие!</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1. Что Вам больше всего нравится делать в свободное время?</w:t>
      </w:r>
    </w:p>
    <w:p w:rsidR="00432FE4" w:rsidRPr="006F550A" w:rsidRDefault="00432FE4" w:rsidP="006F550A">
      <w:pPr>
        <w:pStyle w:val="a4"/>
        <w:rPr>
          <w:rFonts w:ascii="Times New Roman" w:hAnsi="Times New Roman" w:cs="Times New Roman"/>
          <w:sz w:val="24"/>
          <w:szCs w:val="24"/>
        </w:rPr>
        <w:sectPr w:rsidR="00432FE4" w:rsidRPr="006F550A" w:rsidSect="000D7C14">
          <w:type w:val="continuous"/>
          <w:pgSz w:w="11906" w:h="16838"/>
          <w:pgMar w:top="1418" w:right="851" w:bottom="1418" w:left="1418" w:header="708" w:footer="708" w:gutter="0"/>
          <w:cols w:space="708"/>
          <w:titlePg/>
          <w:docGrid w:linePitch="360"/>
        </w:sectPr>
      </w:pPr>
    </w:p>
    <w:p w:rsidR="00075CE2"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lastRenderedPageBreak/>
        <w:t>читать книги</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смотреть телевизор</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смотреть видео</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встречаться с друзьями, подругами</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lastRenderedPageBreak/>
        <w:t>ходить в кино</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слушать музыку</w:t>
      </w:r>
    </w:p>
    <w:p w:rsidR="00904538"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t>ходить в театры, на выставки</w:t>
      </w:r>
    </w:p>
    <w:p w:rsidR="00432FE4" w:rsidRPr="006F550A" w:rsidRDefault="00432FE4" w:rsidP="006F550A">
      <w:pPr>
        <w:pStyle w:val="a4"/>
        <w:rPr>
          <w:rFonts w:ascii="Times New Roman" w:hAnsi="Times New Roman" w:cs="Times New Roman"/>
          <w:sz w:val="24"/>
          <w:szCs w:val="24"/>
        </w:rPr>
        <w:sectPr w:rsidR="00432FE4" w:rsidRPr="006F550A" w:rsidSect="00432FE4">
          <w:type w:val="continuous"/>
          <w:pgSz w:w="11906" w:h="16838"/>
          <w:pgMar w:top="1418" w:right="851" w:bottom="1418" w:left="1418" w:header="708" w:footer="708" w:gutter="0"/>
          <w:cols w:num="2" w:space="708"/>
          <w:docGrid w:linePitch="360"/>
        </w:sectPr>
      </w:pPr>
    </w:p>
    <w:p w:rsidR="00075CE2" w:rsidRPr="006F550A" w:rsidRDefault="00904538" w:rsidP="006F550A">
      <w:pPr>
        <w:pStyle w:val="a4"/>
        <w:rPr>
          <w:rFonts w:ascii="Times New Roman" w:hAnsi="Times New Roman" w:cs="Times New Roman"/>
          <w:sz w:val="24"/>
          <w:szCs w:val="24"/>
        </w:rPr>
      </w:pPr>
      <w:r w:rsidRPr="006F550A">
        <w:rPr>
          <w:rFonts w:ascii="Times New Roman" w:hAnsi="Times New Roman" w:cs="Times New Roman"/>
          <w:sz w:val="24"/>
          <w:szCs w:val="24"/>
        </w:rPr>
        <w:lastRenderedPageBreak/>
        <w:t>другое ____________________________________________________________</w:t>
      </w:r>
      <w:r w:rsidR="00432FE4" w:rsidRPr="006F550A">
        <w:rPr>
          <w:rFonts w:ascii="Times New Roman" w:hAnsi="Times New Roman" w:cs="Times New Roman"/>
          <w:sz w:val="24"/>
          <w:szCs w:val="24"/>
        </w:rPr>
        <w:t>_____</w:t>
      </w:r>
      <w:r w:rsidRPr="006F550A">
        <w:rPr>
          <w:rFonts w:ascii="Times New Roman" w:hAnsi="Times New Roman" w:cs="Times New Roman"/>
          <w:sz w:val="24"/>
          <w:szCs w:val="24"/>
        </w:rPr>
        <w:t>___</w:t>
      </w:r>
    </w:p>
    <w:p w:rsidR="00075CE2"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2</w:t>
      </w:r>
      <w:r w:rsidR="005833D9" w:rsidRPr="006F550A">
        <w:rPr>
          <w:rFonts w:ascii="Times New Roman" w:hAnsi="Times New Roman" w:cs="Times New Roman"/>
          <w:sz w:val="24"/>
          <w:szCs w:val="24"/>
        </w:rPr>
        <w:t>. Что такое, на Ваш взгляд, "здоровый образ жизни"</w:t>
      </w:r>
      <w:r w:rsidR="00075CE2" w:rsidRPr="006F550A">
        <w:rPr>
          <w:rFonts w:ascii="Times New Roman" w:hAnsi="Times New Roman" w:cs="Times New Roman"/>
          <w:sz w:val="24"/>
          <w:szCs w:val="24"/>
        </w:rPr>
        <w:t>?</w:t>
      </w:r>
      <w:r w:rsidR="005833D9" w:rsidRPr="006F550A">
        <w:rPr>
          <w:rFonts w:ascii="Times New Roman" w:hAnsi="Times New Roman" w:cs="Times New Roman"/>
          <w:sz w:val="24"/>
          <w:szCs w:val="24"/>
        </w:rPr>
        <w:t xml:space="preserve"> Выберите главное.</w:t>
      </w:r>
    </w:p>
    <w:p w:rsidR="00432FE4" w:rsidRPr="006F550A" w:rsidRDefault="00432FE4" w:rsidP="006F550A">
      <w:pPr>
        <w:pStyle w:val="a4"/>
        <w:rPr>
          <w:rFonts w:ascii="Times New Roman" w:hAnsi="Times New Roman" w:cs="Times New Roman"/>
          <w:sz w:val="24"/>
          <w:szCs w:val="24"/>
        </w:rPr>
        <w:sectPr w:rsidR="00432FE4" w:rsidRPr="006F550A" w:rsidSect="00432FE4">
          <w:type w:val="continuous"/>
          <w:pgSz w:w="11906" w:h="16838"/>
          <w:pgMar w:top="1418" w:right="851" w:bottom="1418" w:left="1418" w:header="708" w:footer="708" w:gutter="0"/>
          <w:cols w:space="708"/>
          <w:docGrid w:linePitch="360"/>
        </w:sectPr>
      </w:pPr>
    </w:p>
    <w:p w:rsidR="00075CE2" w:rsidRPr="006F550A" w:rsidRDefault="005833D9" w:rsidP="006F550A">
      <w:pPr>
        <w:pStyle w:val="a4"/>
        <w:rPr>
          <w:rFonts w:ascii="Times New Roman" w:hAnsi="Times New Roman" w:cs="Times New Roman"/>
          <w:sz w:val="24"/>
          <w:szCs w:val="24"/>
        </w:rPr>
      </w:pPr>
      <w:r w:rsidRPr="006F550A">
        <w:rPr>
          <w:rFonts w:ascii="Times New Roman" w:hAnsi="Times New Roman" w:cs="Times New Roman"/>
          <w:sz w:val="24"/>
          <w:szCs w:val="24"/>
        </w:rPr>
        <w:lastRenderedPageBreak/>
        <w:t xml:space="preserve">не пить </w:t>
      </w:r>
    </w:p>
    <w:p w:rsidR="00075CE2" w:rsidRPr="006F550A" w:rsidRDefault="005833D9" w:rsidP="006F550A">
      <w:pPr>
        <w:pStyle w:val="a4"/>
        <w:rPr>
          <w:rFonts w:ascii="Times New Roman" w:hAnsi="Times New Roman" w:cs="Times New Roman"/>
          <w:sz w:val="24"/>
          <w:szCs w:val="24"/>
        </w:rPr>
      </w:pPr>
      <w:r w:rsidRPr="006F550A">
        <w:rPr>
          <w:rFonts w:ascii="Times New Roman" w:hAnsi="Times New Roman" w:cs="Times New Roman"/>
          <w:sz w:val="24"/>
          <w:szCs w:val="24"/>
        </w:rPr>
        <w:t>не курить</w:t>
      </w:r>
    </w:p>
    <w:p w:rsidR="00075CE2" w:rsidRPr="006F550A" w:rsidRDefault="005833D9" w:rsidP="006F550A">
      <w:pPr>
        <w:pStyle w:val="a4"/>
        <w:rPr>
          <w:rFonts w:ascii="Times New Roman" w:hAnsi="Times New Roman" w:cs="Times New Roman"/>
          <w:sz w:val="24"/>
          <w:szCs w:val="24"/>
        </w:rPr>
      </w:pPr>
      <w:r w:rsidRPr="006F550A">
        <w:rPr>
          <w:rFonts w:ascii="Times New Roman" w:hAnsi="Times New Roman" w:cs="Times New Roman"/>
          <w:sz w:val="24"/>
          <w:szCs w:val="24"/>
        </w:rPr>
        <w:t>заниматься спортом</w:t>
      </w:r>
    </w:p>
    <w:p w:rsidR="00075CE2" w:rsidRPr="006F550A" w:rsidRDefault="005833D9" w:rsidP="006F550A">
      <w:pPr>
        <w:pStyle w:val="a4"/>
        <w:rPr>
          <w:rFonts w:ascii="Times New Roman" w:hAnsi="Times New Roman" w:cs="Times New Roman"/>
          <w:sz w:val="24"/>
          <w:szCs w:val="24"/>
        </w:rPr>
      </w:pPr>
      <w:r w:rsidRPr="006F550A">
        <w:rPr>
          <w:rFonts w:ascii="Times New Roman" w:hAnsi="Times New Roman" w:cs="Times New Roman"/>
          <w:sz w:val="24"/>
          <w:szCs w:val="24"/>
        </w:rPr>
        <w:t>полноценно и правильно питаться</w:t>
      </w:r>
    </w:p>
    <w:p w:rsidR="00075CE2"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lastRenderedPageBreak/>
        <w:t>не употреблять наркотики</w:t>
      </w:r>
    </w:p>
    <w:p w:rsidR="00075CE2"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не вести беспорядочную половую жизнь</w:t>
      </w:r>
    </w:p>
    <w:p w:rsidR="00075CE2"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вести осмысленную жизнь</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жить полноценной духовной жизнью</w:t>
      </w:r>
    </w:p>
    <w:p w:rsidR="00432FE4" w:rsidRPr="006F550A" w:rsidRDefault="00432FE4" w:rsidP="006F550A">
      <w:pPr>
        <w:pStyle w:val="a4"/>
        <w:rPr>
          <w:rFonts w:ascii="Times New Roman" w:hAnsi="Times New Roman" w:cs="Times New Roman"/>
          <w:sz w:val="24"/>
          <w:szCs w:val="24"/>
        </w:rPr>
        <w:sectPr w:rsidR="00432FE4" w:rsidRPr="006F550A" w:rsidSect="00432FE4">
          <w:type w:val="continuous"/>
          <w:pgSz w:w="11906" w:h="16838"/>
          <w:pgMar w:top="1418" w:right="851" w:bottom="1418" w:left="1418" w:header="708" w:footer="708" w:gutter="0"/>
          <w:cols w:num="2" w:space="708"/>
          <w:docGrid w:linePitch="360"/>
        </w:sectPr>
      </w:pPr>
    </w:p>
    <w:p w:rsidR="00075CE2" w:rsidRPr="006F550A" w:rsidRDefault="00075CE2" w:rsidP="006F550A">
      <w:pPr>
        <w:pStyle w:val="a4"/>
        <w:rPr>
          <w:rFonts w:ascii="Times New Roman" w:hAnsi="Times New Roman" w:cs="Times New Roman"/>
          <w:sz w:val="24"/>
          <w:szCs w:val="24"/>
        </w:rPr>
      </w:pPr>
      <w:r w:rsidRPr="006F550A">
        <w:rPr>
          <w:rFonts w:ascii="Times New Roman" w:hAnsi="Times New Roman" w:cs="Times New Roman"/>
          <w:sz w:val="24"/>
          <w:szCs w:val="24"/>
        </w:rPr>
        <w:lastRenderedPageBreak/>
        <w:t>другое____________________________________________________________________</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3. Считаете ли Вы для себя необходимым придерживаться принципов здорового образа жизни?</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да</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нет</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частично</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эта проблема меня пока не волнует</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другое ____________________________________________________________________</w:t>
      </w:r>
    </w:p>
    <w:p w:rsidR="00EE3B77" w:rsidRPr="006F550A" w:rsidRDefault="009A397D" w:rsidP="006F550A">
      <w:pPr>
        <w:pStyle w:val="a4"/>
        <w:rPr>
          <w:rFonts w:ascii="Times New Roman" w:hAnsi="Times New Roman" w:cs="Times New Roman"/>
          <w:sz w:val="24"/>
          <w:szCs w:val="24"/>
        </w:rPr>
      </w:pPr>
      <w:r w:rsidRPr="006F550A">
        <w:rPr>
          <w:rFonts w:ascii="Times New Roman" w:hAnsi="Times New Roman" w:cs="Times New Roman"/>
          <w:sz w:val="24"/>
          <w:szCs w:val="24"/>
        </w:rPr>
        <w:t>4.</w:t>
      </w:r>
      <w:r w:rsidR="00EE3B77" w:rsidRPr="006F550A">
        <w:rPr>
          <w:rFonts w:ascii="Times New Roman" w:hAnsi="Times New Roman" w:cs="Times New Roman"/>
          <w:sz w:val="24"/>
          <w:szCs w:val="24"/>
        </w:rPr>
        <w:t>Если бы Вы узнали, что ваш друг (подруга) употребляет наркотики, вы бы:</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немедленно прекратили с нем ( с ней ) общения</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продолжили бы дружить, не обращая на это внимания</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постарались бы помочь избавиться от этой привычки</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попросили бы дать и Вам попробывать</w:t>
      </w:r>
    </w:p>
    <w:p w:rsidR="00EE3B77"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другое____________________________________________________________________</w:t>
      </w:r>
    </w:p>
    <w:p w:rsidR="00075CE2" w:rsidRPr="006F550A" w:rsidRDefault="009A397D" w:rsidP="006F550A">
      <w:pPr>
        <w:pStyle w:val="a4"/>
        <w:rPr>
          <w:rFonts w:ascii="Times New Roman" w:hAnsi="Times New Roman" w:cs="Times New Roman"/>
          <w:sz w:val="24"/>
          <w:szCs w:val="24"/>
        </w:rPr>
      </w:pPr>
      <w:r w:rsidRPr="006F550A">
        <w:rPr>
          <w:rFonts w:ascii="Times New Roman" w:hAnsi="Times New Roman" w:cs="Times New Roman"/>
          <w:sz w:val="24"/>
          <w:szCs w:val="24"/>
        </w:rPr>
        <w:t xml:space="preserve"> </w:t>
      </w:r>
      <w:r w:rsidR="00EE3B77" w:rsidRPr="006F550A">
        <w:rPr>
          <w:rFonts w:ascii="Times New Roman" w:hAnsi="Times New Roman" w:cs="Times New Roman"/>
          <w:sz w:val="24"/>
          <w:szCs w:val="24"/>
        </w:rPr>
        <w:t xml:space="preserve">5. </w:t>
      </w:r>
      <w:r w:rsidRPr="006F550A">
        <w:rPr>
          <w:rFonts w:ascii="Times New Roman" w:hAnsi="Times New Roman" w:cs="Times New Roman"/>
          <w:sz w:val="24"/>
          <w:szCs w:val="24"/>
        </w:rPr>
        <w:t>Надо ли соблюдать закон</w:t>
      </w:r>
      <w:r w:rsidR="00075CE2" w:rsidRPr="006F550A">
        <w:rPr>
          <w:rFonts w:ascii="Times New Roman" w:hAnsi="Times New Roman" w:cs="Times New Roman"/>
          <w:sz w:val="24"/>
          <w:szCs w:val="24"/>
        </w:rPr>
        <w:t>?</w:t>
      </w:r>
    </w:p>
    <w:p w:rsidR="00075CE2" w:rsidRPr="006F550A" w:rsidRDefault="009A397D" w:rsidP="006F550A">
      <w:pPr>
        <w:pStyle w:val="a4"/>
        <w:rPr>
          <w:rFonts w:ascii="Times New Roman" w:hAnsi="Times New Roman" w:cs="Times New Roman"/>
          <w:sz w:val="24"/>
          <w:szCs w:val="24"/>
        </w:rPr>
      </w:pPr>
      <w:r w:rsidRPr="006F550A">
        <w:rPr>
          <w:rFonts w:ascii="Times New Roman" w:hAnsi="Times New Roman" w:cs="Times New Roman"/>
          <w:sz w:val="24"/>
          <w:szCs w:val="24"/>
        </w:rPr>
        <w:t>да</w:t>
      </w:r>
    </w:p>
    <w:p w:rsidR="00075CE2" w:rsidRPr="006F550A" w:rsidRDefault="009A397D" w:rsidP="006F550A">
      <w:pPr>
        <w:pStyle w:val="a4"/>
        <w:rPr>
          <w:rFonts w:ascii="Times New Roman" w:hAnsi="Times New Roman" w:cs="Times New Roman"/>
          <w:sz w:val="24"/>
          <w:szCs w:val="24"/>
        </w:rPr>
      </w:pPr>
      <w:r w:rsidRPr="006F550A">
        <w:rPr>
          <w:rFonts w:ascii="Times New Roman" w:hAnsi="Times New Roman" w:cs="Times New Roman"/>
          <w:sz w:val="24"/>
          <w:szCs w:val="24"/>
        </w:rPr>
        <w:t>нет</w:t>
      </w:r>
    </w:p>
    <w:p w:rsidR="009A397D" w:rsidRPr="006F550A" w:rsidRDefault="009A397D" w:rsidP="006F550A">
      <w:pPr>
        <w:pStyle w:val="a4"/>
        <w:rPr>
          <w:rFonts w:ascii="Times New Roman" w:hAnsi="Times New Roman" w:cs="Times New Roman"/>
          <w:sz w:val="24"/>
          <w:szCs w:val="24"/>
        </w:rPr>
      </w:pPr>
      <w:r w:rsidRPr="006F550A">
        <w:rPr>
          <w:rFonts w:ascii="Times New Roman" w:hAnsi="Times New Roman" w:cs="Times New Roman"/>
          <w:sz w:val="24"/>
          <w:szCs w:val="24"/>
        </w:rPr>
        <w:t>не всегда</w:t>
      </w:r>
    </w:p>
    <w:p w:rsidR="009A397D" w:rsidRPr="006F550A" w:rsidRDefault="009A397D" w:rsidP="006F550A">
      <w:pPr>
        <w:pStyle w:val="a4"/>
        <w:rPr>
          <w:rFonts w:ascii="Times New Roman" w:hAnsi="Times New Roman" w:cs="Times New Roman"/>
          <w:sz w:val="24"/>
          <w:szCs w:val="24"/>
        </w:rPr>
      </w:pPr>
      <w:r w:rsidRPr="006F550A">
        <w:rPr>
          <w:rFonts w:ascii="Times New Roman" w:hAnsi="Times New Roman" w:cs="Times New Roman"/>
          <w:sz w:val="24"/>
          <w:szCs w:val="24"/>
        </w:rPr>
        <w:t>п</w:t>
      </w:r>
      <w:r w:rsidR="00B16A36" w:rsidRPr="006F550A">
        <w:rPr>
          <w:rFonts w:ascii="Times New Roman" w:hAnsi="Times New Roman" w:cs="Times New Roman"/>
          <w:sz w:val="24"/>
          <w:szCs w:val="24"/>
        </w:rPr>
        <w:t>очему?___________________________________________________________________</w:t>
      </w:r>
    </w:p>
    <w:p w:rsidR="001B7A2F" w:rsidRPr="006F550A" w:rsidRDefault="00EE3B77" w:rsidP="006F550A">
      <w:pPr>
        <w:pStyle w:val="a4"/>
        <w:rPr>
          <w:rFonts w:ascii="Times New Roman" w:hAnsi="Times New Roman" w:cs="Times New Roman"/>
          <w:sz w:val="24"/>
          <w:szCs w:val="24"/>
        </w:rPr>
      </w:pPr>
      <w:r w:rsidRPr="006F550A">
        <w:rPr>
          <w:rFonts w:ascii="Times New Roman" w:hAnsi="Times New Roman" w:cs="Times New Roman"/>
          <w:sz w:val="24"/>
          <w:szCs w:val="24"/>
        </w:rPr>
        <w:t>6.  Что  или кто является  для Вас поддержкой и оп</w:t>
      </w:r>
      <w:r w:rsidR="00432FE4" w:rsidRPr="006F550A">
        <w:rPr>
          <w:rFonts w:ascii="Times New Roman" w:hAnsi="Times New Roman" w:cs="Times New Roman"/>
          <w:sz w:val="24"/>
          <w:szCs w:val="24"/>
        </w:rPr>
        <w:t>о</w:t>
      </w:r>
      <w:r w:rsidRPr="006F550A">
        <w:rPr>
          <w:rFonts w:ascii="Times New Roman" w:hAnsi="Times New Roman" w:cs="Times New Roman"/>
          <w:sz w:val="24"/>
          <w:szCs w:val="24"/>
        </w:rPr>
        <w:t xml:space="preserve">рой </w:t>
      </w:r>
      <w:r w:rsidR="00432FE4" w:rsidRPr="006F550A">
        <w:rPr>
          <w:rFonts w:ascii="Times New Roman" w:hAnsi="Times New Roman" w:cs="Times New Roman"/>
          <w:sz w:val="24"/>
          <w:szCs w:val="24"/>
        </w:rPr>
        <w:t>в трудную минуту, помогает Вам "справляться с жизнью", с возникающими трудностями и проблемами?</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друзья</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родители</w:t>
      </w:r>
    </w:p>
    <w:p w:rsidR="00954F5D" w:rsidRPr="006F550A" w:rsidRDefault="00954F5D" w:rsidP="006F550A">
      <w:pPr>
        <w:pStyle w:val="a4"/>
        <w:rPr>
          <w:rFonts w:ascii="Times New Roman" w:hAnsi="Times New Roman" w:cs="Times New Roman"/>
          <w:sz w:val="24"/>
          <w:szCs w:val="24"/>
        </w:rPr>
      </w:pPr>
      <w:r w:rsidRPr="006F550A">
        <w:rPr>
          <w:rFonts w:ascii="Times New Roman" w:hAnsi="Times New Roman" w:cs="Times New Roman"/>
          <w:sz w:val="24"/>
          <w:szCs w:val="24"/>
        </w:rPr>
        <w:t>воспитатели</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домашние животные</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природа</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религия (какая?)___________________________________________________________</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искусство (какое?)_________________________________________________________</w:t>
      </w:r>
    </w:p>
    <w:p w:rsidR="00432FE4" w:rsidRPr="006F550A" w:rsidRDefault="00432FE4" w:rsidP="006F550A">
      <w:pPr>
        <w:pStyle w:val="a4"/>
        <w:rPr>
          <w:rFonts w:ascii="Times New Roman" w:hAnsi="Times New Roman" w:cs="Times New Roman"/>
          <w:sz w:val="24"/>
          <w:szCs w:val="24"/>
        </w:rPr>
      </w:pPr>
      <w:r w:rsidRPr="006F550A">
        <w:rPr>
          <w:rFonts w:ascii="Times New Roman" w:hAnsi="Times New Roman" w:cs="Times New Roman"/>
          <w:sz w:val="24"/>
          <w:szCs w:val="24"/>
        </w:rPr>
        <w:t>хобби (какое?)_____________________________________________________________</w:t>
      </w:r>
    </w:p>
    <w:p w:rsidR="002714EB" w:rsidRPr="00432FE4" w:rsidRDefault="00432FE4" w:rsidP="006F550A">
      <w:pPr>
        <w:pStyle w:val="a4"/>
      </w:pPr>
      <w:r w:rsidRPr="006F550A">
        <w:rPr>
          <w:rFonts w:ascii="Times New Roman" w:hAnsi="Times New Roman" w:cs="Times New Roman"/>
          <w:sz w:val="24"/>
          <w:szCs w:val="24"/>
        </w:rPr>
        <w:t>другое____________________________________________________________________</w:t>
      </w:r>
    </w:p>
    <w:p w:rsidR="002714EB" w:rsidRPr="00432FE4" w:rsidRDefault="002714EB" w:rsidP="00904538">
      <w:pPr>
        <w:pStyle w:val="a4"/>
        <w:rPr>
          <w:rFonts w:ascii="Times New Roman" w:hAnsi="Times New Roman" w:cs="Times New Roman"/>
          <w:sz w:val="28"/>
          <w:szCs w:val="28"/>
        </w:rPr>
      </w:pPr>
      <w:r w:rsidRPr="00432FE4">
        <w:rPr>
          <w:rFonts w:ascii="Times New Roman" w:hAnsi="Times New Roman" w:cs="Times New Roman"/>
          <w:sz w:val="28"/>
          <w:szCs w:val="28"/>
        </w:rPr>
        <w:lastRenderedPageBreak/>
        <w:t xml:space="preserve">                                                                                               </w:t>
      </w:r>
      <w:r w:rsidR="00432FE4">
        <w:rPr>
          <w:rFonts w:ascii="Times New Roman" w:hAnsi="Times New Roman" w:cs="Times New Roman"/>
          <w:sz w:val="28"/>
          <w:szCs w:val="28"/>
        </w:rPr>
        <w:t xml:space="preserve">            Приложение №2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b/>
          <w:bCs/>
          <w:sz w:val="28"/>
          <w:szCs w:val="28"/>
        </w:rPr>
        <w:t>Бланк беседы. Шкала социальной компетентности</w:t>
      </w:r>
      <w:r w:rsidR="00304DB6">
        <w:rPr>
          <w:rFonts w:ascii="Times New Roman" w:hAnsi="Times New Roman"/>
          <w:sz w:val="28"/>
          <w:szCs w:val="28"/>
        </w:rPr>
        <w:t>.</w:t>
      </w:r>
      <w:r w:rsidRPr="00304DB6">
        <w:rPr>
          <w:rFonts w:ascii="Times New Roman" w:hAnsi="Times New Roman"/>
          <w:sz w:val="28"/>
          <w:szCs w:val="28"/>
        </w:rPr>
        <w:t xml:space="preserve">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 xml:space="preserve">Фамилия, имя _______________________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 xml:space="preserve">Школа ____________________________________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 xml:space="preserve">Возраст _______________'Класс _________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 xml:space="preserve">С кем проводится беседа (сам подросток, мать, отец, классный руководитель, учитель, воспитатель, психолог - нужное подчеркнуть, в случае необходимости - дописать)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 xml:space="preserve">Дата проведения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 xml:space="preserve">Для оценки используется трехбалльная шкала: </w:t>
      </w:r>
    </w:p>
    <w:p w:rsidR="002714EB" w:rsidRPr="00304DB6" w:rsidRDefault="002714EB" w:rsidP="002714EB">
      <w:pPr>
        <w:pStyle w:val="a4"/>
        <w:rPr>
          <w:rFonts w:ascii="Times New Roman" w:hAnsi="Times New Roman"/>
          <w:sz w:val="28"/>
          <w:szCs w:val="28"/>
        </w:rPr>
      </w:pPr>
      <w:r w:rsidRPr="00304DB6">
        <w:rPr>
          <w:rFonts w:ascii="Times New Roman" w:hAnsi="Times New Roman"/>
          <w:noProof/>
          <w:sz w:val="28"/>
          <w:szCs w:val="28"/>
        </w:rPr>
        <w:t xml:space="preserve">1б - </w:t>
      </w:r>
      <w:r w:rsidRPr="00304DB6">
        <w:rPr>
          <w:rFonts w:ascii="Times New Roman" w:hAnsi="Times New Roman"/>
          <w:sz w:val="28"/>
          <w:szCs w:val="28"/>
        </w:rPr>
        <w:t xml:space="preserve">школьник полностью владеет указанным навыком, умением, ему свойственна указанная форма поведения; </w:t>
      </w:r>
    </w:p>
    <w:p w:rsidR="002714EB" w:rsidRPr="00304DB6" w:rsidRDefault="002714EB" w:rsidP="002714EB">
      <w:pPr>
        <w:pStyle w:val="a4"/>
        <w:rPr>
          <w:rFonts w:ascii="Times New Roman" w:hAnsi="Times New Roman"/>
          <w:sz w:val="28"/>
          <w:szCs w:val="28"/>
        </w:rPr>
      </w:pPr>
      <w:r w:rsidRPr="00304DB6">
        <w:rPr>
          <w:rFonts w:ascii="Times New Roman" w:hAnsi="Times New Roman"/>
          <w:noProof/>
          <w:sz w:val="28"/>
          <w:szCs w:val="28"/>
        </w:rPr>
        <w:t xml:space="preserve">2б - </w:t>
      </w:r>
      <w:bookmarkStart w:id="0" w:name="_GoBack"/>
      <w:bookmarkEnd w:id="0"/>
      <w:r w:rsidRPr="00304DB6">
        <w:rPr>
          <w:rFonts w:ascii="Times New Roman" w:hAnsi="Times New Roman"/>
          <w:sz w:val="28"/>
          <w:szCs w:val="28"/>
        </w:rPr>
        <w:t xml:space="preserve">владеет ими отчасти, проявляет время от времени, непостоянно; </w:t>
      </w:r>
    </w:p>
    <w:p w:rsidR="002714EB" w:rsidRPr="00304DB6" w:rsidRDefault="002714EB" w:rsidP="002714EB">
      <w:pPr>
        <w:pStyle w:val="a4"/>
        <w:rPr>
          <w:rFonts w:ascii="Times New Roman" w:hAnsi="Times New Roman"/>
          <w:sz w:val="28"/>
          <w:szCs w:val="28"/>
        </w:rPr>
      </w:pPr>
      <w:r w:rsidRPr="00304DB6">
        <w:rPr>
          <w:rFonts w:ascii="Times New Roman" w:hAnsi="Times New Roman"/>
          <w:sz w:val="28"/>
          <w:szCs w:val="28"/>
        </w:rPr>
        <w:t>3 б. - не владеет.</w:t>
      </w:r>
    </w:p>
    <w:tbl>
      <w:tblPr>
        <w:tblW w:w="9916" w:type="dxa"/>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70"/>
        <w:gridCol w:w="1178"/>
        <w:gridCol w:w="5833"/>
        <w:gridCol w:w="900"/>
        <w:gridCol w:w="1385"/>
        <w:gridCol w:w="50"/>
      </w:tblGrid>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 пп</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Шифр субшкалы</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Пункт шкалы</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Оценка 1,2,3</w:t>
            </w: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Примечания</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1.</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У</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Обладает чувством собственного достоинства</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2.</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С</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Умеет самостоятельно обнаруживать и исправлять свои ошибки</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3.</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П</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Умеет принимать решения и выполнять их</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4.</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Имеет друзей-сверстников</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5.</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И</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Интересуется происходящим в стране и мире</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6.</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Об</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Ответственно относится к школьным обязанностям</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7.</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И</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Любит читать</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8.</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С</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Самостоятельно правильно оценивает качество своей работы</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9.</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П</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Выполняет намеченное дело до конца</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10.</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Об</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Следит за своей одеждой, обувью, может полностью ухаживать за собой .</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11.</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И</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Читает газеты, журналы</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12.</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Умеет прийти на помощь другому человеку</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13.</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У</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Проявляет требовательность к себе</w:t>
            </w:r>
          </w:p>
        </w:tc>
        <w:tc>
          <w:tcPr>
            <w:tcW w:w="870"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c>
          <w:tcPr>
            <w:tcW w:w="1390" w:type="dxa"/>
            <w:gridSpan w:val="2"/>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14.</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П</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Владеет средствами, способами достижения цели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15.</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Может самостоятельно познакомиться с незнакомыми сверстниками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16.</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С</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Самостоятельно делает покупки, при этом правильно распределяет деньги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lastRenderedPageBreak/>
              <w:t>17.</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П</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Может составить план выполнения задания и придерживаться его</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18.</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И</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Смотрит новостные программы по телевизору, слушает их по радио</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19.</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У</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Правильно реагирует на собственные неудачи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20.</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С</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Проявляет самостоятельность в выборе друзей, занятий во время досуга</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21.</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И</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Может использовать компьютер для занятий, получения новой информации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22.</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У</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Правильно относится к собственным успехам</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23.</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Можно полностью довериться, положиться</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24.</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Об</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Осознает свои затруднения, проблемы, может проанализировать их причины</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25.</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И</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Умеет находить нужную информацию (в книгах, в Интернете и т. п.)</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26.</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Об</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Участвует в делах класса, школы</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27.</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У</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Стремится разобраться в себе, понять свои возможности, способности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28.</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Об</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Выполняет повседневную работу по дому</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29.</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П</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Может работать сосредоточенно, не отвлекаясь</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30.</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Получает удовольствие от общения со сверстниками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31.</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С</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Самостоятельно распределяет свое время</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32.</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П</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Понимает необходимость правил (поведения, выполнения задания и т. п.) и умеет подчиняться им</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33.</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У</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Проявляет уверенность в своей способности добиться успеха во взрослой жизни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34.</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Умеет согласовывать свои потребности, желания с потребностями окружающих</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35.</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Об</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Без напоминаний выполняет домашние задания</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r w:rsidR="00304DB6" w:rsidRPr="00FA6234" w:rsidTr="00304DB6">
        <w:trPr>
          <w:gridAfter w:val="1"/>
          <w:wAfter w:w="5" w:type="dxa"/>
          <w:tblCellSpacing w:w="15" w:type="dxa"/>
          <w:jc w:val="center"/>
        </w:trPr>
        <w:tc>
          <w:tcPr>
            <w:tcW w:w="525"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b/>
                <w:bCs/>
                <w:sz w:val="24"/>
                <w:szCs w:val="24"/>
              </w:rPr>
            </w:pPr>
            <w:r w:rsidRPr="006B4C04">
              <w:rPr>
                <w:rFonts w:ascii="Times New Roman" w:hAnsi="Times New Roman"/>
                <w:b/>
                <w:bCs/>
                <w:sz w:val="24"/>
                <w:szCs w:val="24"/>
              </w:rPr>
              <w:t>36.</w:t>
            </w:r>
          </w:p>
        </w:tc>
        <w:tc>
          <w:tcPr>
            <w:tcW w:w="1148"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b/>
                <w:bCs/>
                <w:sz w:val="24"/>
                <w:szCs w:val="24"/>
              </w:rPr>
              <w:t>С</w:t>
            </w:r>
          </w:p>
        </w:tc>
        <w:tc>
          <w:tcPr>
            <w:tcW w:w="5803"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Может самостоятельно справляться со своими проблемами, трудностями</w:t>
            </w:r>
          </w:p>
        </w:tc>
        <w:tc>
          <w:tcPr>
            <w:tcW w:w="870" w:type="dxa"/>
            <w:tcBorders>
              <w:top w:val="single" w:sz="4" w:space="0" w:color="auto"/>
              <w:left w:val="single" w:sz="4" w:space="0" w:color="auto"/>
              <w:bottom w:val="single" w:sz="4" w:space="0" w:color="auto"/>
              <w:right w:val="single" w:sz="4" w:space="0" w:color="auto"/>
            </w:tcBorders>
            <w:hideMark/>
          </w:tcPr>
          <w:p w:rsidR="00304DB6" w:rsidRPr="006B4C04" w:rsidRDefault="00304DB6"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355" w:type="dxa"/>
            <w:tcBorders>
              <w:top w:val="single" w:sz="4" w:space="0" w:color="auto"/>
              <w:left w:val="single" w:sz="4" w:space="0" w:color="auto"/>
              <w:bottom w:val="single" w:sz="4" w:space="0" w:color="auto"/>
              <w:right w:val="single" w:sz="4" w:space="0" w:color="auto"/>
            </w:tcBorders>
          </w:tcPr>
          <w:p w:rsidR="00304DB6" w:rsidRPr="006B4C04" w:rsidRDefault="00304DB6" w:rsidP="002714EB">
            <w:pPr>
              <w:spacing w:after="0" w:line="240" w:lineRule="auto"/>
              <w:rPr>
                <w:rFonts w:ascii="Times New Roman" w:hAnsi="Times New Roman"/>
                <w:sz w:val="24"/>
                <w:szCs w:val="24"/>
              </w:rPr>
            </w:pPr>
          </w:p>
        </w:tc>
      </w:tr>
    </w:tbl>
    <w:p w:rsidR="002714EB" w:rsidRPr="006B4C04" w:rsidRDefault="002714EB" w:rsidP="002714EB">
      <w:pPr>
        <w:spacing w:after="0" w:line="240" w:lineRule="auto"/>
        <w:rPr>
          <w:rFonts w:ascii="Times New Roman" w:hAnsi="Times New Roman"/>
          <w:sz w:val="24"/>
          <w:szCs w:val="24"/>
        </w:rPr>
      </w:pPr>
      <w:bookmarkStart w:id="1" w:name="tab35"/>
      <w:bookmarkEnd w:id="1"/>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b/>
          <w:bCs/>
          <w:sz w:val="28"/>
          <w:szCs w:val="28"/>
        </w:rPr>
        <w:t>Порядок проведения</w:t>
      </w:r>
      <w:r w:rsidRPr="00304DB6">
        <w:rPr>
          <w:rFonts w:ascii="Times New Roman" w:hAnsi="Times New Roman"/>
          <w:sz w:val="28"/>
          <w:szCs w:val="28"/>
        </w:rPr>
        <w:t xml:space="preserve">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Методика проводится индивидуально, устно, в виде беседы. Письменное заполнение шкалы недопустимо.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lastRenderedPageBreak/>
        <w:t xml:space="preserve">Беседа может проводиться с самим подростком, а также с людьми, хорошо его знающими (родителями, другими взрослыми родственниками, лицами, заменяющими родителей, педагогами, а также самим психологом)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Психолог зачитывает последовательно каждый пункт и оценивает ответ, занося его в соответствующую графу бланка. В том случае если беседа проводится с самим подростком, пункты читаются во втором лице.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Для оценки используется трехбалльная шкала: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noProof/>
          <w:sz w:val="28"/>
          <w:szCs w:val="28"/>
        </w:rPr>
        <w:t xml:space="preserve">1б </w:t>
      </w:r>
      <w:r w:rsidRPr="00304DB6">
        <w:rPr>
          <w:rFonts w:ascii="Times New Roman" w:hAnsi="Times New Roman"/>
          <w:sz w:val="28"/>
          <w:szCs w:val="28"/>
        </w:rPr>
        <w:t xml:space="preserve">- школьник полностью владеет указанным навыком, умением, ему свойственна указанная форма поведения;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noProof/>
          <w:sz w:val="28"/>
          <w:szCs w:val="28"/>
        </w:rPr>
        <w:t xml:space="preserve">2б </w:t>
      </w:r>
      <w:r w:rsidRPr="00304DB6">
        <w:rPr>
          <w:rFonts w:ascii="Times New Roman" w:hAnsi="Times New Roman"/>
          <w:sz w:val="28"/>
          <w:szCs w:val="28"/>
        </w:rPr>
        <w:t xml:space="preserve">- владеет ими отчасти, проявляет время от времени, непостоянно;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3б - не владеет.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В графе "Примечания" психолог может записать ответ, указать другие необходимые ему сведения (латентное время, эмоциональную реакцию респондента и т. п.).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Заполнение шкалы длится от 20 до 40 мин.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b/>
          <w:bCs/>
          <w:sz w:val="28"/>
          <w:szCs w:val="28"/>
        </w:rPr>
        <w:t>Обработка результатов</w:t>
      </w:r>
      <w:r w:rsidRPr="00304DB6">
        <w:rPr>
          <w:rFonts w:ascii="Times New Roman" w:hAnsi="Times New Roman"/>
          <w:sz w:val="28"/>
          <w:szCs w:val="28"/>
        </w:rPr>
        <w:t xml:space="preserve">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sz w:val="28"/>
          <w:szCs w:val="28"/>
        </w:rPr>
        <w:t xml:space="preserve">Путем суммирования баллов по всем пунктам подсчитывается общий балл социальной компетентности. Полученный результат сопоставляется с показателями социального возраста (СВ) в соответствии с полом подростка (табл. 1).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r w:rsidRPr="00304DB6">
        <w:rPr>
          <w:rFonts w:ascii="Times New Roman" w:hAnsi="Times New Roman"/>
          <w:i/>
          <w:iCs/>
          <w:sz w:val="28"/>
          <w:szCs w:val="28"/>
        </w:rPr>
        <w:t xml:space="preserve">Таблица 1. </w:t>
      </w:r>
      <w:r w:rsidRPr="00304DB6">
        <w:rPr>
          <w:rFonts w:ascii="Times New Roman" w:hAnsi="Times New Roman"/>
          <w:b/>
          <w:bCs/>
          <w:sz w:val="28"/>
          <w:szCs w:val="28"/>
        </w:rPr>
        <w:t>Показатели социального возраста</w:t>
      </w:r>
      <w:r w:rsidRPr="00304DB6">
        <w:rPr>
          <w:rFonts w:ascii="Times New Roman" w:hAnsi="Times New Roman"/>
          <w:sz w:val="28"/>
          <w:szCs w:val="28"/>
        </w:rPr>
        <w:t xml:space="preserve"> </w:t>
      </w:r>
    </w:p>
    <w:p w:rsidR="002714EB" w:rsidRPr="00304DB6" w:rsidRDefault="002714EB" w:rsidP="00304DB6">
      <w:pPr>
        <w:spacing w:before="100" w:beforeAutospacing="1" w:after="100" w:afterAutospacing="1" w:line="240" w:lineRule="auto"/>
        <w:ind w:firstLine="480"/>
        <w:jc w:val="both"/>
        <w:rPr>
          <w:rFonts w:ascii="Times New Roman" w:hAnsi="Times New Roman"/>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60"/>
        <w:gridCol w:w="1530"/>
        <w:gridCol w:w="2040"/>
      </w:tblGrid>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Группа</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Количество баллов</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Социальный возраст</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Девочки</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102-108</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96-101</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10</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89-95</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11</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82-88</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75-81</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70-76</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lastRenderedPageBreak/>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63-69</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15</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56-62</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49-36</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17</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Мальчики</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95-108</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88-94</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10</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81-87</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11</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74-80</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67-73</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62-66</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57-61</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50-56</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w:t>
            </w:r>
          </w:p>
        </w:tc>
      </w:tr>
      <w:tr w:rsidR="002714EB" w:rsidRPr="00FA6234" w:rsidTr="002714EB">
        <w:trPr>
          <w:tblCellSpacing w:w="15" w:type="dxa"/>
          <w:jc w:val="center"/>
        </w:trPr>
        <w:tc>
          <w:tcPr>
            <w:tcW w:w="151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43-36</w:t>
            </w:r>
          </w:p>
        </w:tc>
        <w:tc>
          <w:tcPr>
            <w:tcW w:w="199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17</w:t>
            </w:r>
          </w:p>
        </w:tc>
      </w:tr>
    </w:tbl>
    <w:p w:rsidR="002714EB" w:rsidRPr="006B4C04" w:rsidRDefault="002714EB" w:rsidP="002714EB">
      <w:pPr>
        <w:spacing w:after="0" w:line="240" w:lineRule="auto"/>
        <w:rPr>
          <w:rFonts w:ascii="Times New Roman" w:hAnsi="Times New Roman"/>
          <w:sz w:val="24"/>
          <w:szCs w:val="24"/>
        </w:rPr>
      </w:pPr>
      <w:bookmarkStart w:id="2" w:name="tab36"/>
      <w:bookmarkEnd w:id="2"/>
    </w:p>
    <w:p w:rsidR="002714EB" w:rsidRPr="006B4C04" w:rsidRDefault="002714EB" w:rsidP="002714EB">
      <w:pPr>
        <w:spacing w:before="100" w:beforeAutospacing="1" w:after="100" w:afterAutospacing="1" w:line="240" w:lineRule="auto"/>
        <w:ind w:firstLine="480"/>
        <w:rPr>
          <w:rFonts w:ascii="Times New Roman" w:hAnsi="Times New Roman"/>
          <w:sz w:val="24"/>
          <w:szCs w:val="24"/>
        </w:rPr>
      </w:pPr>
      <w:r w:rsidRPr="006B4C04">
        <w:rPr>
          <w:rFonts w:ascii="Times New Roman" w:hAnsi="Times New Roman"/>
          <w:sz w:val="24"/>
          <w:szCs w:val="24"/>
        </w:rPr>
        <w:t xml:space="preserve">1. Вычисляется коэффициент социальной компетентности (СК) по формуле: </w:t>
      </w:r>
    </w:p>
    <w:p w:rsidR="002714EB" w:rsidRPr="006B4C04" w:rsidRDefault="002714EB" w:rsidP="002714EB">
      <w:pPr>
        <w:spacing w:before="100" w:beforeAutospacing="1" w:after="100" w:afterAutospacing="1" w:line="240" w:lineRule="auto"/>
        <w:ind w:firstLine="480"/>
        <w:rPr>
          <w:rFonts w:ascii="Times New Roman" w:hAnsi="Times New Roman"/>
          <w:sz w:val="24"/>
          <w:szCs w:val="24"/>
        </w:rPr>
      </w:pPr>
      <w:r w:rsidRPr="006B4C04">
        <w:rPr>
          <w:rFonts w:ascii="Times New Roman" w:hAnsi="Times New Roman"/>
          <w:sz w:val="24"/>
          <w:szCs w:val="24"/>
        </w:rPr>
        <w:t xml:space="preserve">СК = (СВ-ХВ)х0,1, </w:t>
      </w:r>
    </w:p>
    <w:p w:rsidR="002714EB" w:rsidRPr="006B4C04" w:rsidRDefault="002714EB" w:rsidP="002714EB">
      <w:pPr>
        <w:spacing w:before="100" w:beforeAutospacing="1" w:after="100" w:afterAutospacing="1" w:line="240" w:lineRule="auto"/>
        <w:ind w:firstLine="480"/>
        <w:rPr>
          <w:rFonts w:ascii="Times New Roman" w:hAnsi="Times New Roman"/>
          <w:sz w:val="24"/>
          <w:szCs w:val="24"/>
        </w:rPr>
      </w:pPr>
      <w:r w:rsidRPr="006B4C04">
        <w:rPr>
          <w:rFonts w:ascii="Times New Roman" w:hAnsi="Times New Roman"/>
          <w:sz w:val="24"/>
          <w:szCs w:val="24"/>
        </w:rPr>
        <w:t xml:space="preserve">где СК - коэффициент социальной компетентности; СВ - социальный возраст (определяется по табл. 3.25); ХВ - хронологический возраст. </w:t>
      </w:r>
    </w:p>
    <w:p w:rsidR="002714EB" w:rsidRPr="006B4C04" w:rsidRDefault="002714EB" w:rsidP="002714EB">
      <w:pPr>
        <w:spacing w:before="100" w:beforeAutospacing="1" w:after="100" w:afterAutospacing="1" w:line="240" w:lineRule="auto"/>
        <w:ind w:firstLine="480"/>
        <w:rPr>
          <w:rFonts w:ascii="Times New Roman" w:hAnsi="Times New Roman"/>
          <w:sz w:val="24"/>
          <w:szCs w:val="24"/>
        </w:rPr>
      </w:pPr>
      <w:r w:rsidRPr="006B4C04">
        <w:rPr>
          <w:rFonts w:ascii="Times New Roman" w:hAnsi="Times New Roman"/>
          <w:sz w:val="24"/>
          <w:szCs w:val="24"/>
        </w:rPr>
        <w:t xml:space="preserve">2. В соответствии с ключом (табл. 2) вычисляется балл по каждой субшкале. </w:t>
      </w:r>
    </w:p>
    <w:p w:rsidR="002714EB" w:rsidRPr="006B4C04" w:rsidRDefault="002714EB" w:rsidP="002714EB">
      <w:pPr>
        <w:spacing w:before="100" w:beforeAutospacing="1" w:after="100" w:afterAutospacing="1" w:line="240" w:lineRule="auto"/>
        <w:ind w:firstLine="480"/>
        <w:rPr>
          <w:rFonts w:ascii="Times New Roman" w:hAnsi="Times New Roman"/>
          <w:sz w:val="24"/>
          <w:szCs w:val="24"/>
        </w:rPr>
      </w:pPr>
      <w:r w:rsidRPr="006B4C04">
        <w:rPr>
          <w:rFonts w:ascii="Times New Roman" w:hAnsi="Times New Roman"/>
          <w:i/>
          <w:iCs/>
          <w:sz w:val="24"/>
          <w:szCs w:val="24"/>
        </w:rPr>
        <w:t xml:space="preserve">Таблица 2. </w:t>
      </w:r>
      <w:r w:rsidRPr="006B4C04">
        <w:rPr>
          <w:rFonts w:ascii="Times New Roman" w:hAnsi="Times New Roman"/>
          <w:sz w:val="24"/>
          <w:szCs w:val="24"/>
        </w:rPr>
        <w:t xml:space="preserve">Ключ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70"/>
        <w:gridCol w:w="3015"/>
        <w:gridCol w:w="1470"/>
        <w:gridCol w:w="1845"/>
      </w:tblGrid>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 пп</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Субшкала</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Шифр субшкалы</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Пункты</w:t>
            </w:r>
          </w:p>
        </w:tc>
      </w:tr>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1.</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Самостоятельность</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С</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2,8,16,20,31,36</w:t>
            </w:r>
          </w:p>
        </w:tc>
      </w:tr>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2.</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Уверенность в себе</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У</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1,13, 19,22,27,33</w:t>
            </w:r>
          </w:p>
        </w:tc>
      </w:tr>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3.</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Отношение к своим обязанностям</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Об</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6, 10,24,26,28,35</w:t>
            </w:r>
          </w:p>
        </w:tc>
      </w:tr>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4.</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Развитие общения</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О</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4,12, 15,23,30,34</w:t>
            </w:r>
          </w:p>
        </w:tc>
      </w:tr>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5.</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Организованность, развитие произвольности</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П</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3,9, 14,17,29,32</w:t>
            </w:r>
          </w:p>
        </w:tc>
      </w:tr>
      <w:tr w:rsidR="002714EB" w:rsidRPr="00FA6234" w:rsidTr="002714EB">
        <w:trPr>
          <w:tblCellSpacing w:w="15" w:type="dxa"/>
          <w:jc w:val="center"/>
        </w:trPr>
        <w:tc>
          <w:tcPr>
            <w:tcW w:w="52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w:t>
            </w:r>
          </w:p>
        </w:tc>
        <w:tc>
          <w:tcPr>
            <w:tcW w:w="29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Интерес к социальной жизни, наличие увлечений, владение современными технологиями</w:t>
            </w:r>
          </w:p>
        </w:tc>
        <w:tc>
          <w:tcPr>
            <w:tcW w:w="144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И</w:t>
            </w:r>
          </w:p>
        </w:tc>
        <w:tc>
          <w:tcPr>
            <w:tcW w:w="18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5,7, 11, 18,21,25</w:t>
            </w:r>
          </w:p>
        </w:tc>
      </w:tr>
    </w:tbl>
    <w:p w:rsidR="002714EB" w:rsidRPr="006B4C04" w:rsidRDefault="002714EB" w:rsidP="002714EB">
      <w:pPr>
        <w:spacing w:after="0" w:line="240" w:lineRule="auto"/>
        <w:rPr>
          <w:rFonts w:ascii="Times New Roman" w:hAnsi="Times New Roman"/>
          <w:sz w:val="24"/>
          <w:szCs w:val="24"/>
        </w:rPr>
      </w:pPr>
      <w:bookmarkStart w:id="3" w:name="tab37"/>
      <w:bookmarkEnd w:id="3"/>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lastRenderedPageBreak/>
        <w:t xml:space="preserve">Полученные данные сопоставляются с показателями социального возраста по каждой шкале в соответствии с полом школьника (табл. 3). В том случае, если данные по возрастам совпадают, для вычисления берется возраст, ближайший к хронологическому возрасту подростка.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2. Вычисляется коэффициент социальной компетентности (СК) по каждой субшкале по формуле: </w:t>
      </w:r>
      <w:r w:rsidR="005833D9">
        <w:rPr>
          <w:rFonts w:ascii="Times New Roman" w:hAnsi="Times New Roman"/>
          <w:sz w:val="28"/>
          <w:szCs w:val="28"/>
        </w:rPr>
        <w:t xml:space="preserve">        </w:t>
      </w:r>
      <w:r w:rsidRPr="00304DB6">
        <w:rPr>
          <w:rFonts w:ascii="Times New Roman" w:hAnsi="Times New Roman"/>
          <w:sz w:val="28"/>
          <w:szCs w:val="28"/>
        </w:rPr>
        <w:t xml:space="preserve">(СВ-ХВ)х0,1,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где СК - коэффициент социальной компетентности в соответствующей сфере; СВ - социальный возраст (определяется по табл. 3); ХВ - хронологический возраст.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b/>
          <w:bCs/>
          <w:sz w:val="28"/>
          <w:szCs w:val="28"/>
        </w:rPr>
        <w:t>Интерпретация результатов ,</w:t>
      </w:r>
      <w:r w:rsidRPr="00304DB6">
        <w:rPr>
          <w:rFonts w:ascii="Times New Roman" w:hAnsi="Times New Roman"/>
          <w:sz w:val="28"/>
          <w:szCs w:val="28"/>
        </w:rPr>
        <w:t xml:space="preserve">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Е</w:t>
      </w:r>
      <w:r w:rsidR="005833D9">
        <w:rPr>
          <w:rFonts w:ascii="Times New Roman" w:hAnsi="Times New Roman"/>
          <w:sz w:val="28"/>
          <w:szCs w:val="28"/>
        </w:rPr>
        <w:t>сли</w:t>
      </w:r>
      <w:r w:rsidRPr="00304DB6">
        <w:rPr>
          <w:rFonts w:ascii="Times New Roman" w:hAnsi="Times New Roman"/>
          <w:sz w:val="28"/>
          <w:szCs w:val="28"/>
        </w:rPr>
        <w:t xml:space="preserve"> беседа проводится с самим подростком, то данные оцениваются с точки зрения самооценки социальной компетентности, если с хорошо знающими подростка людьми - как экспертная оценка социальной компетентности.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i/>
          <w:iCs/>
          <w:sz w:val="28"/>
          <w:szCs w:val="28"/>
        </w:rPr>
        <w:t xml:space="preserve">Таблица 3. </w:t>
      </w:r>
      <w:r w:rsidRPr="00304DB6">
        <w:rPr>
          <w:rFonts w:ascii="Times New Roman" w:hAnsi="Times New Roman"/>
          <w:b/>
          <w:bCs/>
          <w:sz w:val="28"/>
          <w:szCs w:val="28"/>
        </w:rPr>
        <w:t>Показатели социального возраста по субшкалам</w:t>
      </w:r>
      <w:r w:rsidRPr="00304DB6">
        <w:rPr>
          <w:rFonts w:ascii="Times New Roman" w:hAnsi="Times New Roman"/>
          <w:sz w:val="28"/>
          <w:szCs w:val="28"/>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75"/>
        <w:gridCol w:w="930"/>
        <w:gridCol w:w="1441"/>
        <w:gridCol w:w="915"/>
        <w:gridCol w:w="1456"/>
      </w:tblGrid>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b/>
                <w:bCs/>
                <w:sz w:val="24"/>
                <w:szCs w:val="24"/>
              </w:rPr>
            </w:pPr>
            <w:r w:rsidRPr="006B4C04">
              <w:rPr>
                <w:rFonts w:ascii="Times New Roman" w:hAnsi="Times New Roman"/>
                <w:b/>
                <w:bCs/>
                <w:sz w:val="24"/>
                <w:szCs w:val="24"/>
              </w:rPr>
              <w:t>Субшкала</w:t>
            </w:r>
          </w:p>
        </w:tc>
        <w:tc>
          <w:tcPr>
            <w:tcW w:w="1905" w:type="dxa"/>
            <w:gridSpan w:val="2"/>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Девочки</w:t>
            </w:r>
          </w:p>
        </w:tc>
        <w:tc>
          <w:tcPr>
            <w:tcW w:w="1935" w:type="dxa"/>
            <w:gridSpan w:val="2"/>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Мальчики</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Баллы</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Социальный возраст</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Баллы</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Социальный возраст</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xml:space="preserve">Самостоятельность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15-18</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9-11</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17-18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9-10</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13-14</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12-13</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15-16 '</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11-12</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10-12</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12-14</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13-14</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7-9</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15-16</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9-11</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17</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6-8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16-17</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xml:space="preserve">Уверенность в себе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16-18</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9-11</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9-10</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12-15</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12-14</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11</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11</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10-11</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8-10</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14-15</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7-9</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13-14</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6-7</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16-17</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6</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15-17</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xml:space="preserve">Отношение к своим обязанностям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10-18</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9-12</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9-11</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8-9</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13-15</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12-14</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12-14 .</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6-7</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16-17</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8-11</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15-16</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lastRenderedPageBreak/>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 .</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6-7</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17</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xml:space="preserve">Развитие общения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17-18</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13-18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9-10</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15-16</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10-11</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10-12</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11-12</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12-14</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12-13</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7-9</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13-15</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9-11</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14-16</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6</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16-17</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6-8</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17</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xml:space="preserve">Организованность, развитие произвольности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9-11</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9-10</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10-12</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12-13</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11-12</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7-9</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14-15</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13-14</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16-17</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15-17</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xml:space="preserve">Интерес к социальной жизни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17-18</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9-10</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14-18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9-11</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15-16</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11</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9-13</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12-14</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10-14</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12-13</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6-8</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15-17</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8-9</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14-15</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 -</w:t>
            </w:r>
          </w:p>
        </w:tc>
      </w:tr>
      <w:tr w:rsidR="002714EB" w:rsidRPr="00FA6234" w:rsidTr="002714EB">
        <w:trPr>
          <w:tblCellSpacing w:w="15" w:type="dxa"/>
          <w:jc w:val="center"/>
        </w:trPr>
        <w:tc>
          <w:tcPr>
            <w:tcW w:w="213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sz w:val="24"/>
                <w:szCs w:val="24"/>
              </w:rPr>
              <w:t>6-7</w:t>
            </w:r>
          </w:p>
        </w:tc>
        <w:tc>
          <w:tcPr>
            <w:tcW w:w="100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16-17</w:t>
            </w:r>
          </w:p>
        </w:tc>
        <w:tc>
          <w:tcPr>
            <w:tcW w:w="88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c>
          <w:tcPr>
            <w:tcW w:w="1035" w:type="dxa"/>
            <w:tcBorders>
              <w:top w:val="outset" w:sz="6" w:space="0" w:color="auto"/>
              <w:left w:val="outset" w:sz="6" w:space="0" w:color="auto"/>
              <w:bottom w:val="outset" w:sz="6" w:space="0" w:color="auto"/>
              <w:right w:val="outset" w:sz="6" w:space="0" w:color="auto"/>
            </w:tcBorders>
            <w:hideMark/>
          </w:tcPr>
          <w:p w:rsidR="002714EB" w:rsidRPr="006B4C04" w:rsidRDefault="002714EB" w:rsidP="002714EB">
            <w:pPr>
              <w:spacing w:after="0" w:line="240" w:lineRule="auto"/>
              <w:rPr>
                <w:rFonts w:ascii="Times New Roman" w:hAnsi="Times New Roman"/>
                <w:sz w:val="24"/>
                <w:szCs w:val="24"/>
              </w:rPr>
            </w:pPr>
            <w:r w:rsidRPr="006B4C04">
              <w:rPr>
                <w:rFonts w:ascii="Times New Roman" w:hAnsi="Times New Roman"/>
                <w:b/>
                <w:bCs/>
                <w:sz w:val="24"/>
                <w:szCs w:val="24"/>
              </w:rPr>
              <w:t>-</w:t>
            </w:r>
          </w:p>
        </w:tc>
      </w:tr>
    </w:tbl>
    <w:p w:rsidR="002714EB" w:rsidRPr="006B4C04" w:rsidRDefault="002714EB" w:rsidP="002714EB">
      <w:pPr>
        <w:spacing w:after="0" w:line="240" w:lineRule="auto"/>
        <w:rPr>
          <w:rFonts w:ascii="Times New Roman" w:hAnsi="Times New Roman"/>
          <w:sz w:val="24"/>
          <w:szCs w:val="24"/>
        </w:rPr>
      </w:pPr>
      <w:bookmarkStart w:id="4" w:name="tab38"/>
      <w:bookmarkEnd w:id="4"/>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Коэффициент социальной компетентности (и по шкале в целом, и по отдельным субшкалам) может находиться в интервале от -1 до +1 и интерпретируется следующим образом: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0-0,5 - социальная компетентность подростка в целом соответствует его возрасту (социально-психологический норматив);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0,6-0,75 - подросток по уровню социальной компетентности несколько опережает своих сверстников;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0,76-1 - подросток существенно опережает своих сверстников по уровню социальной компетентности, что может свидетельствовать о чрезмерно быстром взрослении как неблагоприятной тенденции развития;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0-(-0,5) - социальная компетентность подростка в целом соответствует его возрасту (социально-психологический норматив);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(-0,6)-(-0,75) - отставание в развитии социальной компетентности;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lastRenderedPageBreak/>
        <w:t xml:space="preserve">(-0,76)-(-1) - существенное отставание в развитии социальной компетентности.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Данные по отдельным субшкалам позволяют качественно проанализировать сферы "опережения" и "отставания" в социальной компетентности и составить соответствующую психолого-педагогическую программу.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b/>
          <w:bCs/>
          <w:sz w:val="28"/>
          <w:szCs w:val="28"/>
        </w:rPr>
        <w:t>Оценка результатов диагностики в 4-балльной шкале</w:t>
      </w:r>
      <w:r w:rsidRPr="00304DB6">
        <w:rPr>
          <w:rFonts w:ascii="Times New Roman" w:hAnsi="Times New Roman"/>
          <w:sz w:val="28"/>
          <w:szCs w:val="28"/>
        </w:rPr>
        <w:t xml:space="preserve">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4 балла - коэффициент социальной компетентности соответствует норме</w:t>
      </w:r>
      <w:r w:rsidR="00304DB6">
        <w:rPr>
          <w:rFonts w:ascii="Times New Roman" w:hAnsi="Times New Roman"/>
          <w:sz w:val="28"/>
          <w:szCs w:val="28"/>
        </w:rPr>
        <w:t xml:space="preserve">     (- </w:t>
      </w:r>
      <w:r w:rsidRPr="00304DB6">
        <w:rPr>
          <w:rFonts w:ascii="Times New Roman" w:hAnsi="Times New Roman"/>
          <w:sz w:val="28"/>
          <w:szCs w:val="28"/>
        </w:rPr>
        <w:t xml:space="preserve"> 0,5 - + 0,5)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3 балла - коэффициент социальной компетентности незначительно отклоняется от норматива (0,6-0,7 или -0,6 - -0,75) </w:t>
      </w:r>
    </w:p>
    <w:p w:rsidR="002714EB" w:rsidRPr="00304DB6" w:rsidRDefault="002714EB" w:rsidP="002714EB">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 xml:space="preserve">2 балла - коэффициент социальной компетентности значительно превышает норматив (0,76 - 1) </w:t>
      </w:r>
    </w:p>
    <w:p w:rsidR="002714EB" w:rsidRPr="00304DB6" w:rsidRDefault="002714EB" w:rsidP="00304DB6">
      <w:pPr>
        <w:spacing w:before="100" w:beforeAutospacing="1" w:after="100" w:afterAutospacing="1" w:line="240" w:lineRule="auto"/>
        <w:ind w:firstLine="480"/>
        <w:rPr>
          <w:rFonts w:ascii="Times New Roman" w:hAnsi="Times New Roman"/>
          <w:sz w:val="28"/>
          <w:szCs w:val="28"/>
        </w:rPr>
      </w:pPr>
      <w:r w:rsidRPr="00304DB6">
        <w:rPr>
          <w:rFonts w:ascii="Times New Roman" w:hAnsi="Times New Roman"/>
          <w:sz w:val="28"/>
          <w:szCs w:val="28"/>
        </w:rPr>
        <w:t>1 балл - коэффициент социальной компетентности значительно отс</w:t>
      </w:r>
      <w:r w:rsidR="00304DB6" w:rsidRPr="00304DB6">
        <w:rPr>
          <w:rFonts w:ascii="Times New Roman" w:hAnsi="Times New Roman"/>
          <w:sz w:val="28"/>
          <w:szCs w:val="28"/>
        </w:rPr>
        <w:t>тает от норматива (- 0,76 - 1)</w:t>
      </w:r>
    </w:p>
    <w:p w:rsidR="002714EB" w:rsidRDefault="002714EB" w:rsidP="002714EB"/>
    <w:p w:rsidR="002714EB" w:rsidRDefault="002714EB" w:rsidP="002714EB"/>
    <w:p w:rsidR="002714EB" w:rsidRDefault="002714EB"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Default="00304DB6" w:rsidP="00904538">
      <w:pPr>
        <w:pStyle w:val="a4"/>
        <w:rPr>
          <w:rFonts w:ascii="Times New Roman" w:hAnsi="Times New Roman" w:cs="Times New Roman"/>
          <w:sz w:val="24"/>
          <w:szCs w:val="24"/>
        </w:rPr>
      </w:pPr>
    </w:p>
    <w:p w:rsidR="00304DB6" w:rsidRPr="00304DB6" w:rsidRDefault="00304DB6" w:rsidP="00304DB6">
      <w:pPr>
        <w:pStyle w:val="a4"/>
        <w:spacing w:line="360" w:lineRule="auto"/>
        <w:rPr>
          <w:rFonts w:ascii="Times New Roman" w:hAnsi="Times New Roman" w:cs="Times New Roman"/>
          <w:sz w:val="28"/>
          <w:szCs w:val="28"/>
        </w:rPr>
      </w:pPr>
      <w:r w:rsidRPr="00304DB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04DB6">
        <w:rPr>
          <w:rFonts w:ascii="Times New Roman" w:hAnsi="Times New Roman" w:cs="Times New Roman"/>
          <w:sz w:val="28"/>
          <w:szCs w:val="28"/>
        </w:rPr>
        <w:t>Приложение № 3</w:t>
      </w:r>
    </w:p>
    <w:p w:rsidR="005833D9" w:rsidRDefault="005833D9" w:rsidP="00392144">
      <w:pPr>
        <w:pStyle w:val="a4"/>
        <w:spacing w:line="360" w:lineRule="auto"/>
        <w:jc w:val="center"/>
        <w:rPr>
          <w:rFonts w:ascii="Times New Roman" w:hAnsi="Times New Roman" w:cs="Times New Roman"/>
          <w:b/>
          <w:sz w:val="28"/>
          <w:szCs w:val="28"/>
        </w:rPr>
      </w:pPr>
    </w:p>
    <w:p w:rsidR="00304DB6" w:rsidRPr="00392144" w:rsidRDefault="005833D9" w:rsidP="00392144">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Памятка к упражнению "</w:t>
      </w:r>
      <w:r w:rsidR="00304DB6" w:rsidRPr="00392144">
        <w:rPr>
          <w:rFonts w:ascii="Times New Roman" w:hAnsi="Times New Roman" w:cs="Times New Roman"/>
          <w:b/>
          <w:sz w:val="28"/>
          <w:szCs w:val="28"/>
        </w:rPr>
        <w:t>Шесть шагов к победе без проигрыша</w:t>
      </w:r>
      <w:r>
        <w:rPr>
          <w:rFonts w:ascii="Times New Roman" w:hAnsi="Times New Roman" w:cs="Times New Roman"/>
          <w:b/>
          <w:sz w:val="28"/>
          <w:szCs w:val="28"/>
        </w:rPr>
        <w:t>"</w:t>
      </w:r>
      <w:r w:rsidR="00304DB6" w:rsidRPr="00392144">
        <w:rPr>
          <w:rFonts w:ascii="Times New Roman" w:hAnsi="Times New Roman" w:cs="Times New Roman"/>
          <w:b/>
          <w:sz w:val="28"/>
          <w:szCs w:val="28"/>
        </w:rPr>
        <w:t>.</w:t>
      </w:r>
    </w:p>
    <w:p w:rsidR="00304DB6" w:rsidRDefault="00304DB6" w:rsidP="00304DB6">
      <w:pPr>
        <w:pStyle w:val="a4"/>
        <w:spacing w:line="360" w:lineRule="auto"/>
        <w:rPr>
          <w:rFonts w:ascii="Times New Roman" w:hAnsi="Times New Roman" w:cs="Times New Roman"/>
          <w:sz w:val="28"/>
          <w:szCs w:val="28"/>
        </w:rPr>
      </w:pPr>
    </w:p>
    <w:p w:rsidR="00304DB6" w:rsidRPr="00CC220F" w:rsidRDefault="00304DB6" w:rsidP="00304DB6">
      <w:pPr>
        <w:pStyle w:val="a4"/>
        <w:spacing w:line="360" w:lineRule="auto"/>
        <w:rPr>
          <w:rFonts w:ascii="Times New Roman" w:hAnsi="Times New Roman" w:cs="Times New Roman"/>
          <w:b/>
          <w:sz w:val="28"/>
          <w:szCs w:val="28"/>
        </w:rPr>
      </w:pPr>
      <w:r w:rsidRPr="00CC220F">
        <w:rPr>
          <w:rFonts w:ascii="Times New Roman" w:hAnsi="Times New Roman" w:cs="Times New Roman"/>
          <w:b/>
          <w:sz w:val="28"/>
          <w:szCs w:val="28"/>
        </w:rPr>
        <w:t>1-ый шаг.- ПОДГОТОВКА.</w:t>
      </w:r>
    </w:p>
    <w:p w:rsidR="00304DB6" w:rsidRDefault="00304DB6" w:rsidP="00304DB6">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Если вас переполняют эмоции, дайте время успокоиться. Отличайте гнев от враждебности. У вас есть право рассердиться, однако контролируйте свое раздражение.</w:t>
      </w:r>
    </w:p>
    <w:p w:rsidR="00304DB6" w:rsidRDefault="00CC220F" w:rsidP="00304DB6">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Продумайте, чего вы хотите, определите цель.</w:t>
      </w:r>
    </w:p>
    <w:p w:rsidR="00CC220F" w:rsidRDefault="00CC220F" w:rsidP="00304DB6">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Спросите себя, почему это важно для вас.</w:t>
      </w:r>
    </w:p>
    <w:p w:rsidR="00CC220F" w:rsidRDefault="00CC220F" w:rsidP="00304DB6">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Определите цели и интересы оппонента.</w:t>
      </w:r>
    </w:p>
    <w:p w:rsidR="00CC220F" w:rsidRDefault="00CC220F" w:rsidP="00304DB6">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Подумайте, что может улучшить ситуацию.</w:t>
      </w:r>
    </w:p>
    <w:p w:rsidR="00CC220F" w:rsidRDefault="00CC220F" w:rsidP="00CC220F">
      <w:pPr>
        <w:pStyle w:val="a4"/>
        <w:spacing w:line="360" w:lineRule="auto"/>
        <w:rPr>
          <w:rFonts w:ascii="Times New Roman" w:hAnsi="Times New Roman" w:cs="Times New Roman"/>
          <w:sz w:val="28"/>
          <w:szCs w:val="28"/>
        </w:rPr>
      </w:pPr>
    </w:p>
    <w:p w:rsidR="00CC220F" w:rsidRDefault="00CC220F" w:rsidP="00CC220F">
      <w:pPr>
        <w:pStyle w:val="a4"/>
        <w:spacing w:line="360" w:lineRule="auto"/>
        <w:rPr>
          <w:rFonts w:ascii="Times New Roman" w:hAnsi="Times New Roman" w:cs="Times New Roman"/>
          <w:b/>
          <w:sz w:val="28"/>
          <w:szCs w:val="28"/>
        </w:rPr>
      </w:pPr>
      <w:r w:rsidRPr="00CC220F">
        <w:rPr>
          <w:rFonts w:ascii="Times New Roman" w:hAnsi="Times New Roman" w:cs="Times New Roman"/>
          <w:b/>
          <w:sz w:val="28"/>
          <w:szCs w:val="28"/>
        </w:rPr>
        <w:t>2-ой шаг - ОБСУЖДЕНИЕ И ОПРЕДЕЛЕНИЕ ПРОБЛЕМНОЙ СИТУАЦИИ.</w:t>
      </w:r>
    </w:p>
    <w:p w:rsidR="00CC220F" w:rsidRDefault="00CC220F"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Разговаривайте с оппонентом, сохраняя позитивную установку.</w:t>
      </w:r>
    </w:p>
    <w:p w:rsidR="00CC220F" w:rsidRDefault="00CC220F"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Слушайте других. Используйте умение слушать активно. </w:t>
      </w:r>
    </w:p>
    <w:p w:rsidR="00CC220F" w:rsidRDefault="00CC220F"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Показывайте, что вы уважаете и цените другого  человека, говорите с ними вежливо, чтобы не разрушать отношения с теми, с кем и дальше будете жить в одном сообществе.</w:t>
      </w:r>
    </w:p>
    <w:p w:rsidR="00CC220F" w:rsidRDefault="00CC220F"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Не обобщайте, не обвиняйте, не обижайте и не провоцируйте своего оппонента. Не делайте из него врага и не старайтесь победить.</w:t>
      </w:r>
    </w:p>
    <w:p w:rsidR="00CC220F" w:rsidRDefault="00CC220F"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Настойчиво объясняйте другому, что вы чувствуете, что вам необходимо и почему. Говорите: "Я чувствую, что эта ситуация несправедлива!" или "Вы несправедливы!"</w:t>
      </w:r>
    </w:p>
    <w:p w:rsidR="00CC220F" w:rsidRDefault="00CC220F"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Обсуждайте проблему, а не человека.</w:t>
      </w:r>
    </w:p>
    <w:p w:rsidR="00CC220F" w:rsidRDefault="00482CA0" w:rsidP="00CC220F">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Извинитесь, если были не правы.</w:t>
      </w:r>
    </w:p>
    <w:p w:rsidR="00482CA0" w:rsidRDefault="00482CA0" w:rsidP="00482CA0">
      <w:pPr>
        <w:pStyle w:val="a4"/>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Подведите итог, т.е. подчеркните, что вы поняли о ситуации в целом.</w:t>
      </w:r>
    </w:p>
    <w:p w:rsidR="00482CA0" w:rsidRDefault="00482CA0" w:rsidP="00482CA0">
      <w:pPr>
        <w:pStyle w:val="a4"/>
        <w:spacing w:line="360" w:lineRule="auto"/>
        <w:rPr>
          <w:rFonts w:ascii="Times New Roman" w:hAnsi="Times New Roman" w:cs="Times New Roman"/>
          <w:sz w:val="28"/>
          <w:szCs w:val="28"/>
        </w:rPr>
      </w:pPr>
    </w:p>
    <w:p w:rsidR="00482CA0" w:rsidRPr="00392144" w:rsidRDefault="00482CA0" w:rsidP="00482CA0">
      <w:pPr>
        <w:pStyle w:val="a4"/>
        <w:spacing w:line="360" w:lineRule="auto"/>
        <w:rPr>
          <w:rFonts w:ascii="Times New Roman" w:hAnsi="Times New Roman" w:cs="Times New Roman"/>
          <w:b/>
          <w:sz w:val="28"/>
          <w:szCs w:val="28"/>
        </w:rPr>
      </w:pPr>
      <w:r w:rsidRPr="00392144">
        <w:rPr>
          <w:rFonts w:ascii="Times New Roman" w:hAnsi="Times New Roman" w:cs="Times New Roman"/>
          <w:b/>
          <w:sz w:val="28"/>
          <w:szCs w:val="28"/>
        </w:rPr>
        <w:lastRenderedPageBreak/>
        <w:t xml:space="preserve">3-ий </w:t>
      </w:r>
      <w:r w:rsidR="005018C4" w:rsidRPr="00392144">
        <w:rPr>
          <w:rFonts w:ascii="Times New Roman" w:hAnsi="Times New Roman" w:cs="Times New Roman"/>
          <w:b/>
          <w:sz w:val="28"/>
          <w:szCs w:val="28"/>
        </w:rPr>
        <w:t xml:space="preserve"> шаг - БЫСТРО ПЕРЕЧИСЛИТЕ ВОЗМОЖНЫЕ РЕШЕНИЯ.</w:t>
      </w:r>
    </w:p>
    <w:p w:rsidR="005018C4" w:rsidRDefault="005018C4" w:rsidP="005018C4">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Придумайте как можно больше решений данной проблемы.</w:t>
      </w:r>
    </w:p>
    <w:p w:rsidR="005018C4" w:rsidRDefault="005018C4" w:rsidP="005018C4">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На этом этапе не давайте им оценку.</w:t>
      </w:r>
    </w:p>
    <w:p w:rsidR="005018C4" w:rsidRDefault="005018C4" w:rsidP="005018C4">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Пусть заинтересованные стороны предложат свои идеи.</w:t>
      </w:r>
    </w:p>
    <w:p w:rsidR="005018C4" w:rsidRDefault="005018C4" w:rsidP="005018C4">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Подумайте, какие решения выгодны для всех.</w:t>
      </w:r>
    </w:p>
    <w:p w:rsidR="005018C4" w:rsidRDefault="005018C4" w:rsidP="005018C4">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Если хотите, запишите свои идеи.</w:t>
      </w:r>
    </w:p>
    <w:p w:rsidR="005018C4" w:rsidRDefault="005018C4" w:rsidP="005018C4">
      <w:pPr>
        <w:pStyle w:val="a4"/>
        <w:spacing w:line="360" w:lineRule="auto"/>
        <w:rPr>
          <w:rFonts w:ascii="Times New Roman" w:hAnsi="Times New Roman" w:cs="Times New Roman"/>
          <w:sz w:val="28"/>
          <w:szCs w:val="28"/>
        </w:rPr>
      </w:pPr>
    </w:p>
    <w:p w:rsidR="005018C4" w:rsidRPr="00392144" w:rsidRDefault="005018C4" w:rsidP="005018C4">
      <w:pPr>
        <w:pStyle w:val="a4"/>
        <w:spacing w:line="360" w:lineRule="auto"/>
        <w:rPr>
          <w:rFonts w:ascii="Times New Roman" w:hAnsi="Times New Roman" w:cs="Times New Roman"/>
          <w:b/>
          <w:sz w:val="28"/>
          <w:szCs w:val="28"/>
        </w:rPr>
      </w:pPr>
      <w:r w:rsidRPr="00392144">
        <w:rPr>
          <w:rFonts w:ascii="Times New Roman" w:hAnsi="Times New Roman" w:cs="Times New Roman"/>
          <w:b/>
          <w:sz w:val="28"/>
          <w:szCs w:val="28"/>
        </w:rPr>
        <w:t>4-ый шаг - ОПРЕДЕЛИТЕ ПОСЛЕДСТВИЯ СВОЕГО ВЫБОРА.</w:t>
      </w:r>
    </w:p>
    <w:p w:rsidR="005018C4" w:rsidRDefault="005018C4" w:rsidP="005018C4">
      <w:pPr>
        <w:pStyle w:val="a4"/>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Представьте себе возможные последствия каждого решения.</w:t>
      </w:r>
    </w:p>
    <w:p w:rsidR="005018C4" w:rsidRDefault="005018C4" w:rsidP="005018C4">
      <w:pPr>
        <w:pStyle w:val="a4"/>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Посмотрите на достоинства и недостатки каждого решения.</w:t>
      </w:r>
    </w:p>
    <w:p w:rsidR="005018C4" w:rsidRDefault="005018C4" w:rsidP="005018C4">
      <w:pPr>
        <w:pStyle w:val="a4"/>
        <w:spacing w:line="360" w:lineRule="auto"/>
        <w:rPr>
          <w:rFonts w:ascii="Times New Roman" w:hAnsi="Times New Roman" w:cs="Times New Roman"/>
          <w:sz w:val="28"/>
          <w:szCs w:val="28"/>
        </w:rPr>
      </w:pPr>
    </w:p>
    <w:p w:rsidR="005018C4" w:rsidRPr="00392144" w:rsidRDefault="005018C4" w:rsidP="00392144">
      <w:pPr>
        <w:pStyle w:val="a4"/>
        <w:spacing w:line="360" w:lineRule="auto"/>
        <w:rPr>
          <w:rFonts w:ascii="Times New Roman" w:hAnsi="Times New Roman" w:cs="Times New Roman"/>
          <w:b/>
          <w:sz w:val="28"/>
          <w:szCs w:val="28"/>
        </w:rPr>
      </w:pPr>
      <w:r w:rsidRPr="00392144">
        <w:rPr>
          <w:rFonts w:ascii="Times New Roman" w:hAnsi="Times New Roman" w:cs="Times New Roman"/>
          <w:b/>
          <w:sz w:val="28"/>
          <w:szCs w:val="28"/>
        </w:rPr>
        <w:t>5-ый шаг - ВЫБОР ЛУЧШЕГО РЕШЕНИЯ.</w:t>
      </w:r>
    </w:p>
    <w:p w:rsidR="005018C4" w:rsidRDefault="005018C4" w:rsidP="005018C4">
      <w:pPr>
        <w:pStyle w:val="a4"/>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Откажитесь от нежелательных решений.</w:t>
      </w:r>
    </w:p>
    <w:p w:rsidR="005018C4" w:rsidRDefault="005018C4" w:rsidP="005018C4">
      <w:pPr>
        <w:pStyle w:val="a4"/>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Определите то решение, которое наиболее полно удовлетворяет интересы всех сторон, вовлеченных в конфликт.</w:t>
      </w:r>
    </w:p>
    <w:p w:rsidR="005018C4" w:rsidRDefault="005018C4" w:rsidP="005018C4">
      <w:pPr>
        <w:pStyle w:val="a4"/>
        <w:spacing w:line="360" w:lineRule="auto"/>
        <w:rPr>
          <w:rFonts w:ascii="Times New Roman" w:hAnsi="Times New Roman" w:cs="Times New Roman"/>
          <w:sz w:val="28"/>
          <w:szCs w:val="28"/>
        </w:rPr>
      </w:pPr>
    </w:p>
    <w:p w:rsidR="005018C4" w:rsidRPr="00392144" w:rsidRDefault="005018C4" w:rsidP="00392144">
      <w:pPr>
        <w:pStyle w:val="a4"/>
        <w:spacing w:line="360" w:lineRule="auto"/>
        <w:rPr>
          <w:rFonts w:ascii="Times New Roman" w:hAnsi="Times New Roman" w:cs="Times New Roman"/>
          <w:b/>
          <w:sz w:val="28"/>
          <w:szCs w:val="28"/>
        </w:rPr>
      </w:pPr>
      <w:r w:rsidRPr="00392144">
        <w:rPr>
          <w:rFonts w:ascii="Times New Roman" w:hAnsi="Times New Roman" w:cs="Times New Roman"/>
          <w:b/>
          <w:sz w:val="28"/>
          <w:szCs w:val="28"/>
        </w:rPr>
        <w:t>6-ой шаг - СОСТАВЬТЕ ПЛАН ДЕЙСТВИЙ ДЛЯ ПРЕТВОРЕНИЯ В ЖИЗНЬ ВАШЕГО РЕШЕНИЯ.</w:t>
      </w:r>
    </w:p>
    <w:p w:rsidR="005018C4" w:rsidRDefault="005018C4" w:rsidP="005018C4">
      <w:pPr>
        <w:pStyle w:val="a4"/>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Разберитесь, что будет гарантией  реализации принятого решения.</w:t>
      </w:r>
    </w:p>
    <w:p w:rsidR="005018C4" w:rsidRDefault="005018C4" w:rsidP="005018C4">
      <w:pPr>
        <w:pStyle w:val="a4"/>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Составьте план того, </w:t>
      </w:r>
      <w:r w:rsidR="00392144">
        <w:rPr>
          <w:rFonts w:ascii="Times New Roman" w:hAnsi="Times New Roman" w:cs="Times New Roman"/>
          <w:sz w:val="28"/>
          <w:szCs w:val="28"/>
        </w:rPr>
        <w:t>кто, что будет делать и когда.</w:t>
      </w:r>
    </w:p>
    <w:p w:rsidR="005018C4" w:rsidRPr="00482CA0" w:rsidRDefault="005018C4" w:rsidP="005018C4">
      <w:pPr>
        <w:pStyle w:val="a4"/>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Договоритесь с оппонентами о том,</w:t>
      </w:r>
      <w:r w:rsidRPr="005018C4">
        <w:rPr>
          <w:rFonts w:ascii="Times New Roman" w:hAnsi="Times New Roman" w:cs="Times New Roman"/>
          <w:sz w:val="28"/>
          <w:szCs w:val="28"/>
        </w:rPr>
        <w:t xml:space="preserve"> </w:t>
      </w:r>
      <w:r>
        <w:rPr>
          <w:rFonts w:ascii="Times New Roman" w:hAnsi="Times New Roman" w:cs="Times New Roman"/>
          <w:sz w:val="28"/>
          <w:szCs w:val="28"/>
        </w:rPr>
        <w:t>как и когда, проверить реализацию решения.</w:t>
      </w:r>
    </w:p>
    <w:sectPr w:rsidR="005018C4" w:rsidRPr="00482CA0" w:rsidSect="00432FE4">
      <w:type w:val="continuous"/>
      <w:pgSz w:w="11906" w:h="16838"/>
      <w:pgMar w:top="1418" w:right="85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015" w:rsidRDefault="00336015" w:rsidP="002274D1">
      <w:pPr>
        <w:spacing w:after="0" w:line="240" w:lineRule="auto"/>
      </w:pPr>
      <w:r>
        <w:separator/>
      </w:r>
    </w:p>
  </w:endnote>
  <w:endnote w:type="continuationSeparator" w:id="1">
    <w:p w:rsidR="00336015" w:rsidRDefault="00336015" w:rsidP="00227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14" w:rsidRDefault="000D7C1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645198"/>
      <w:docPartObj>
        <w:docPartGallery w:val="Page Numbers (Bottom of Page)"/>
        <w:docPartUnique/>
      </w:docPartObj>
    </w:sdtPr>
    <w:sdtContent>
      <w:p w:rsidR="000D7C14" w:rsidRDefault="00B164E6">
        <w:pPr>
          <w:pStyle w:val="ac"/>
          <w:jc w:val="right"/>
        </w:pPr>
        <w:fldSimple w:instr=" PAGE   \* MERGEFORMAT ">
          <w:r w:rsidR="006F550A">
            <w:rPr>
              <w:noProof/>
            </w:rPr>
            <w:t>19</w:t>
          </w:r>
        </w:fldSimple>
      </w:p>
    </w:sdtContent>
  </w:sdt>
  <w:p w:rsidR="000D7C14" w:rsidRDefault="000D7C1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14" w:rsidRDefault="000D7C1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015" w:rsidRDefault="00336015" w:rsidP="002274D1">
      <w:pPr>
        <w:spacing w:after="0" w:line="240" w:lineRule="auto"/>
      </w:pPr>
      <w:r>
        <w:separator/>
      </w:r>
    </w:p>
  </w:footnote>
  <w:footnote w:type="continuationSeparator" w:id="1">
    <w:p w:rsidR="00336015" w:rsidRDefault="00336015" w:rsidP="00227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14" w:rsidRDefault="000D7C1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placeholder>
        <w:docPart w:val="A26C62BB5A7045848B2353B89001D459"/>
      </w:placeholder>
      <w:dataBinding w:prefixMappings="xmlns:ns0='http://schemas.openxmlformats.org/package/2006/metadata/core-properties' xmlns:ns1='http://purl.org/dc/elements/1.1/'" w:xpath="/ns0:coreProperties[1]/ns1:title[1]" w:storeItemID="{6C3C8BC8-F283-45AE-878A-BAB7291924A1}"/>
      <w:text/>
    </w:sdtPr>
    <w:sdtContent>
      <w:p w:rsidR="000D7C14" w:rsidRPr="000D7C14" w:rsidRDefault="000D7C14">
        <w:pPr>
          <w:pStyle w:val="aa"/>
          <w:pBdr>
            <w:bottom w:val="thickThinSmallGap" w:sz="24" w:space="1" w:color="622423" w:themeColor="accent2" w:themeShade="7F"/>
          </w:pBdr>
          <w:jc w:val="center"/>
          <w:rPr>
            <w:rFonts w:asciiTheme="majorHAnsi" w:eastAsiaTheme="majorEastAsia" w:hAnsiTheme="majorHAnsi" w:cstheme="majorBidi"/>
            <w:sz w:val="24"/>
            <w:szCs w:val="24"/>
          </w:rPr>
        </w:pPr>
        <w:r w:rsidRPr="000D7C14">
          <w:rPr>
            <w:rFonts w:asciiTheme="majorHAnsi" w:eastAsiaTheme="majorEastAsia" w:hAnsiTheme="majorHAnsi" w:cstheme="majorBidi"/>
            <w:sz w:val="24"/>
            <w:szCs w:val="24"/>
          </w:rPr>
          <w:t xml:space="preserve">КГКОУ "Детский дом 22"                  </w:t>
        </w:r>
        <w:r>
          <w:rPr>
            <w:rFonts w:asciiTheme="majorHAnsi" w:eastAsiaTheme="majorEastAsia" w:hAnsiTheme="majorHAnsi" w:cstheme="majorBidi"/>
            <w:sz w:val="24"/>
            <w:szCs w:val="24"/>
          </w:rPr>
          <w:t xml:space="preserve">        </w:t>
        </w:r>
        <w:r w:rsidRPr="000D7C14">
          <w:rPr>
            <w:rFonts w:asciiTheme="majorHAnsi" w:eastAsiaTheme="majorEastAsia" w:hAnsiTheme="majorHAnsi" w:cstheme="majorBidi"/>
            <w:sz w:val="24"/>
            <w:szCs w:val="24"/>
          </w:rPr>
          <w:t xml:space="preserve">   Программа "Шесть шагов к победе"</w:t>
        </w:r>
      </w:p>
    </w:sdtContent>
  </w:sdt>
  <w:p w:rsidR="002274D1" w:rsidRPr="000D7C14" w:rsidRDefault="002274D1">
    <w:pPr>
      <w:pStyle w:val="aa"/>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9061"/>
      <w:gridCol w:w="792"/>
    </w:tblGrid>
    <w:tr w:rsidR="000D7C14">
      <w:trPr>
        <w:trHeight w:hRule="exact" w:val="792"/>
        <w:jc w:val="right"/>
      </w:trPr>
      <w:sdt>
        <w:sdtPr>
          <w:rPr>
            <w:rFonts w:asciiTheme="majorHAnsi" w:eastAsiaTheme="majorEastAsia" w:hAnsiTheme="majorHAnsi" w:cstheme="majorBidi"/>
            <w:sz w:val="28"/>
            <w:szCs w:val="28"/>
          </w:rPr>
          <w:alias w:val="Заголовок"/>
          <w:id w:val="1316645193"/>
          <w:placeholder>
            <w:docPart w:val="7014B8673DF9419A98A3F97D338B6494"/>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0D7C14" w:rsidRDefault="006D337C">
              <w:pPr>
                <w:pStyle w:val="a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КГКОУ "Детский дом 22"                             Программа "Шесть шагов к победе"</w:t>
              </w:r>
            </w:p>
          </w:tc>
        </w:sdtContent>
      </w:sdt>
      <w:tc>
        <w:tcPr>
          <w:tcW w:w="792" w:type="dxa"/>
          <w:shd w:val="clear" w:color="auto" w:fill="C0504D" w:themeFill="accent2"/>
          <w:vAlign w:val="center"/>
        </w:tcPr>
        <w:p w:rsidR="000D7C14" w:rsidRDefault="00B164E6">
          <w:pPr>
            <w:pStyle w:val="aa"/>
            <w:jc w:val="center"/>
            <w:rPr>
              <w:color w:val="FFFFFF" w:themeColor="background1"/>
            </w:rPr>
          </w:pPr>
          <w:fldSimple w:instr=" PAGE  \* MERGEFORMAT ">
            <w:r w:rsidR="000D7C14" w:rsidRPr="000D7C14">
              <w:rPr>
                <w:noProof/>
                <w:color w:val="FFFFFF" w:themeColor="background1"/>
              </w:rPr>
              <w:t>1</w:t>
            </w:r>
          </w:fldSimple>
        </w:p>
      </w:tc>
    </w:tr>
  </w:tbl>
  <w:p w:rsidR="000D7C14" w:rsidRDefault="000D7C1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469"/>
    <w:multiLevelType w:val="hybridMultilevel"/>
    <w:tmpl w:val="BCC2F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913A5"/>
    <w:multiLevelType w:val="hybridMultilevel"/>
    <w:tmpl w:val="CC7C6B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E5A86"/>
    <w:multiLevelType w:val="hybridMultilevel"/>
    <w:tmpl w:val="01BE3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F35B08"/>
    <w:multiLevelType w:val="hybridMultilevel"/>
    <w:tmpl w:val="2DA22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742D2"/>
    <w:multiLevelType w:val="hybridMultilevel"/>
    <w:tmpl w:val="5ACE05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422DD"/>
    <w:multiLevelType w:val="hybridMultilevel"/>
    <w:tmpl w:val="F80CA58C"/>
    <w:lvl w:ilvl="0" w:tplc="1FBE009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C43BFF"/>
    <w:multiLevelType w:val="hybridMultilevel"/>
    <w:tmpl w:val="B868E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30FA9"/>
    <w:multiLevelType w:val="hybridMultilevel"/>
    <w:tmpl w:val="D3A02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D15CB7"/>
    <w:multiLevelType w:val="hybridMultilevel"/>
    <w:tmpl w:val="D59C7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360BE9"/>
    <w:multiLevelType w:val="hybridMultilevel"/>
    <w:tmpl w:val="328476E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4506EF"/>
    <w:multiLevelType w:val="hybridMultilevel"/>
    <w:tmpl w:val="56C05D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93787"/>
    <w:multiLevelType w:val="hybridMultilevel"/>
    <w:tmpl w:val="CF00E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8451B6"/>
    <w:multiLevelType w:val="hybridMultilevel"/>
    <w:tmpl w:val="F7CC0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6677E1"/>
    <w:multiLevelType w:val="hybridMultilevel"/>
    <w:tmpl w:val="9D9AAE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24C5B"/>
    <w:multiLevelType w:val="hybridMultilevel"/>
    <w:tmpl w:val="FF6469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926151"/>
    <w:multiLevelType w:val="hybridMultilevel"/>
    <w:tmpl w:val="3CBA24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3E4E05"/>
    <w:multiLevelType w:val="hybridMultilevel"/>
    <w:tmpl w:val="D23E26F2"/>
    <w:lvl w:ilvl="0" w:tplc="7D6C10F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092D63"/>
    <w:multiLevelType w:val="hybridMultilevel"/>
    <w:tmpl w:val="04EE60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87D539A"/>
    <w:multiLevelType w:val="hybridMultilevel"/>
    <w:tmpl w:val="08FE6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895A40"/>
    <w:multiLevelType w:val="hybridMultilevel"/>
    <w:tmpl w:val="44C00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860D6E"/>
    <w:multiLevelType w:val="hybridMultilevel"/>
    <w:tmpl w:val="BE8220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8"/>
  </w:num>
  <w:num w:numId="5">
    <w:abstractNumId w:val="11"/>
  </w:num>
  <w:num w:numId="6">
    <w:abstractNumId w:val="9"/>
  </w:num>
  <w:num w:numId="7">
    <w:abstractNumId w:val="7"/>
  </w:num>
  <w:num w:numId="8">
    <w:abstractNumId w:val="15"/>
  </w:num>
  <w:num w:numId="9">
    <w:abstractNumId w:val="14"/>
  </w:num>
  <w:num w:numId="10">
    <w:abstractNumId w:val="10"/>
  </w:num>
  <w:num w:numId="11">
    <w:abstractNumId w:val="13"/>
  </w:num>
  <w:num w:numId="12">
    <w:abstractNumId w:val="2"/>
  </w:num>
  <w:num w:numId="13">
    <w:abstractNumId w:val="18"/>
  </w:num>
  <w:num w:numId="14">
    <w:abstractNumId w:val="19"/>
  </w:num>
  <w:num w:numId="15">
    <w:abstractNumId w:val="3"/>
  </w:num>
  <w:num w:numId="16">
    <w:abstractNumId w:val="12"/>
  </w:num>
  <w:num w:numId="17">
    <w:abstractNumId w:val="0"/>
  </w:num>
  <w:num w:numId="18">
    <w:abstractNumId w:val="6"/>
  </w:num>
  <w:num w:numId="19">
    <w:abstractNumId w:val="1"/>
  </w:num>
  <w:num w:numId="20">
    <w:abstractNumId w:val="2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B7A2F"/>
    <w:rsid w:val="000005BA"/>
    <w:rsid w:val="000035E0"/>
    <w:rsid w:val="00075CE2"/>
    <w:rsid w:val="000D7C14"/>
    <w:rsid w:val="000E4162"/>
    <w:rsid w:val="00180887"/>
    <w:rsid w:val="001969E6"/>
    <w:rsid w:val="001B7A2F"/>
    <w:rsid w:val="001F15DE"/>
    <w:rsid w:val="002274D1"/>
    <w:rsid w:val="00231F38"/>
    <w:rsid w:val="0024581B"/>
    <w:rsid w:val="002714EB"/>
    <w:rsid w:val="00296376"/>
    <w:rsid w:val="002D19A8"/>
    <w:rsid w:val="002D4570"/>
    <w:rsid w:val="002D572F"/>
    <w:rsid w:val="00304DB6"/>
    <w:rsid w:val="00321492"/>
    <w:rsid w:val="0032619B"/>
    <w:rsid w:val="00336015"/>
    <w:rsid w:val="00392144"/>
    <w:rsid w:val="003C42BB"/>
    <w:rsid w:val="00432FE4"/>
    <w:rsid w:val="00451FF0"/>
    <w:rsid w:val="00482CA0"/>
    <w:rsid w:val="004A1E8F"/>
    <w:rsid w:val="004E1D41"/>
    <w:rsid w:val="005018C4"/>
    <w:rsid w:val="005833D9"/>
    <w:rsid w:val="005E2AFC"/>
    <w:rsid w:val="00656467"/>
    <w:rsid w:val="00662F64"/>
    <w:rsid w:val="006A6671"/>
    <w:rsid w:val="006D337C"/>
    <w:rsid w:val="006F550A"/>
    <w:rsid w:val="0070614F"/>
    <w:rsid w:val="00712542"/>
    <w:rsid w:val="00731F8F"/>
    <w:rsid w:val="00750A23"/>
    <w:rsid w:val="007D4724"/>
    <w:rsid w:val="007F3F0D"/>
    <w:rsid w:val="00833E17"/>
    <w:rsid w:val="008F4D42"/>
    <w:rsid w:val="00904538"/>
    <w:rsid w:val="00954F5D"/>
    <w:rsid w:val="0096022C"/>
    <w:rsid w:val="009A397D"/>
    <w:rsid w:val="009D31DD"/>
    <w:rsid w:val="00A25872"/>
    <w:rsid w:val="00A4603A"/>
    <w:rsid w:val="00A61F28"/>
    <w:rsid w:val="00AE0C73"/>
    <w:rsid w:val="00AF6C31"/>
    <w:rsid w:val="00B05263"/>
    <w:rsid w:val="00B164E6"/>
    <w:rsid w:val="00B16A36"/>
    <w:rsid w:val="00B72D1D"/>
    <w:rsid w:val="00BD61D4"/>
    <w:rsid w:val="00BD7BED"/>
    <w:rsid w:val="00C03454"/>
    <w:rsid w:val="00CC220F"/>
    <w:rsid w:val="00CC2DE3"/>
    <w:rsid w:val="00D6298D"/>
    <w:rsid w:val="00D66975"/>
    <w:rsid w:val="00DF243D"/>
    <w:rsid w:val="00E4114A"/>
    <w:rsid w:val="00E773FB"/>
    <w:rsid w:val="00E82CB6"/>
    <w:rsid w:val="00EA3F9C"/>
    <w:rsid w:val="00EE3B77"/>
    <w:rsid w:val="00F17581"/>
    <w:rsid w:val="00F34658"/>
    <w:rsid w:val="00F36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7A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1B7A2F"/>
    <w:pPr>
      <w:spacing w:after="0" w:line="240" w:lineRule="auto"/>
    </w:pPr>
  </w:style>
  <w:style w:type="paragraph" w:customStyle="1" w:styleId="a6">
    <w:name w:val="Содержимое таблицы"/>
    <w:basedOn w:val="a"/>
    <w:rsid w:val="001B7A2F"/>
    <w:pPr>
      <w:widowControl w:val="0"/>
      <w:suppressLineNumbers/>
      <w:tabs>
        <w:tab w:val="left" w:pos="709"/>
      </w:tabs>
      <w:suppressAutoHyphens/>
    </w:pPr>
    <w:rPr>
      <w:rFonts w:ascii="Arial" w:eastAsia="SimSun" w:hAnsi="Arial" w:cs="Mangal"/>
      <w:sz w:val="20"/>
      <w:szCs w:val="24"/>
      <w:lang w:eastAsia="zh-CN" w:bidi="hi-IN"/>
    </w:rPr>
  </w:style>
  <w:style w:type="paragraph" w:styleId="a7">
    <w:name w:val="List Paragraph"/>
    <w:basedOn w:val="a"/>
    <w:uiPriority w:val="34"/>
    <w:qFormat/>
    <w:rsid w:val="007F3F0D"/>
    <w:pPr>
      <w:ind w:left="720"/>
      <w:contextualSpacing/>
    </w:pPr>
  </w:style>
  <w:style w:type="paragraph" w:styleId="a8">
    <w:name w:val="Balloon Text"/>
    <w:basedOn w:val="a"/>
    <w:link w:val="a9"/>
    <w:uiPriority w:val="99"/>
    <w:semiHidden/>
    <w:unhideWhenUsed/>
    <w:rsid w:val="002714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14EB"/>
    <w:rPr>
      <w:rFonts w:ascii="Tahoma" w:hAnsi="Tahoma" w:cs="Tahoma"/>
      <w:sz w:val="16"/>
      <w:szCs w:val="16"/>
    </w:rPr>
  </w:style>
  <w:style w:type="paragraph" w:styleId="aa">
    <w:name w:val="header"/>
    <w:basedOn w:val="a"/>
    <w:link w:val="ab"/>
    <w:uiPriority w:val="99"/>
    <w:unhideWhenUsed/>
    <w:rsid w:val="002274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74D1"/>
  </w:style>
  <w:style w:type="paragraph" w:styleId="ac">
    <w:name w:val="footer"/>
    <w:basedOn w:val="a"/>
    <w:link w:val="ad"/>
    <w:uiPriority w:val="99"/>
    <w:unhideWhenUsed/>
    <w:rsid w:val="002274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74D1"/>
  </w:style>
  <w:style w:type="character" w:customStyle="1" w:styleId="a5">
    <w:name w:val="Без интервала Знак"/>
    <w:basedOn w:val="a0"/>
    <w:link w:val="a4"/>
    <w:uiPriority w:val="1"/>
    <w:rsid w:val="00E82C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6C62BB5A7045848B2353B89001D459"/>
        <w:category>
          <w:name w:val="Общие"/>
          <w:gallery w:val="placeholder"/>
        </w:category>
        <w:types>
          <w:type w:val="bbPlcHdr"/>
        </w:types>
        <w:behaviors>
          <w:behavior w:val="content"/>
        </w:behaviors>
        <w:guid w:val="{3817FF6F-F6E8-4CA8-93B0-4B4CE33E6CC0}"/>
      </w:docPartPr>
      <w:docPartBody>
        <w:p w:rsidR="00EF6F13" w:rsidRDefault="002311C6" w:rsidP="002311C6">
          <w:pPr>
            <w:pStyle w:val="A26C62BB5A7045848B2353B89001D45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311C6"/>
    <w:rsid w:val="002311C6"/>
    <w:rsid w:val="005251EB"/>
    <w:rsid w:val="00EF6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A3C6448D2D4441AE7FE04BA951BDE1">
    <w:name w:val="30A3C6448D2D4441AE7FE04BA951BDE1"/>
    <w:rsid w:val="002311C6"/>
  </w:style>
  <w:style w:type="paragraph" w:customStyle="1" w:styleId="7A6508CD845644FCBE2D52F5B36E7F0A">
    <w:name w:val="7A6508CD845644FCBE2D52F5B36E7F0A"/>
    <w:rsid w:val="002311C6"/>
  </w:style>
  <w:style w:type="paragraph" w:customStyle="1" w:styleId="C75272BBCBDF4EA387C64A9DF036D5C0">
    <w:name w:val="C75272BBCBDF4EA387C64A9DF036D5C0"/>
    <w:rsid w:val="002311C6"/>
  </w:style>
  <w:style w:type="paragraph" w:customStyle="1" w:styleId="CD6785DBAA9444739993E38104031E6E">
    <w:name w:val="CD6785DBAA9444739993E38104031E6E"/>
    <w:rsid w:val="002311C6"/>
  </w:style>
  <w:style w:type="paragraph" w:customStyle="1" w:styleId="DF0AC3D1FB7F4489B348EF2AACF03A79">
    <w:name w:val="DF0AC3D1FB7F4489B348EF2AACF03A79"/>
    <w:rsid w:val="002311C6"/>
  </w:style>
  <w:style w:type="paragraph" w:customStyle="1" w:styleId="6CC0F3507BC04F41B09E17EB11D815D5">
    <w:name w:val="6CC0F3507BC04F41B09E17EB11D815D5"/>
    <w:rsid w:val="002311C6"/>
  </w:style>
  <w:style w:type="paragraph" w:customStyle="1" w:styleId="012C3FD4731845F1969E32AD4C912660">
    <w:name w:val="012C3FD4731845F1969E32AD4C912660"/>
    <w:rsid w:val="002311C6"/>
  </w:style>
  <w:style w:type="paragraph" w:customStyle="1" w:styleId="90A6EDC6FA1C4AB8A97D1B33845E1C14">
    <w:name w:val="90A6EDC6FA1C4AB8A97D1B33845E1C14"/>
    <w:rsid w:val="002311C6"/>
  </w:style>
  <w:style w:type="paragraph" w:customStyle="1" w:styleId="B144E92E4552467F9A861378AF0C72F5">
    <w:name w:val="B144E92E4552467F9A861378AF0C72F5"/>
    <w:rsid w:val="002311C6"/>
  </w:style>
  <w:style w:type="paragraph" w:customStyle="1" w:styleId="39D8B0AED314465F94B131479899022E">
    <w:name w:val="39D8B0AED314465F94B131479899022E"/>
    <w:rsid w:val="002311C6"/>
  </w:style>
  <w:style w:type="paragraph" w:customStyle="1" w:styleId="64FBFDB1FB3B45A89D765AB9FC5FA252">
    <w:name w:val="64FBFDB1FB3B45A89D765AB9FC5FA252"/>
    <w:rsid w:val="002311C6"/>
  </w:style>
  <w:style w:type="paragraph" w:customStyle="1" w:styleId="7014B8673DF9419A98A3F97D338B6494">
    <w:name w:val="7014B8673DF9419A98A3F97D338B6494"/>
    <w:rsid w:val="002311C6"/>
  </w:style>
  <w:style w:type="paragraph" w:customStyle="1" w:styleId="D0E4FB0C12D3437CBA86241B1551BE0C">
    <w:name w:val="D0E4FB0C12D3437CBA86241B1551BE0C"/>
    <w:rsid w:val="002311C6"/>
  </w:style>
  <w:style w:type="paragraph" w:customStyle="1" w:styleId="A26C62BB5A7045848B2353B89001D459">
    <w:name w:val="A26C62BB5A7045848B2353B89001D459"/>
    <w:rsid w:val="002311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9F0C-0C09-4C7A-8094-4C43AA14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5927</Words>
  <Characters>33789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КГКОУ "Детский дом 22"                             Программа "Шесть шагов к победе"</dc:title>
  <dc:subject/>
  <dc:creator>Q-pc</dc:creator>
  <cp:keywords/>
  <dc:description/>
  <cp:lastModifiedBy>Q-pc</cp:lastModifiedBy>
  <cp:revision>16</cp:revision>
  <cp:lastPrinted>2014-03-15T11:55:00Z</cp:lastPrinted>
  <dcterms:created xsi:type="dcterms:W3CDTF">2014-02-28T10:28:00Z</dcterms:created>
  <dcterms:modified xsi:type="dcterms:W3CDTF">2014-03-15T11:56:00Z</dcterms:modified>
</cp:coreProperties>
</file>