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25" w:rsidRPr="00CE1D71" w:rsidRDefault="00B60425" w:rsidP="0097113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i/>
          <w:sz w:val="27"/>
          <w:szCs w:val="27"/>
          <w:lang w:eastAsia="ru-RU"/>
        </w:rPr>
      </w:pPr>
      <w:r w:rsidRPr="00CE1D71">
        <w:rPr>
          <w:rFonts w:eastAsia="Times New Roman" w:cs="Times New Roman"/>
          <w:b/>
          <w:bCs/>
          <w:i/>
          <w:sz w:val="27"/>
          <w:szCs w:val="27"/>
          <w:lang w:eastAsia="ru-RU"/>
        </w:rPr>
        <w:t>Особенности конфликтов между учителями и учениками.</w:t>
      </w:r>
    </w:p>
    <w:p w:rsidR="00406182" w:rsidRDefault="00B60425" w:rsidP="00241980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 xml:space="preserve">Процесс обучения и воспитания, как и всякое развитие, невозможен без противоречий и конфликтов. Конфронтация с детьми, </w:t>
      </w:r>
      <w:proofErr w:type="gramStart"/>
      <w:r w:rsidRPr="00B60425">
        <w:rPr>
          <w:rFonts w:eastAsia="Times New Roman" w:cs="Times New Roman"/>
          <w:szCs w:val="24"/>
          <w:lang w:eastAsia="ru-RU"/>
        </w:rPr>
        <w:t>условия</w:t>
      </w:r>
      <w:proofErr w:type="gramEnd"/>
      <w:r w:rsidRPr="00B60425">
        <w:rPr>
          <w:rFonts w:eastAsia="Times New Roman" w:cs="Times New Roman"/>
          <w:szCs w:val="24"/>
          <w:lang w:eastAsia="ru-RU"/>
        </w:rPr>
        <w:t xml:space="preserve"> жизни которых сегодня нельзя назвать благоприятными, - явление обычное. Конфликты между учителем и учеником можно классифицировать так:</w:t>
      </w:r>
      <w:r w:rsidRPr="00B60425">
        <w:rPr>
          <w:rFonts w:eastAsia="Times New Roman" w:cs="Times New Roman"/>
          <w:szCs w:val="24"/>
          <w:lang w:eastAsia="ru-RU"/>
        </w:rPr>
        <w:br/>
        <w:t xml:space="preserve">- действия, связанные с успеваемостью ученика, выполнение им </w:t>
      </w:r>
      <w:proofErr w:type="spellStart"/>
      <w:r w:rsidRPr="00B60425">
        <w:rPr>
          <w:rFonts w:eastAsia="Times New Roman" w:cs="Times New Roman"/>
          <w:szCs w:val="24"/>
          <w:lang w:eastAsia="ru-RU"/>
        </w:rPr>
        <w:t>внеучебных</w:t>
      </w:r>
      <w:proofErr w:type="spellEnd"/>
      <w:r w:rsidRPr="00B60425">
        <w:rPr>
          <w:rFonts w:eastAsia="Times New Roman" w:cs="Times New Roman"/>
          <w:szCs w:val="24"/>
          <w:lang w:eastAsia="ru-RU"/>
        </w:rPr>
        <w:t xml:space="preserve">        </w:t>
      </w:r>
      <w:r w:rsidRPr="00B60425">
        <w:rPr>
          <w:rFonts w:eastAsia="Times New Roman" w:cs="Times New Roman"/>
          <w:szCs w:val="24"/>
          <w:lang w:eastAsia="ru-RU"/>
        </w:rPr>
        <w:br/>
        <w:t>заданий;</w:t>
      </w:r>
      <w:r w:rsidRPr="00B60425">
        <w:rPr>
          <w:rFonts w:eastAsia="Times New Roman" w:cs="Times New Roman"/>
          <w:szCs w:val="24"/>
          <w:lang w:eastAsia="ru-RU"/>
        </w:rPr>
        <w:br/>
        <w:t xml:space="preserve">- поведение и поступки учителя как реакция на нарушение учеником правил       </w:t>
      </w:r>
      <w:r w:rsidRPr="00B60425">
        <w:rPr>
          <w:rFonts w:eastAsia="Times New Roman" w:cs="Times New Roman"/>
          <w:szCs w:val="24"/>
          <w:lang w:eastAsia="ru-RU"/>
        </w:rPr>
        <w:br/>
        <w:t>поведения в школе и вне её;</w:t>
      </w:r>
      <w:r w:rsidRPr="00B60425">
        <w:rPr>
          <w:rFonts w:eastAsia="Times New Roman" w:cs="Times New Roman"/>
          <w:szCs w:val="24"/>
          <w:lang w:eastAsia="ru-RU"/>
        </w:rPr>
        <w:br/>
        <w:t>- отношения, возникающие в сфере эмоционально-личностного взаимодействия между учителем и учащимся;</w:t>
      </w:r>
    </w:p>
    <w:p w:rsidR="00406182" w:rsidRDefault="00B60425" w:rsidP="0040618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br/>
      </w:r>
      <w:r w:rsidR="00406182">
        <w:rPr>
          <w:rFonts w:eastAsia="Times New Roman" w:cs="Times New Roman"/>
          <w:b/>
          <w:bCs/>
          <w:szCs w:val="24"/>
          <w:lang w:eastAsia="ru-RU"/>
        </w:rPr>
        <w:t xml:space="preserve">         </w:t>
      </w:r>
      <w:r w:rsidRPr="00B60425">
        <w:rPr>
          <w:rFonts w:eastAsia="Times New Roman" w:cs="Times New Roman"/>
          <w:b/>
          <w:bCs/>
          <w:szCs w:val="24"/>
          <w:lang w:eastAsia="ru-RU"/>
        </w:rPr>
        <w:t xml:space="preserve">Конфликты деятельности </w:t>
      </w:r>
      <w:r w:rsidRPr="00B60425">
        <w:rPr>
          <w:rFonts w:eastAsia="Times New Roman" w:cs="Times New Roman"/>
          <w:szCs w:val="24"/>
          <w:lang w:eastAsia="ru-RU"/>
        </w:rPr>
        <w:t>возникают между учителем и учеником и проявляются в отказе ученика выполнить учебное задание или плохом его выполнении. Это может происходить по различным причинам: утомление, трудность в усвоении учебного материала, а иногда неудачное замечание учителя вместо конкретной помощи ученику. Подобные конфликты часто происходят с учениками, испытывающими трудности в усвоении материала, а также тогда, когда учитель преподаёт в классе непродолжительное время, и отношения между ним и учениками ограничиваются учебной работой. В последнее время наблюдается увеличение школьных конфликтов из-за того, что учитель часто предъявляет завышенные требования к учащимся, а отметки используются как средство наказания для тех, кто нарушает дисциплину. Эти ситуации нередко становятся причиной плохой успеваемости способных, самостоятельных учеников, у  них снижается интерес к познанию вообще.</w:t>
      </w:r>
    </w:p>
    <w:p w:rsidR="00B60425" w:rsidRPr="00B60425" w:rsidRDefault="00B60425" w:rsidP="00241980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b/>
          <w:bCs/>
          <w:szCs w:val="24"/>
          <w:lang w:eastAsia="ru-RU"/>
        </w:rPr>
        <w:t>Конфликты поступков.</w:t>
      </w:r>
      <w:r w:rsidRPr="00B60425">
        <w:rPr>
          <w:rFonts w:eastAsia="Times New Roman" w:cs="Times New Roman"/>
          <w:szCs w:val="24"/>
          <w:lang w:eastAsia="ru-RU"/>
        </w:rPr>
        <w:t xml:space="preserve"> Педагогическая ситуация может привести к конфликту в том случае, если учитель ошибся при анализе поступка ученика, не выяснив его мотивы, или сделал необоснованные выводы. Ведь один и тот же поступок может быть продиктован различными мотивами. Учитель пытается корректировать поведение учеников, порой оценивая их поступки при недостаточной информации о причинах их вызвавших. Иногда он лишь догадывается о мотивах поступков, не вникая в отношения между детьми - в таких случаях возможны ошибки при оценке поведения. Как следствие – вполне оправданное несогласие учеников с таким положением.</w:t>
      </w:r>
    </w:p>
    <w:p w:rsidR="00B60425" w:rsidRPr="00B60425" w:rsidRDefault="00B60425" w:rsidP="00406182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b/>
          <w:bCs/>
          <w:szCs w:val="24"/>
          <w:lang w:eastAsia="ru-RU"/>
        </w:rPr>
        <w:t xml:space="preserve">Конфликты отношений </w:t>
      </w:r>
      <w:r w:rsidRPr="00B60425">
        <w:rPr>
          <w:rFonts w:eastAsia="Times New Roman" w:cs="Times New Roman"/>
          <w:szCs w:val="24"/>
          <w:lang w:eastAsia="ru-RU"/>
        </w:rPr>
        <w:t>часто возникают в результате неумелого разрешения педагогом проблемных ситуаций и имеют, как правило, затяжной характер. Эти конфликты  приобретают личную окраску, порождают длительную неприязнь ученика к учителю, надолго нарушают их взаимодействие.</w:t>
      </w:r>
    </w:p>
    <w:p w:rsidR="00B60425" w:rsidRPr="00B60425" w:rsidRDefault="00B60425" w:rsidP="00397C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Причины  конфликтов между учителями и учениками.</w:t>
      </w:r>
    </w:p>
    <w:p w:rsidR="00B60425" w:rsidRPr="00B60425" w:rsidRDefault="00B60425" w:rsidP="00397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Недостаточная ответственность учителя за педагогически правильное разрешение проблемных ситуаций: ведь школа – модель общества, где ученики усваивают нормы отношений между людьми.</w:t>
      </w:r>
    </w:p>
    <w:p w:rsidR="00B60425" w:rsidRPr="00B60425" w:rsidRDefault="00B60425" w:rsidP="00397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Участники конфликтов имеют разный социальный статус (учитель и ученик), чем и определяется их поведение в конфликте.</w:t>
      </w:r>
    </w:p>
    <w:p w:rsidR="00B60425" w:rsidRPr="00B60425" w:rsidRDefault="00B60425" w:rsidP="00397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Различие в жизненном опыте участников конфликта обусловливает и разную степень ответственности за ошибки при разрешении конфликтов.</w:t>
      </w:r>
    </w:p>
    <w:p w:rsidR="00B60425" w:rsidRPr="00B60425" w:rsidRDefault="00B60425" w:rsidP="00397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B60425">
        <w:rPr>
          <w:rFonts w:eastAsia="Times New Roman" w:cs="Times New Roman"/>
          <w:szCs w:val="24"/>
          <w:lang w:eastAsia="ru-RU"/>
        </w:rPr>
        <w:t>Различное понимание событий и их причин (конфликт «глазами учителя» и</w:t>
      </w:r>
      <w:proofErr w:type="gramEnd"/>
    </w:p>
    <w:p w:rsidR="00B60425" w:rsidRPr="00B60425" w:rsidRDefault="00B60425" w:rsidP="00397C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lastRenderedPageBreak/>
        <w:t>« глазами ученика» видится по-разному), поэтому учителю не всегда удается понять переживания ребенка, а ученику – справится с эмоциями.</w:t>
      </w:r>
    </w:p>
    <w:p w:rsidR="00B60425" w:rsidRPr="00B60425" w:rsidRDefault="00B60425" w:rsidP="0040618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Присутствие других учеников делает их из наблюдателей участниками, а конфликт приобретает воспитательный смысл для них, об этом всегда приходится помнить учителю.</w:t>
      </w:r>
    </w:p>
    <w:p w:rsidR="00B60425" w:rsidRPr="00B60425" w:rsidRDefault="00B60425" w:rsidP="0040618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Профессиональная позиция учителя в конфликте обязывает его взять на себя инициативу в его разрешении, поскольку приоритетными всегда остаются интересы ученика как формирующейся личности</w:t>
      </w:r>
    </w:p>
    <w:p w:rsidR="00B60425" w:rsidRPr="00B60425" w:rsidRDefault="00B60425" w:rsidP="0040618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Всякая ошибка учителя при разрешении конфликта порождает новые проблемы и конфликты, в которые включаются другие ученики.</w:t>
      </w:r>
    </w:p>
    <w:p w:rsidR="00B60425" w:rsidRPr="00B60425" w:rsidRDefault="00B60425" w:rsidP="00397C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 xml:space="preserve">Современная ситуация в стране, бедственное положение многих семей, недостаточная подготовка молодых учителей к конструктивному разрешению конфликтов с учениками приводят к деструктивным последствиям. По данным психологических исследований  40% детских неврозов носят </w:t>
      </w:r>
      <w:proofErr w:type="spellStart"/>
      <w:r w:rsidRPr="00B60425">
        <w:rPr>
          <w:rFonts w:eastAsia="Times New Roman" w:cs="Times New Roman"/>
          <w:szCs w:val="24"/>
          <w:lang w:eastAsia="ru-RU"/>
        </w:rPr>
        <w:t>дидактогенный</w:t>
      </w:r>
      <w:proofErr w:type="spellEnd"/>
      <w:r w:rsidRPr="00B60425">
        <w:rPr>
          <w:rFonts w:eastAsia="Times New Roman" w:cs="Times New Roman"/>
          <w:szCs w:val="24"/>
          <w:lang w:eastAsia="ru-RU"/>
        </w:rPr>
        <w:t xml:space="preserve"> характер. Исследования также показывают, что в межличностном конфликте учителя и ученика велика доля отрицательных последствий в учебном процессе.</w:t>
      </w:r>
      <w:r w:rsidRPr="00B60425">
        <w:rPr>
          <w:rFonts w:eastAsia="Times New Roman" w:cs="Times New Roman"/>
          <w:szCs w:val="24"/>
          <w:lang w:eastAsia="ru-RU"/>
        </w:rPr>
        <w:br/>
        <w:t xml:space="preserve">Важно, чтобы учитель умел правильно определить свою позицию в конфликте; и если на его стороне выступает коллектив класса, то ему легче найти оптимальный выход из сложившейся ситуации. Если же класс начинает развлекаться вместе с нарушителями дисциплины или занимает двойственную позицию, это чревато негативными последствиями, например: конфликты могут стать хроническим явлением в этом классе. </w:t>
      </w:r>
      <w:r w:rsidRPr="00B60425">
        <w:rPr>
          <w:rFonts w:eastAsia="Times New Roman" w:cs="Times New Roman"/>
          <w:szCs w:val="24"/>
          <w:lang w:eastAsia="ru-RU"/>
        </w:rPr>
        <w:br/>
        <w:t>Опрос школьников в одной из российских школ  показал, что около 80% учащихся испытывают  ненависть к тем или иным педагогам. В качестве основных причин  такого отношения ученики называют следующие:</w:t>
      </w:r>
      <w:r w:rsidRPr="00B60425">
        <w:rPr>
          <w:rFonts w:eastAsia="Times New Roman" w:cs="Times New Roman"/>
          <w:szCs w:val="24"/>
          <w:lang w:eastAsia="ru-RU"/>
        </w:rPr>
        <w:br/>
        <w:t>- учителя не любят детей;</w:t>
      </w:r>
      <w:r w:rsidRPr="00B60425">
        <w:rPr>
          <w:rFonts w:eastAsia="Times New Roman" w:cs="Times New Roman"/>
          <w:szCs w:val="24"/>
          <w:lang w:eastAsia="ru-RU"/>
        </w:rPr>
        <w:br/>
        <w:t>- отрицательные личностные качества учителя;</w:t>
      </w:r>
      <w:r w:rsidRPr="00B60425">
        <w:rPr>
          <w:rFonts w:eastAsia="Times New Roman" w:cs="Times New Roman"/>
          <w:szCs w:val="24"/>
          <w:lang w:eastAsia="ru-RU"/>
        </w:rPr>
        <w:br/>
        <w:t>- несправедливая оценка их знаний учителем;</w:t>
      </w:r>
      <w:r w:rsidRPr="00B60425">
        <w:rPr>
          <w:rFonts w:eastAsia="Times New Roman" w:cs="Times New Roman"/>
          <w:szCs w:val="24"/>
          <w:lang w:eastAsia="ru-RU"/>
        </w:rPr>
        <w:br/>
        <w:t>- учитель плохо владеет своей профессией.</w:t>
      </w:r>
      <w:r w:rsidRPr="00B60425">
        <w:rPr>
          <w:rFonts w:eastAsia="Times New Roman" w:cs="Times New Roman"/>
          <w:szCs w:val="24"/>
          <w:lang w:eastAsia="ru-RU"/>
        </w:rPr>
        <w:br/>
        <w:t>В основе конфликтных отношений между учеником и учителем нередко лежит негативная оценка учащимися профессиональных и личностных качеств педагога. Чем выше школьник оценивает профессионализм и личность учителя, тем более он для него авторитетен, тем реже между ними возникают конфликты.</w:t>
      </w:r>
      <w:r w:rsidRPr="00B60425">
        <w:rPr>
          <w:rFonts w:eastAsia="Times New Roman" w:cs="Times New Roman"/>
          <w:szCs w:val="24"/>
          <w:lang w:eastAsia="ru-RU"/>
        </w:rPr>
        <w:br/>
        <w:t xml:space="preserve">Задолго до возникновения </w:t>
      </w:r>
      <w:proofErr w:type="spellStart"/>
      <w:r w:rsidRPr="00B60425">
        <w:rPr>
          <w:rFonts w:eastAsia="Times New Roman" w:cs="Times New Roman"/>
          <w:szCs w:val="24"/>
          <w:lang w:eastAsia="ru-RU"/>
        </w:rPr>
        <w:t>конфликтологии</w:t>
      </w:r>
      <w:proofErr w:type="spellEnd"/>
      <w:r w:rsidRPr="00B60425">
        <w:rPr>
          <w:rFonts w:eastAsia="Times New Roman" w:cs="Times New Roman"/>
          <w:szCs w:val="24"/>
          <w:lang w:eastAsia="ru-RU"/>
        </w:rPr>
        <w:t xml:space="preserve"> как науки</w:t>
      </w:r>
      <w:r w:rsidR="00406182">
        <w:rPr>
          <w:rFonts w:eastAsia="Times New Roman" w:cs="Times New Roman"/>
          <w:szCs w:val="24"/>
          <w:lang w:eastAsia="ru-RU"/>
        </w:rPr>
        <w:t>,</w:t>
      </w:r>
      <w:r w:rsidRPr="00B60425">
        <w:rPr>
          <w:rFonts w:eastAsia="Times New Roman" w:cs="Times New Roman"/>
          <w:szCs w:val="24"/>
          <w:lang w:eastAsia="ru-RU"/>
        </w:rPr>
        <w:t xml:space="preserve"> умными людьми</w:t>
      </w:r>
      <w:r w:rsidR="00406182">
        <w:rPr>
          <w:rFonts w:eastAsia="Times New Roman" w:cs="Times New Roman"/>
          <w:szCs w:val="24"/>
          <w:lang w:eastAsia="ru-RU"/>
        </w:rPr>
        <w:t>,</w:t>
      </w:r>
      <w:r w:rsidRPr="00B60425">
        <w:rPr>
          <w:rFonts w:eastAsia="Times New Roman" w:cs="Times New Roman"/>
          <w:szCs w:val="24"/>
          <w:lang w:eastAsia="ru-RU"/>
        </w:rPr>
        <w:t xml:space="preserve"> на основе житейского опыта</w:t>
      </w:r>
      <w:r w:rsidR="00406182">
        <w:rPr>
          <w:rFonts w:eastAsia="Times New Roman" w:cs="Times New Roman"/>
          <w:szCs w:val="24"/>
          <w:lang w:eastAsia="ru-RU"/>
        </w:rPr>
        <w:t>,</w:t>
      </w:r>
      <w:r w:rsidRPr="00B60425">
        <w:rPr>
          <w:rFonts w:eastAsia="Times New Roman" w:cs="Times New Roman"/>
          <w:szCs w:val="24"/>
          <w:lang w:eastAsia="ru-RU"/>
        </w:rPr>
        <w:t xml:space="preserve"> было сформулировано правило: «Когда два человека конфликтуют, неправ тот из них, кто умнее». Умный должен уметь защитить себя без конфликтов. Исходя из этого, в конфликтах учеников с учителями чаще всего не</w:t>
      </w:r>
      <w:r w:rsidR="00241980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60425">
        <w:rPr>
          <w:rFonts w:eastAsia="Times New Roman" w:cs="Times New Roman"/>
          <w:szCs w:val="24"/>
          <w:lang w:eastAsia="ru-RU"/>
        </w:rPr>
        <w:t>правы</w:t>
      </w:r>
      <w:proofErr w:type="gramEnd"/>
      <w:r w:rsidRPr="00B60425">
        <w:rPr>
          <w:rFonts w:eastAsia="Times New Roman" w:cs="Times New Roman"/>
          <w:szCs w:val="24"/>
          <w:lang w:eastAsia="ru-RU"/>
        </w:rPr>
        <w:t xml:space="preserve"> последние. Житейский опыт ученика, объём его знаний, мировоззрение, навыки общения с окружающим миром гораздо меньше, чем у учителя. Педагог должен оставаться выше конфликта и разрешать естественные и неизбежные проблемы во взаимоотношениях с учениками без негативных эмоций.</w:t>
      </w:r>
      <w:r w:rsidRPr="00B60425">
        <w:rPr>
          <w:rFonts w:eastAsia="Times New Roman" w:cs="Times New Roman"/>
          <w:szCs w:val="24"/>
          <w:lang w:eastAsia="ru-RU"/>
        </w:rPr>
        <w:br/>
        <w:t xml:space="preserve">С другой стороны было бы совершенно неправильно всю ответственность за конфликты между учеником и учителем возлагать </w:t>
      </w:r>
      <w:proofErr w:type="gramStart"/>
      <w:r w:rsidRPr="00B60425">
        <w:rPr>
          <w:rFonts w:eastAsia="Times New Roman" w:cs="Times New Roman"/>
          <w:szCs w:val="24"/>
          <w:lang w:eastAsia="ru-RU"/>
        </w:rPr>
        <w:t>на</w:t>
      </w:r>
      <w:proofErr w:type="gramEnd"/>
      <w:r w:rsidRPr="00B60425">
        <w:rPr>
          <w:rFonts w:eastAsia="Times New Roman" w:cs="Times New Roman"/>
          <w:szCs w:val="24"/>
          <w:lang w:eastAsia="ru-RU"/>
        </w:rPr>
        <w:t xml:space="preserve"> последнего.</w:t>
      </w:r>
      <w:r w:rsidRPr="00B60425">
        <w:rPr>
          <w:rFonts w:eastAsia="Times New Roman" w:cs="Times New Roman"/>
          <w:szCs w:val="24"/>
          <w:lang w:eastAsia="ru-RU"/>
        </w:rPr>
        <w:br/>
      </w:r>
      <w:proofErr w:type="gramStart"/>
      <w:r w:rsidRPr="00B60425">
        <w:rPr>
          <w:rFonts w:eastAsia="Times New Roman" w:cs="Times New Roman"/>
          <w:szCs w:val="24"/>
          <w:lang w:eastAsia="ru-RU"/>
        </w:rPr>
        <w:t>Во</w:t>
      </w:r>
      <w:proofErr w:type="gramEnd"/>
      <w:r w:rsidRPr="00B60425">
        <w:rPr>
          <w:rFonts w:eastAsia="Times New Roman" w:cs="Times New Roman"/>
          <w:szCs w:val="24"/>
          <w:lang w:eastAsia="ru-RU"/>
        </w:rPr>
        <w:t xml:space="preserve">- первых, нынешние школьники заметно отличаются от тех, кто учился в школе в </w:t>
      </w:r>
      <w:r w:rsidR="00241980">
        <w:rPr>
          <w:rFonts w:eastAsia="Times New Roman" w:cs="Times New Roman"/>
          <w:szCs w:val="24"/>
          <w:lang w:eastAsia="ru-RU"/>
        </w:rPr>
        <w:t>2000</w:t>
      </w:r>
      <w:r w:rsidRPr="00B60425">
        <w:rPr>
          <w:rFonts w:eastAsia="Times New Roman" w:cs="Times New Roman"/>
          <w:szCs w:val="24"/>
          <w:lang w:eastAsia="ru-RU"/>
        </w:rPr>
        <w:t xml:space="preserve"> году. Причем, нередко  не  в лучшую сторону. Пятнадцать  лет  назад  в кошмарном сне невозможно было представить, что в школе так обострится ситуация  с употреблением алкоголя, наркотиков, токсичных веществ. А нынче это реальность.</w:t>
      </w:r>
      <w:r w:rsidRPr="00B60425">
        <w:rPr>
          <w:rFonts w:eastAsia="Times New Roman" w:cs="Times New Roman"/>
          <w:szCs w:val="24"/>
          <w:lang w:eastAsia="ru-RU"/>
        </w:rPr>
        <w:br/>
        <w:t>Во-вторых, заметно увеличилась разница между социально-экономическим статусом в семьях, что способствует возникновению конфликтов между учениками и учителями.</w:t>
      </w:r>
      <w:r w:rsidRPr="00B60425">
        <w:rPr>
          <w:rFonts w:eastAsia="Times New Roman" w:cs="Times New Roman"/>
          <w:szCs w:val="24"/>
          <w:lang w:eastAsia="ru-RU"/>
        </w:rPr>
        <w:br/>
        <w:t>В-третьих, очевидно снизилось качество профессиональной подготовки учителей.</w:t>
      </w:r>
      <w:r w:rsidRPr="00B60425">
        <w:rPr>
          <w:rFonts w:eastAsia="Times New Roman" w:cs="Times New Roman"/>
          <w:szCs w:val="24"/>
          <w:lang w:eastAsia="ru-RU"/>
        </w:rPr>
        <w:br/>
      </w:r>
      <w:r w:rsidRPr="00B60425">
        <w:rPr>
          <w:rFonts w:eastAsia="Times New Roman" w:cs="Times New Roman"/>
          <w:szCs w:val="24"/>
          <w:lang w:eastAsia="ru-RU"/>
        </w:rPr>
        <w:lastRenderedPageBreak/>
        <w:t>А также низкий уровень жизни провоцирует напряженность во взаимоотношениях учащихся и учителей. Стресс у педагогов и учеников вызывает повышенную агрессию.</w:t>
      </w:r>
    </w:p>
    <w:p w:rsidR="00B60425" w:rsidRPr="00B60425" w:rsidRDefault="00B60425" w:rsidP="00397CE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b/>
          <w:bCs/>
          <w:szCs w:val="24"/>
          <w:lang w:eastAsia="ru-RU"/>
        </w:rPr>
        <w:t>Рекомендации учителю по профилактике  конфликтов.</w:t>
      </w:r>
    </w:p>
    <w:p w:rsidR="00B60425" w:rsidRPr="00B60425" w:rsidRDefault="00B60425" w:rsidP="00397C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Помните, что конфликты гораздо легче предупредить, чем завершить. Чем острее и длительнее конфликт, тем труднее его закончить. Учитесь защищать свои законные интересы без конфликтов.</w:t>
      </w:r>
    </w:p>
    <w:p w:rsidR="00B60425" w:rsidRPr="00B60425" w:rsidRDefault="00B60425" w:rsidP="00397C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Никогда не превращайте учеников в инструмент борьбы с администрацией школы, другими учителями, родителями школьников. Таким способом вы и своих целей не добьётесь, и мнение о себе коллег и учеников испортите.</w:t>
      </w:r>
    </w:p>
    <w:p w:rsidR="00B60425" w:rsidRPr="00B60425" w:rsidRDefault="00B60425" w:rsidP="00D05F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Постоянно учитесь контролировать свои негативные эмоции. В процессе общения такие эмоции выполняют  отрицательные  функции:</w:t>
      </w:r>
    </w:p>
    <w:p w:rsidR="00B60425" w:rsidRPr="00B60425" w:rsidRDefault="00B60425" w:rsidP="00D05F9E">
      <w:pPr>
        <w:spacing w:after="0" w:line="240" w:lineRule="auto"/>
        <w:ind w:left="426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t>- оказывают  разрушающее  влияние  на  здоровье  того,  кто  конфликтует;</w:t>
      </w:r>
      <w:proofErr w:type="gramStart"/>
      <w:r w:rsidRPr="00B60425">
        <w:rPr>
          <w:rFonts w:eastAsia="Times New Roman" w:cs="Times New Roman"/>
          <w:szCs w:val="24"/>
          <w:lang w:eastAsia="ru-RU"/>
        </w:rPr>
        <w:br/>
        <w:t>-</w:t>
      </w:r>
      <w:proofErr w:type="gramEnd"/>
      <w:r w:rsidRPr="00B60425">
        <w:rPr>
          <w:rFonts w:eastAsia="Times New Roman" w:cs="Times New Roman"/>
          <w:szCs w:val="24"/>
          <w:lang w:eastAsia="ru-RU"/>
        </w:rPr>
        <w:t>ухудшает качество мышления;</w:t>
      </w:r>
      <w:r w:rsidRPr="00B60425">
        <w:rPr>
          <w:rFonts w:eastAsia="Times New Roman" w:cs="Times New Roman"/>
          <w:szCs w:val="24"/>
          <w:lang w:eastAsia="ru-RU"/>
        </w:rPr>
        <w:br/>
        <w:t>- по закону эмоционального заражения  вызывают  ответную</w:t>
      </w:r>
      <w:r w:rsidR="00241980">
        <w:rPr>
          <w:rFonts w:eastAsia="Times New Roman" w:cs="Times New Roman"/>
          <w:szCs w:val="24"/>
          <w:lang w:eastAsia="ru-RU"/>
        </w:rPr>
        <w:t xml:space="preserve">  неприязнь  у  партнёра  по </w:t>
      </w:r>
      <w:r w:rsidRPr="00B60425">
        <w:rPr>
          <w:rFonts w:eastAsia="Times New Roman" w:cs="Times New Roman"/>
          <w:szCs w:val="24"/>
          <w:lang w:eastAsia="ru-RU"/>
        </w:rPr>
        <w:t>общению.</w:t>
      </w:r>
    </w:p>
    <w:p w:rsidR="00B60425" w:rsidRPr="00241980" w:rsidRDefault="00B60425" w:rsidP="00D05F9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41980">
        <w:rPr>
          <w:rFonts w:eastAsia="Times New Roman" w:cs="Times New Roman"/>
          <w:szCs w:val="24"/>
          <w:lang w:eastAsia="ru-RU"/>
        </w:rPr>
        <w:t>Не  стремитесь  радикально, быстро, «лобовыми»   методами  переделывать   учеников.</w:t>
      </w:r>
    </w:p>
    <w:p w:rsidR="00B60425" w:rsidRPr="00241980" w:rsidRDefault="00B60425" w:rsidP="00397CEC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241980">
        <w:rPr>
          <w:rFonts w:eastAsia="Times New Roman" w:cs="Times New Roman"/>
          <w:i/>
          <w:szCs w:val="24"/>
          <w:lang w:eastAsia="ru-RU"/>
        </w:rPr>
        <w:t>Перевоспитание и воспитание – процесс длительный, требующий от учителя терпения, ума, такта и осторожности.</w:t>
      </w:r>
    </w:p>
    <w:p w:rsidR="00B60425" w:rsidRPr="00241980" w:rsidRDefault="00B60425" w:rsidP="00241980">
      <w:pPr>
        <w:pStyle w:val="a5"/>
        <w:numPr>
          <w:ilvl w:val="0"/>
          <w:numId w:val="3"/>
        </w:numPr>
        <w:spacing w:after="0" w:line="240" w:lineRule="auto"/>
        <w:ind w:hanging="294"/>
        <w:jc w:val="both"/>
        <w:rPr>
          <w:rFonts w:eastAsia="Times New Roman" w:cs="Times New Roman"/>
          <w:szCs w:val="24"/>
          <w:lang w:eastAsia="ru-RU"/>
        </w:rPr>
      </w:pPr>
      <w:r w:rsidRPr="00241980">
        <w:rPr>
          <w:rFonts w:eastAsia="Times New Roman" w:cs="Times New Roman"/>
          <w:szCs w:val="24"/>
          <w:lang w:eastAsia="ru-RU"/>
        </w:rPr>
        <w:t xml:space="preserve">Оценивая результаты учебы  и  поведения  школьника, всегда  сначала  обращайте </w:t>
      </w:r>
    </w:p>
    <w:p w:rsidR="00241980" w:rsidRDefault="00241980" w:rsidP="0024198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="00B60425" w:rsidRPr="00B60425">
        <w:rPr>
          <w:rFonts w:eastAsia="Times New Roman" w:cs="Times New Roman"/>
          <w:szCs w:val="24"/>
          <w:lang w:eastAsia="ru-RU"/>
        </w:rPr>
        <w:t xml:space="preserve">нимание на то, что  ему удалось сделать  и  чего достичь. Только после этого   уместно </w:t>
      </w:r>
      <w:r w:rsidR="00B60425" w:rsidRPr="00B60425">
        <w:rPr>
          <w:rFonts w:eastAsia="Times New Roman" w:cs="Times New Roman"/>
          <w:szCs w:val="24"/>
          <w:lang w:eastAsia="ru-RU"/>
        </w:rPr>
        <w:br/>
        <w:t xml:space="preserve">и менее конфликтно сказать о недостатках ученика. Опора на </w:t>
      </w:r>
      <w:proofErr w:type="gramStart"/>
      <w:r w:rsidR="00B60425" w:rsidRPr="00B60425">
        <w:rPr>
          <w:rFonts w:eastAsia="Times New Roman" w:cs="Times New Roman"/>
          <w:szCs w:val="24"/>
          <w:lang w:eastAsia="ru-RU"/>
        </w:rPr>
        <w:t>положительное</w:t>
      </w:r>
      <w:proofErr w:type="gramEnd"/>
      <w:r w:rsidR="00B60425" w:rsidRPr="00B60425">
        <w:rPr>
          <w:rFonts w:eastAsia="Times New Roman" w:cs="Times New Roman"/>
          <w:szCs w:val="24"/>
          <w:lang w:eastAsia="ru-RU"/>
        </w:rPr>
        <w:t xml:space="preserve"> в обучении</w:t>
      </w:r>
      <w:r w:rsidR="00B60425" w:rsidRPr="00B60425">
        <w:rPr>
          <w:rFonts w:eastAsia="Times New Roman" w:cs="Times New Roman"/>
          <w:szCs w:val="24"/>
          <w:lang w:eastAsia="ru-RU"/>
        </w:rPr>
        <w:br/>
        <w:t>и воспитании учащихся позволяет повысить эффективность работы учителя, способствует профилактике конфликтов между педагогом и  школьниками.</w:t>
      </w:r>
    </w:p>
    <w:p w:rsidR="00241980" w:rsidRDefault="00B60425" w:rsidP="00D05F9E">
      <w:pPr>
        <w:spacing w:after="0" w:line="240" w:lineRule="auto"/>
        <w:ind w:left="426" w:firstLine="282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br/>
        <w:t>6.  Никогда на своих уроках не давайте негативных оценок деятельности и личности других учителей, администрации, родителей.</w:t>
      </w:r>
    </w:p>
    <w:p w:rsidR="00B60425" w:rsidRPr="00B60425" w:rsidRDefault="00B60425" w:rsidP="00D05F9E">
      <w:pPr>
        <w:spacing w:after="0" w:line="240" w:lineRule="auto"/>
        <w:ind w:left="426" w:firstLine="426"/>
        <w:jc w:val="both"/>
        <w:rPr>
          <w:rFonts w:eastAsia="Times New Roman" w:cs="Times New Roman"/>
          <w:szCs w:val="24"/>
          <w:lang w:eastAsia="ru-RU"/>
        </w:rPr>
      </w:pPr>
      <w:r w:rsidRPr="00B60425">
        <w:rPr>
          <w:rFonts w:eastAsia="Times New Roman" w:cs="Times New Roman"/>
          <w:szCs w:val="24"/>
          <w:lang w:eastAsia="ru-RU"/>
        </w:rPr>
        <w:br/>
        <w:t xml:space="preserve">7. Помните, что хорошие взаимоотношения с окружающими  представляют  собой  не </w:t>
      </w:r>
      <w:r w:rsidRPr="00B60425">
        <w:rPr>
          <w:rFonts w:eastAsia="Times New Roman" w:cs="Times New Roman"/>
          <w:szCs w:val="24"/>
          <w:lang w:eastAsia="ru-RU"/>
        </w:rPr>
        <w:br/>
        <w:t xml:space="preserve">только самостоятельную, но большую общественную ценность. Говорят, что хороший </w:t>
      </w:r>
      <w:r w:rsidRPr="00B60425">
        <w:rPr>
          <w:rFonts w:eastAsia="Times New Roman" w:cs="Times New Roman"/>
          <w:szCs w:val="24"/>
          <w:lang w:eastAsia="ru-RU"/>
        </w:rPr>
        <w:br/>
        <w:t>человек – не профессия. Это верно. Однако, если учител</w:t>
      </w:r>
      <w:proofErr w:type="gramStart"/>
      <w:r w:rsidRPr="00B60425">
        <w:rPr>
          <w:rFonts w:eastAsia="Times New Roman" w:cs="Times New Roman"/>
          <w:szCs w:val="24"/>
          <w:lang w:eastAsia="ru-RU"/>
        </w:rPr>
        <w:t>ь-</w:t>
      </w:r>
      <w:proofErr w:type="gramEnd"/>
      <w:r w:rsidRPr="00B60425">
        <w:rPr>
          <w:rFonts w:eastAsia="Times New Roman" w:cs="Times New Roman"/>
          <w:szCs w:val="24"/>
          <w:lang w:eastAsia="ru-RU"/>
        </w:rPr>
        <w:t xml:space="preserve"> профессионал конфликтен,</w:t>
      </w:r>
      <w:r w:rsidRPr="00B60425">
        <w:rPr>
          <w:rFonts w:eastAsia="Times New Roman" w:cs="Times New Roman"/>
          <w:szCs w:val="24"/>
          <w:lang w:eastAsia="ru-RU"/>
        </w:rPr>
        <w:br/>
        <w:t xml:space="preserve">такой недостаток вполне сопоставим с достоинством, связанным с хорошим знанием </w:t>
      </w:r>
      <w:r w:rsidRPr="00B60425">
        <w:rPr>
          <w:rFonts w:eastAsia="Times New Roman" w:cs="Times New Roman"/>
          <w:szCs w:val="24"/>
          <w:lang w:eastAsia="ru-RU"/>
        </w:rPr>
        <w:br/>
        <w:t>предмета.</w:t>
      </w:r>
      <w:r w:rsidR="00241980">
        <w:rPr>
          <w:rFonts w:eastAsia="Times New Roman" w:cs="Times New Roman"/>
          <w:szCs w:val="24"/>
          <w:lang w:eastAsia="ru-RU"/>
        </w:rPr>
        <w:t xml:space="preserve"> </w:t>
      </w:r>
      <w:r w:rsidRPr="00B60425">
        <w:rPr>
          <w:rFonts w:eastAsia="Times New Roman" w:cs="Times New Roman"/>
          <w:szCs w:val="24"/>
          <w:lang w:eastAsia="ru-RU"/>
        </w:rPr>
        <w:t>По своему социально – психологическому статусу вы всегда выше любого ученика.</w:t>
      </w:r>
      <w:r w:rsidR="00241980">
        <w:rPr>
          <w:rFonts w:eastAsia="Times New Roman" w:cs="Times New Roman"/>
          <w:szCs w:val="24"/>
          <w:lang w:eastAsia="ru-RU"/>
        </w:rPr>
        <w:t xml:space="preserve"> </w:t>
      </w:r>
      <w:r w:rsidRPr="00B60425">
        <w:rPr>
          <w:rFonts w:eastAsia="Times New Roman" w:cs="Times New Roman"/>
          <w:szCs w:val="24"/>
          <w:lang w:eastAsia="ru-RU"/>
        </w:rPr>
        <w:t>Однако</w:t>
      </w:r>
      <w:proofErr w:type="gramStart"/>
      <w:r w:rsidR="00241980">
        <w:rPr>
          <w:rFonts w:eastAsia="Times New Roman" w:cs="Times New Roman"/>
          <w:szCs w:val="24"/>
          <w:lang w:eastAsia="ru-RU"/>
        </w:rPr>
        <w:t>,</w:t>
      </w:r>
      <w:proofErr w:type="gramEnd"/>
      <w:r w:rsidRPr="00B60425">
        <w:rPr>
          <w:rFonts w:eastAsia="Times New Roman" w:cs="Times New Roman"/>
          <w:szCs w:val="24"/>
          <w:lang w:eastAsia="ru-RU"/>
        </w:rPr>
        <w:t xml:space="preserve"> не стоит злоупотреблять своим учительским авторитетом. Лучше старайтесь</w:t>
      </w:r>
      <w:r w:rsidR="00241980">
        <w:rPr>
          <w:rFonts w:eastAsia="Times New Roman" w:cs="Times New Roman"/>
          <w:szCs w:val="24"/>
          <w:lang w:eastAsia="ru-RU"/>
        </w:rPr>
        <w:t xml:space="preserve"> </w:t>
      </w:r>
      <w:r w:rsidRPr="00B60425">
        <w:rPr>
          <w:rFonts w:eastAsia="Times New Roman" w:cs="Times New Roman"/>
          <w:szCs w:val="24"/>
          <w:lang w:eastAsia="ru-RU"/>
        </w:rPr>
        <w:t>поддерживать авторитет, повышая качество преподавания и создавая высоконравственную атмосферу в классе.</w:t>
      </w:r>
    </w:p>
    <w:p w:rsidR="00A10CC2" w:rsidRDefault="00A10CC2" w:rsidP="00D05F9E">
      <w:pPr>
        <w:jc w:val="both"/>
      </w:pPr>
    </w:p>
    <w:sectPr w:rsidR="00A10CC2" w:rsidSect="00A1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0AE1"/>
    <w:multiLevelType w:val="multilevel"/>
    <w:tmpl w:val="F0CE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F31D6"/>
    <w:multiLevelType w:val="multilevel"/>
    <w:tmpl w:val="57B2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B54DB"/>
    <w:multiLevelType w:val="multilevel"/>
    <w:tmpl w:val="496E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6776B"/>
    <w:multiLevelType w:val="multilevel"/>
    <w:tmpl w:val="AD2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C37DE"/>
    <w:multiLevelType w:val="multilevel"/>
    <w:tmpl w:val="F9C6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03FE3"/>
    <w:multiLevelType w:val="multilevel"/>
    <w:tmpl w:val="3BF4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0425"/>
    <w:rsid w:val="00034208"/>
    <w:rsid w:val="0007451A"/>
    <w:rsid w:val="00241980"/>
    <w:rsid w:val="00397CEC"/>
    <w:rsid w:val="00406182"/>
    <w:rsid w:val="00416246"/>
    <w:rsid w:val="005B12AE"/>
    <w:rsid w:val="007171BC"/>
    <w:rsid w:val="0097113E"/>
    <w:rsid w:val="00A10CC2"/>
    <w:rsid w:val="00B070F7"/>
    <w:rsid w:val="00B60425"/>
    <w:rsid w:val="00CE1D71"/>
    <w:rsid w:val="00D05F9E"/>
    <w:rsid w:val="00D5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AE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B6042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04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60425"/>
    <w:rPr>
      <w:b/>
      <w:bCs/>
    </w:rPr>
  </w:style>
  <w:style w:type="paragraph" w:styleId="a5">
    <w:name w:val="List Paragraph"/>
    <w:basedOn w:val="a"/>
    <w:uiPriority w:val="34"/>
    <w:qFormat/>
    <w:rsid w:val="0024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a0776</dc:creator>
  <cp:keywords/>
  <dc:description/>
  <cp:lastModifiedBy>Владимир</cp:lastModifiedBy>
  <cp:revision>7</cp:revision>
  <dcterms:created xsi:type="dcterms:W3CDTF">2013-01-25T11:39:00Z</dcterms:created>
  <dcterms:modified xsi:type="dcterms:W3CDTF">2016-01-22T17:25:00Z</dcterms:modified>
</cp:coreProperties>
</file>