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7A" w:rsidRPr="004E397A" w:rsidRDefault="004E397A" w:rsidP="004E397A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E397A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  <w:t>СОЗДАЙ СЕБЕ НАСТРОЕНИЕ</w:t>
      </w:r>
    </w:p>
    <w:p w:rsidR="004E397A" w:rsidRPr="004E397A" w:rsidRDefault="004E397A" w:rsidP="004E397A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4E397A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  <w:t>Элементы самоуправления для педагогов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Поговорим  о педагоге, о том, как он себя чувствует на уроке или в группе с детьми при возникновении конфликтной ситуации. Наверное, у каждого из нас они возникали, и мы действовали в них в соответствии с собственным опытом, темпераментом, с наличием в той или иной степени ресурсного состояния. Хочется спросить, а что вы чувствовали в такие моменты?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Досаду. К ним со всей душой, хочется хоть чему-то научить, а они!..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Раздражение. У меня тема, надо быстрей ее дать, а там разговоры.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Безысходность. На минуту заинтересуешь, а потом опять шум. Несколько человек работают, хоть бы им не мешали.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Злость. Сидят на всем готовом, в голове пусто, так хоть бы не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хамили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обычно мы реагируем в такой ситуации?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Перестань, как не стыдно, сколько можно, мы не успеем, завтра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контрольная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Выйди вон, я докладную директору напишу, пусть разбирается...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если я правильно поняла, это — замечания, нарекания, порицания и т.п. А как мы это делаем?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Часто повышаем голос.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приносит ли это желаемый эффект?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Весь наш опыт говорит о том, что это малоэффективно. А что вы чувствуете в этой ситуации?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Вину, беспомощность, бессилие, страх, некомпетентность...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ли это разрешить ситуацию?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Наверное, нет. Да еще и настроение портится из-за того, что не сдержались, давление поднимается, сердце хватает. И потом долго переживаем из-за того, что все не так складывается, как бы хотелось. Опускаются руки, не хочется идти на работу.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 учительского труда — это такая тема, которая поднимается редко. Сейчас очень много говорят о детях, об их проблемах. Не умаляя значения детских проблем, хочу все-таки сказать, что учитель, находясь в ресурсном состоянии, сможет гораздо эффективнее действовать в конфликтной ситуации, сохраняя при этом и свое здоровье, и здоровье детей.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Например: вы едете в автобусе в прекрасном настроении, ощущение такое, что можете горы свернуть. Автобус дергается — массивный мужчина наступает вам на ногу. Что делаете вы?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Доброжелательно, с юмором выходим из ситуации.)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вы бесконечно устали, сумки оттягивают руки. Вам наступили на ногу. Как вы реагируете?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Кричим, обижаемся, злимся.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Даже слезу пускаем...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чем разница? В ресурсном состоянии.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хочу вам предложить несколько упражнений, которые помогут активизировать ваши ресурсы. Хочу напомнить, что умения и навыки возникают при многократном повторении. Когда вы чувствуете себя обеспокоенным, расстроенным, сердитым, то, скорее всего, ведете себя импульсивно и делаете то, что на самом деле прямо противоположно тому, что вы в действительности хотите.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давайте потратим несколько минут, чтобы привести себя в состояние, наиболее подходящее для достижения положительного результата, то есть в состояние умиротворения.</w:t>
      </w:r>
    </w:p>
    <w:p w:rsidR="004E397A" w:rsidRPr="004E397A" w:rsidRDefault="004E397A" w:rsidP="004E397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4E397A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УПРАЖНЕНИЕ 1. «РАЗГЛАДИМ МОРЕ»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себе какую-то конфликтную ситуацию. Проследите, какие ощущения возникают в вашем теле. Часто в таких ситуациях возникает дискомфортное состояние за грудиной (давление, сжатие, жжение, пульсация). Закройте глаза, посмотрите внутренним взором в область грудины и представьте бушующее «огненное море» эмоций. Теперь визуально рукой разгладьте это море до ровного зеркала. Что вы теперь чувствуете? Попробуйте еще раз.</w:t>
      </w:r>
    </w:p>
    <w:p w:rsidR="004E397A" w:rsidRPr="004E397A" w:rsidRDefault="004E397A" w:rsidP="004E397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4E397A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УПРАЖНЕНИЕ 2. «ШАРИК»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особенностей нашего состояния в стрессовой ситуации — это напряжение всех мышц. Но напряженные мышцы не способствуют выходу из отрицательной ситуации, еще сильнее замыкая нас в ней.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почему следует усвоить прямо противоположную реакцию: расслаблять мышцы во всех тех случаях, когда возникает дискомфорт или стресс. Расслабление мышц делает практически невозможным обычное протекание стрессовой ситуации, поскольку вы уже не сможете реагировать в этой ситуации так, как прежде. Как же достичь расслабления? Вы наверняка знакомы с различными формами аутотренинга и имеете представление о расслаблении. Я хочу вам предложить упражнение, которое позволит быстро достичь этого состояния тем, кто уже знаком с основами расслабления.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Представьте себя в какой-либо конфликтной ситуации, отметьте, как напряглись ваши мышцы. Вообразите себя туго надутым воздушным шариком. А теперь развяжите веревочку и представьте, как шарик спускается (на выдохе: с-с-с-с...).  Что вы теперь чувствуете? Повторим еще раз.</w:t>
      </w:r>
    </w:p>
    <w:p w:rsidR="004E397A" w:rsidRPr="004E397A" w:rsidRDefault="004E397A" w:rsidP="004E397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4E397A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УПРАЖНЕНИЕ 3. «ЗЕРНЫШКО»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Сидя спокойно, в расслабленном состоянии, представьте, что в самом центре вашего существа есть маленькая частица, которая очень спокойна и счастлива. Не затронутая всеми страхами и заботами о будущем, пребывает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полнейшем мире, силе и счастье.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нее нельзя добраться, прикоснуться. Если вы пожелаете, ее можно представить в виде некоего образа — язычка пламени, драгоценного камня или потаенного озера, спокойного, с гладкой, без малейшей зыби, поверхностью.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Преисполненная глубокой умиротворенностью и радостью, спокойствием и силой, она находится в полной безопасности. Она там — глубоко в вас.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теперь, что это пламя, этот драгоценный камень или это озеро, находящееся глубоко, в самом центре, в самом ядре вас, — вы сами.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Представьте, что этот потаенный центр всегда пребывает в вас, оставаясь там таким же спокойным и тихим, через какие бы трудности вы ни проходили, и что, если вы захотите, то можете научиться в любой момент припоминать, что эта частица есть внутри.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представьте конфликтную ситуацию, когда-либо бывшую в вашей жизни. Войдите в нее. Что вы чувствуете? Вспомните о вашей внутренней частице умиротворенности, счастья и силы. Увеличьте ее до размера вашего тела. Что вы теперь чувствуете?</w:t>
      </w:r>
    </w:p>
    <w:p w:rsidR="004E397A" w:rsidRPr="004E397A" w:rsidRDefault="004E397A" w:rsidP="004E397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4E397A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УПРАЖНЕНИЕ 4. «ПРОШЛОЕ»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Представьте, что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повезло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проводите свой отпуск в Италии и беззаботно рассматриваете развалины древней Помпеи. День тихий и солнечный. Оглядываясь вокруг, вы видите свидетельства повседневной жизни прошлого: улицы, дворики, дома... Сотни лет тому назад здесь жили люди, работали, общались, создавали семьи.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Представьте, что в этом тихом месте вы увидели колонну, на которой начертана надпись: «Сегодня я преисполнен ужасом и гневом — ученик нагрубил мне». Обратите внимание, как вы себя чувствуете. Возможно, вы ощутите некоторое сочувствие и даже симпатию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написавшему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практически останетесь спокойными.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Затем представьте себя этим человеком, вообразите, что проблема, начертанная на колонне, — ваша, и что с того времени, как все это случилось, прошло почти две тысячи лет. При этом обратите внимание на то, какие ощущения вызывает у вас эта проблема.</w:t>
      </w:r>
    </w:p>
    <w:p w:rsidR="004E397A" w:rsidRPr="004E397A" w:rsidRDefault="004E397A" w:rsidP="004E397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4E397A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УПРАЖНЕНИЕ 5. «ВНУТРЕННИЙ РЕБЕНОК»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фрустрирующей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включается наш «внутренний ребенок», и мы начинаем действовать исходя из этого эго-состояния. А как обычно действуют дети в ситуации, которая им не нравится? Топают ногами, кричат, обзываются, обижаются и плачут, стараются спрятаться или убежать.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мы? Правда, похоже? Это и естественно. Именно эго-состояние отвечает за наши чувства. И когда плохо нам, плохо и нашему «внутреннему ребенку».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Сейчас, пожалуйста, представьте себя маленьким ребенком 4–5 лет. Внимательно рассмотрите, во что вы одеты, какие у вас волосы, какое выражение лица. Теперь подойдите к этому ребенку, угостите его чем-нибудь, приласкайте, возьмите на руки и скажите: «Я тебя очень люблю (ласковое имя) и всегда буду беречь и защищать». Посмотрите, как теперь выглядит ваш ребенок, прижмите его к себе.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Уменьшите ребенка до размеров горошины и положите в свое сердце. Посмотрите, как он там себя чувствует. А как себя чувствуете вы?</w:t>
      </w:r>
    </w:p>
    <w:p w:rsidR="004E397A" w:rsidRDefault="004E397A" w:rsidP="004E397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Мы сделали с вами несколько упражнений, одни из которых успокоят вас, когда вы наедине с собой («Прошлое», «Зернышко», «Внутренний ребенок»), другие помогут быстро в любой ситуации («Разгладим море», «Шарик»).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когда вы освоите их все, то и «Зернышко», и «Внутренний ребенок» можно будет использовать непосредственно в конфликтной или любой другой ситуации, где вы ощущаете дискомфорт.</w:t>
      </w:r>
    </w:p>
    <w:p w:rsidR="004E397A" w:rsidRDefault="004E397A" w:rsidP="004E3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эксперименты обнаружили, что существует лишь один фактор, который реально препятствует успешному самоуспокоению, и этот фактор — непонимание того, что самоуспокоение может быть достигнуто произвольно.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Большинство людей не осознают, что сами создают собственное настроение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E397A" w:rsidRDefault="004E397A" w:rsidP="004E397A">
      <w:pPr>
        <w:rPr>
          <w:rFonts w:ascii="Times New Roman" w:hAnsi="Times New Roman" w:cs="Times New Roman"/>
          <w:b/>
          <w:sz w:val="28"/>
          <w:szCs w:val="28"/>
        </w:rPr>
      </w:pPr>
    </w:p>
    <w:p w:rsidR="004E397A" w:rsidRDefault="004E397A" w:rsidP="004E397A">
      <w:pPr>
        <w:rPr>
          <w:rFonts w:ascii="Times New Roman" w:hAnsi="Times New Roman" w:cs="Times New Roman"/>
          <w:b/>
          <w:sz w:val="28"/>
          <w:szCs w:val="28"/>
        </w:rPr>
      </w:pPr>
    </w:p>
    <w:p w:rsidR="004E397A" w:rsidRDefault="004E397A" w:rsidP="004E397A">
      <w:pPr>
        <w:rPr>
          <w:rFonts w:ascii="Times New Roman" w:hAnsi="Times New Roman" w:cs="Times New Roman"/>
          <w:b/>
          <w:sz w:val="28"/>
          <w:szCs w:val="28"/>
        </w:rPr>
      </w:pPr>
    </w:p>
    <w:p w:rsidR="004E397A" w:rsidRDefault="004E397A" w:rsidP="004E397A">
      <w:pPr>
        <w:rPr>
          <w:rFonts w:ascii="Times New Roman" w:hAnsi="Times New Roman" w:cs="Times New Roman"/>
          <w:b/>
          <w:sz w:val="28"/>
          <w:szCs w:val="28"/>
        </w:rPr>
      </w:pPr>
    </w:p>
    <w:p w:rsidR="00606051" w:rsidRDefault="00606051"/>
    <w:sectPr w:rsidR="0060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CD"/>
    <w:rsid w:val="004E397A"/>
    <w:rsid w:val="00606051"/>
    <w:rsid w:val="00D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2016-01-23T15:38:00Z</dcterms:created>
  <dcterms:modified xsi:type="dcterms:W3CDTF">2016-01-23T15:41:00Z</dcterms:modified>
</cp:coreProperties>
</file>