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1F" w:rsidRDefault="002E67AC">
      <w:pPr>
        <w:rPr>
          <w:rFonts w:ascii="Verdana" w:hAnsi="Verdana"/>
          <w:color w:val="000000"/>
          <w:shd w:val="clear" w:color="auto" w:fill="FFFFFF"/>
        </w:rPr>
      </w:pPr>
      <w:r>
        <w:rPr>
          <w:rFonts w:ascii="Verdana" w:hAnsi="Verdana"/>
          <w:b/>
          <w:bCs/>
          <w:color w:val="000000"/>
          <w:shd w:val="clear" w:color="auto" w:fill="FFFFFF"/>
        </w:rPr>
        <w:t>"Разговор с руками"</w:t>
      </w:r>
      <w:r>
        <w:rPr>
          <w:rStyle w:val="apple-converted-space"/>
          <w:rFonts w:ascii="Verdana" w:hAnsi="Verdana"/>
          <w:color w:val="000000"/>
          <w:shd w:val="clear" w:color="auto" w:fill="FFFFFF"/>
        </w:rPr>
        <w:t> </w:t>
      </w:r>
      <w:r>
        <w:rPr>
          <w:rFonts w:ascii="Verdana" w:hAnsi="Verdana"/>
          <w:color w:val="000000"/>
          <w:shd w:val="clear" w:color="auto" w:fill="FFFFFF"/>
        </w:rPr>
        <w:t>(Шевцова И.В.)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Цель: научить детей контролировать свои действия.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Если ребенок подрался, что </w:t>
      </w:r>
      <w:proofErr w:type="gramStart"/>
      <w:r>
        <w:rPr>
          <w:rFonts w:ascii="Verdana" w:hAnsi="Verdana"/>
          <w:color w:val="000000"/>
          <w:shd w:val="clear" w:color="auto" w:fill="FFFFFF"/>
        </w:rPr>
        <w:t>-т</w:t>
      </w:r>
      <w:proofErr w:type="gramEnd"/>
      <w:r>
        <w:rPr>
          <w:rFonts w:ascii="Verdana" w:hAnsi="Verdana"/>
          <w:color w:val="000000"/>
          <w:shd w:val="clear" w:color="auto" w:fill="FFFFFF"/>
        </w:rPr>
        <w:t xml:space="preserve">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Pr>
          <w:rFonts w:ascii="Verdana" w:hAnsi="Verdana"/>
          <w:color w:val="000000"/>
          <w:shd w:val="clear" w:color="auto" w:fill="FFFFFF"/>
        </w:rPr>
        <w:t>гиперактивными</w:t>
      </w:r>
      <w:proofErr w:type="spellEnd"/>
      <w:r>
        <w:rPr>
          <w:rFonts w:ascii="Verdana" w:hAnsi="Verdana"/>
          <w:color w:val="000000"/>
          <w:shd w:val="clear" w:color="auto" w:fill="FFFFFF"/>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rPr>
        <w:br/>
      </w:r>
      <w:r>
        <w:rPr>
          <w:rFonts w:ascii="Verdana" w:hAnsi="Verdana"/>
          <w:b/>
          <w:bCs/>
          <w:color w:val="000000"/>
          <w:shd w:val="clear" w:color="auto" w:fill="FFFFFF"/>
        </w:rPr>
        <w:t>"Говори!"</w:t>
      </w:r>
      <w:r>
        <w:rPr>
          <w:rStyle w:val="apple-converted-space"/>
          <w:rFonts w:ascii="Verdana" w:hAnsi="Verdana"/>
          <w:color w:val="000000"/>
          <w:shd w:val="clear" w:color="auto" w:fill="FFFFFF"/>
        </w:rPr>
        <w:t> </w:t>
      </w:r>
      <w:r>
        <w:rPr>
          <w:rFonts w:ascii="Verdana" w:hAnsi="Verdana"/>
          <w:color w:val="000000"/>
          <w:shd w:val="clear" w:color="auto" w:fill="FFFFFF"/>
        </w:rPr>
        <w:t>(</w:t>
      </w:r>
      <w:proofErr w:type="spellStart"/>
      <w:r>
        <w:rPr>
          <w:rFonts w:ascii="Verdana" w:hAnsi="Verdana"/>
          <w:color w:val="000000"/>
          <w:shd w:val="clear" w:color="auto" w:fill="FFFFFF"/>
        </w:rPr>
        <w:t>Лютово</w:t>
      </w:r>
      <w:proofErr w:type="spellEnd"/>
      <w:r>
        <w:rPr>
          <w:rFonts w:ascii="Verdana" w:hAnsi="Verdana"/>
          <w:color w:val="000000"/>
          <w:shd w:val="clear" w:color="auto" w:fill="FFFFFF"/>
        </w:rPr>
        <w:t xml:space="preserve"> Е.К., Монино Г.Б.)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Цель: развитие умения контролировать импульсивные действия.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r>
        <w:rPr>
          <w:rFonts w:ascii="Verdana" w:hAnsi="Verdana"/>
          <w:color w:val="000000"/>
        </w:rPr>
        <w:br/>
      </w:r>
      <w:r>
        <w:rPr>
          <w:rFonts w:ascii="Verdana" w:hAnsi="Verdana"/>
          <w:color w:val="000000"/>
        </w:rPr>
        <w:br/>
      </w:r>
      <w:r>
        <w:rPr>
          <w:rFonts w:ascii="Verdana" w:hAnsi="Verdana"/>
          <w:color w:val="000000"/>
        </w:rPr>
        <w:br/>
      </w:r>
      <w:r>
        <w:rPr>
          <w:rFonts w:ascii="Verdana" w:hAnsi="Verdana"/>
          <w:b/>
          <w:bCs/>
          <w:color w:val="000000"/>
          <w:shd w:val="clear" w:color="auto" w:fill="FFFFFF"/>
        </w:rPr>
        <w:t>"</w:t>
      </w:r>
      <w:proofErr w:type="spellStart"/>
      <w:r>
        <w:rPr>
          <w:rFonts w:ascii="Verdana" w:hAnsi="Verdana"/>
          <w:b/>
          <w:bCs/>
          <w:color w:val="000000"/>
          <w:shd w:val="clear" w:color="auto" w:fill="FFFFFF"/>
        </w:rPr>
        <w:t>Кричалки</w:t>
      </w:r>
      <w:proofErr w:type="spellEnd"/>
      <w:r>
        <w:rPr>
          <w:rFonts w:ascii="Verdana" w:hAnsi="Verdana"/>
          <w:b/>
          <w:bCs/>
          <w:color w:val="000000"/>
          <w:shd w:val="clear" w:color="auto" w:fill="FFFFFF"/>
        </w:rPr>
        <w:t>—</w:t>
      </w:r>
      <w:proofErr w:type="spellStart"/>
      <w:r>
        <w:rPr>
          <w:rFonts w:ascii="Verdana" w:hAnsi="Verdana"/>
          <w:b/>
          <w:bCs/>
          <w:color w:val="000000"/>
          <w:shd w:val="clear" w:color="auto" w:fill="FFFFFF"/>
        </w:rPr>
        <w:t>шепталки</w:t>
      </w:r>
      <w:proofErr w:type="spellEnd"/>
      <w:r>
        <w:rPr>
          <w:rFonts w:ascii="Verdana" w:hAnsi="Verdana"/>
          <w:b/>
          <w:bCs/>
          <w:color w:val="000000"/>
          <w:shd w:val="clear" w:color="auto" w:fill="FFFFFF"/>
        </w:rPr>
        <w:t>—</w:t>
      </w:r>
      <w:proofErr w:type="spellStart"/>
      <w:r>
        <w:rPr>
          <w:rFonts w:ascii="Verdana" w:hAnsi="Verdana"/>
          <w:b/>
          <w:bCs/>
          <w:color w:val="000000"/>
          <w:shd w:val="clear" w:color="auto" w:fill="FFFFFF"/>
        </w:rPr>
        <w:t>молчалки</w:t>
      </w:r>
      <w:proofErr w:type="spellEnd"/>
      <w:r>
        <w:rPr>
          <w:rFonts w:ascii="Verdana" w:hAnsi="Verdana"/>
          <w:b/>
          <w:bCs/>
          <w:color w:val="000000"/>
          <w:shd w:val="clear" w:color="auto" w:fill="FFFFFF"/>
        </w:rPr>
        <w:t>"</w:t>
      </w:r>
      <w:r>
        <w:rPr>
          <w:rStyle w:val="apple-converted-space"/>
          <w:rFonts w:ascii="Verdana" w:hAnsi="Verdana"/>
          <w:color w:val="000000"/>
          <w:shd w:val="clear" w:color="auto" w:fill="FFFFFF"/>
        </w:rPr>
        <w:t> </w:t>
      </w:r>
      <w:r>
        <w:rPr>
          <w:rFonts w:ascii="Verdana" w:hAnsi="Verdana"/>
          <w:color w:val="000000"/>
          <w:shd w:val="clear" w:color="auto" w:fill="FFFFFF"/>
        </w:rPr>
        <w:t>(Шевцова И.В.)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Цель: развитие наблюдательности, умения действовать по правилу, волевой регуляции.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Pr>
          <w:rFonts w:ascii="Verdana" w:hAnsi="Verdana"/>
          <w:color w:val="000000"/>
          <w:shd w:val="clear" w:color="auto" w:fill="FFFFFF"/>
        </w:rPr>
        <w:t>кричалку</w:t>
      </w:r>
      <w:proofErr w:type="spellEnd"/>
      <w:r>
        <w:rPr>
          <w:rFonts w:ascii="Verdana" w:hAnsi="Verdana"/>
          <w:color w:val="000000"/>
          <w:shd w:val="clear" w:color="auto" w:fill="FFFFFF"/>
        </w:rPr>
        <w:t>" можно бегать, кричать, сильно шуметь; желтая ладонь — "</w:t>
      </w:r>
      <w:proofErr w:type="spellStart"/>
      <w:r>
        <w:rPr>
          <w:rFonts w:ascii="Verdana" w:hAnsi="Verdana"/>
          <w:color w:val="000000"/>
          <w:shd w:val="clear" w:color="auto" w:fill="FFFFFF"/>
        </w:rPr>
        <w:t>шепталка</w:t>
      </w:r>
      <w:proofErr w:type="spellEnd"/>
      <w:r>
        <w:rPr>
          <w:rFonts w:ascii="Verdana" w:hAnsi="Verdana"/>
          <w:color w:val="000000"/>
          <w:shd w:val="clear" w:color="auto" w:fill="FFFFFF"/>
        </w:rPr>
        <w:t>" — можно тихо передвигаться и шептаться, на сигнал "</w:t>
      </w:r>
      <w:proofErr w:type="spellStart"/>
      <w:r>
        <w:rPr>
          <w:rFonts w:ascii="Verdana" w:hAnsi="Verdana"/>
          <w:color w:val="000000"/>
          <w:shd w:val="clear" w:color="auto" w:fill="FFFFFF"/>
        </w:rPr>
        <w:t>молчалка</w:t>
      </w:r>
      <w:proofErr w:type="spellEnd"/>
      <w:r>
        <w:rPr>
          <w:rFonts w:ascii="Verdana" w:hAnsi="Verdana"/>
          <w:color w:val="000000"/>
          <w:shd w:val="clear" w:color="auto" w:fill="FFFFFF"/>
        </w:rPr>
        <w:t>" — синяя ладонь — дети должны замереть на месте или лечь на пол и не шевелиться. Заканчивать игру следует "молчанками".</w:t>
      </w:r>
      <w:r>
        <w:rPr>
          <w:rFonts w:ascii="Verdana" w:hAnsi="Verdana"/>
          <w:color w:val="000000"/>
        </w:rPr>
        <w:br/>
      </w:r>
      <w:r>
        <w:rPr>
          <w:rFonts w:ascii="Verdana" w:hAnsi="Verdana"/>
          <w:color w:val="000000"/>
        </w:rPr>
        <w:br/>
      </w:r>
      <w:r>
        <w:rPr>
          <w:rFonts w:ascii="Verdana" w:hAnsi="Verdana"/>
          <w:color w:val="000000"/>
        </w:rPr>
        <w:br/>
      </w:r>
      <w:r>
        <w:rPr>
          <w:rFonts w:ascii="Verdana" w:hAnsi="Verdana"/>
          <w:b/>
          <w:bCs/>
          <w:color w:val="000000"/>
          <w:shd w:val="clear" w:color="auto" w:fill="FFFFFF"/>
        </w:rPr>
        <w:t>"Морские волны"</w:t>
      </w:r>
      <w:r>
        <w:rPr>
          <w:rStyle w:val="apple-converted-space"/>
          <w:rFonts w:ascii="Verdana" w:hAnsi="Verdana"/>
          <w:b/>
          <w:bCs/>
          <w:color w:val="000000"/>
          <w:shd w:val="clear" w:color="auto" w:fill="FFFFFF"/>
        </w:rPr>
        <w:t> </w:t>
      </w:r>
      <w:r>
        <w:rPr>
          <w:rFonts w:ascii="Verdana" w:hAnsi="Verdana"/>
          <w:color w:val="000000"/>
          <w:shd w:val="clear" w:color="auto" w:fill="FFFFFF"/>
        </w:rPr>
        <w:t>(Лютова Е.К., Монина Г. 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Цель: научить детей переключать внимание с одного вида деятельности на другой, способствовать снижению мышечного напряжения.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По сигналу педагога "Штиль" все дети в классе "замирают". По сигналу "Волны" </w:t>
      </w:r>
      <w:r>
        <w:rPr>
          <w:rFonts w:ascii="Verdana" w:hAnsi="Verdana"/>
          <w:color w:val="000000"/>
          <w:shd w:val="clear" w:color="auto" w:fill="FFFFFF"/>
        </w:rPr>
        <w:lastRenderedPageBreak/>
        <w:t>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r>
        <w:rPr>
          <w:rFonts w:ascii="Verdana" w:hAnsi="Verdana"/>
          <w:color w:val="000000"/>
        </w:rPr>
        <w:br/>
      </w:r>
      <w:r>
        <w:rPr>
          <w:rFonts w:ascii="Verdana" w:hAnsi="Verdana"/>
          <w:color w:val="000000"/>
        </w:rPr>
        <w:br/>
      </w:r>
      <w:r>
        <w:rPr>
          <w:rFonts w:ascii="Verdana" w:hAnsi="Verdana"/>
          <w:color w:val="000000"/>
        </w:rPr>
        <w:br/>
      </w:r>
      <w:r>
        <w:rPr>
          <w:rFonts w:ascii="Verdana" w:hAnsi="Verdana"/>
          <w:b/>
          <w:bCs/>
          <w:color w:val="000000"/>
          <w:shd w:val="clear" w:color="auto" w:fill="FFFFFF"/>
        </w:rPr>
        <w:t>"Ловим комаров"</w:t>
      </w:r>
      <w:r>
        <w:rPr>
          <w:rStyle w:val="apple-converted-space"/>
          <w:rFonts w:ascii="Verdana" w:hAnsi="Verdana"/>
          <w:b/>
          <w:bCs/>
          <w:color w:val="000000"/>
          <w:shd w:val="clear" w:color="auto" w:fill="FFFFFF"/>
        </w:rPr>
        <w:t> </w:t>
      </w:r>
      <w:r>
        <w:rPr>
          <w:rFonts w:ascii="Verdana" w:hAnsi="Verdana"/>
          <w:color w:val="000000"/>
          <w:shd w:val="clear" w:color="auto" w:fill="FFFFFF"/>
        </w:rPr>
        <w:t>(</w:t>
      </w:r>
      <w:proofErr w:type="spellStart"/>
      <w:r>
        <w:rPr>
          <w:rFonts w:ascii="Verdana" w:hAnsi="Verdana"/>
          <w:color w:val="000000"/>
          <w:shd w:val="clear" w:color="auto" w:fill="FFFFFF"/>
        </w:rPr>
        <w:t>Лютово</w:t>
      </w:r>
      <w:proofErr w:type="spellEnd"/>
      <w:r>
        <w:rPr>
          <w:rFonts w:ascii="Verdana" w:hAnsi="Verdana"/>
          <w:color w:val="000000"/>
          <w:shd w:val="clear" w:color="auto" w:fill="FFFFFF"/>
        </w:rPr>
        <w:t xml:space="preserve"> Е.К., Монино Г.Б.)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Цель: снять мышечное напряжение с кистей рук, дать возможность </w:t>
      </w:r>
      <w:proofErr w:type="spellStart"/>
      <w:r>
        <w:rPr>
          <w:rFonts w:ascii="Verdana" w:hAnsi="Verdana"/>
          <w:color w:val="000000"/>
          <w:shd w:val="clear" w:color="auto" w:fill="FFFFFF"/>
        </w:rPr>
        <w:t>гиперактивным</w:t>
      </w:r>
      <w:proofErr w:type="spellEnd"/>
      <w:r>
        <w:rPr>
          <w:rFonts w:ascii="Verdana" w:hAnsi="Verdana"/>
          <w:color w:val="000000"/>
          <w:shd w:val="clear" w:color="auto" w:fill="FFFFFF"/>
        </w:rPr>
        <w:t xml:space="preserve"> детям подвигаться в свободном ритме и темпе.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комаров" в своем темпе и в своем ритме, не задевая тех, кто </w:t>
      </w:r>
      <w:proofErr w:type="gramStart"/>
      <w:r>
        <w:rPr>
          <w:rFonts w:ascii="Verdana" w:hAnsi="Verdana"/>
          <w:color w:val="000000"/>
          <w:shd w:val="clear" w:color="auto" w:fill="FFFFFF"/>
        </w:rPr>
        <w:t xml:space="preserve">си </w:t>
      </w:r>
      <w:proofErr w:type="spellStart"/>
      <w:r>
        <w:rPr>
          <w:rFonts w:ascii="Verdana" w:hAnsi="Verdana"/>
          <w:color w:val="000000"/>
          <w:shd w:val="clear" w:color="auto" w:fill="FFFFFF"/>
        </w:rPr>
        <w:t>дит</w:t>
      </w:r>
      <w:proofErr w:type="spellEnd"/>
      <w:proofErr w:type="gramEnd"/>
      <w:r>
        <w:rPr>
          <w:rFonts w:ascii="Verdana" w:hAnsi="Verdana"/>
          <w:color w:val="000000"/>
          <w:shd w:val="clear" w:color="auto" w:fill="FFFFFF"/>
        </w:rPr>
        <w:t xml:space="preserve">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rPr>
        <w:br/>
      </w:r>
      <w:r>
        <w:rPr>
          <w:rFonts w:ascii="Verdana" w:hAnsi="Verdana"/>
          <w:b/>
          <w:bCs/>
          <w:color w:val="000000"/>
          <w:shd w:val="clear" w:color="auto" w:fill="FFFFFF"/>
        </w:rPr>
        <w:t>"Гвалт"</w:t>
      </w:r>
      <w:r>
        <w:rPr>
          <w:rStyle w:val="apple-converted-space"/>
          <w:rFonts w:ascii="Verdana" w:hAnsi="Verdana"/>
          <w:b/>
          <w:bCs/>
          <w:color w:val="000000"/>
          <w:shd w:val="clear" w:color="auto" w:fill="FFFFFF"/>
        </w:rPr>
        <w:t> </w:t>
      </w:r>
      <w:r>
        <w:rPr>
          <w:rFonts w:ascii="Verdana" w:hAnsi="Verdana"/>
          <w:color w:val="000000"/>
          <w:shd w:val="clear" w:color="auto" w:fill="FFFFFF"/>
        </w:rPr>
        <w:t>(</w:t>
      </w:r>
      <w:proofErr w:type="spellStart"/>
      <w:r>
        <w:rPr>
          <w:rFonts w:ascii="Verdana" w:hAnsi="Verdana"/>
          <w:color w:val="000000"/>
          <w:shd w:val="clear" w:color="auto" w:fill="FFFFFF"/>
        </w:rPr>
        <w:t>Коротаева</w:t>
      </w:r>
      <w:proofErr w:type="spellEnd"/>
      <w:r>
        <w:rPr>
          <w:rFonts w:ascii="Verdana" w:hAnsi="Verdana"/>
          <w:color w:val="000000"/>
          <w:shd w:val="clear" w:color="auto" w:fill="FFFFFF"/>
        </w:rPr>
        <w:t xml:space="preserve"> Е.В., 1997)</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Цель: развитие концентрации внимания.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Желательно, чтобы до того как войдет водящий, каждый ребенок повторил вслух доставшееся ему слово.</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w:t>
      </w:r>
      <w:proofErr w:type="spellStart"/>
      <w:r w:rsidRPr="002E67AC">
        <w:rPr>
          <w:rFonts w:ascii="Verdana" w:hAnsi="Verdana"/>
          <w:b/>
          <w:bCs/>
          <w:color w:val="000000"/>
          <w:shd w:val="clear" w:color="auto" w:fill="FFFFFF"/>
        </w:rPr>
        <w:t>Менялки</w:t>
      </w:r>
      <w:proofErr w:type="spellEnd"/>
      <w:r w:rsidRPr="002E67AC">
        <w:rPr>
          <w:rFonts w:ascii="Verdana" w:hAnsi="Verdana"/>
          <w:b/>
          <w:bCs/>
          <w:color w:val="000000"/>
          <w:shd w:val="clear" w:color="auto" w:fill="FFFFFF"/>
        </w:rPr>
        <w:t>"</w:t>
      </w:r>
    </w:p>
    <w:p w:rsid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Сесть в круг, выбрать водящего (при помощи любой считалки), который встает и выносит свой стул за круг. Стульев становится на один меньше, чем играющих. Водящий говорит: "Меняются местами те ребята, у кого светлые волосы" и т. д. Имеющие названный признак должны быстро встать и поменяться местами. Водящий старается занять свободное место.</w:t>
      </w:r>
    </w:p>
    <w:p w:rsidR="00F53BDB" w:rsidRDefault="00F53BDB" w:rsidP="002E67AC">
      <w:pPr>
        <w:rPr>
          <w:rFonts w:ascii="Verdana" w:hAnsi="Verdana"/>
          <w:color w:val="000000"/>
          <w:shd w:val="clear" w:color="auto" w:fill="FFFFFF"/>
        </w:rPr>
      </w:pPr>
    </w:p>
    <w:p w:rsidR="00F53BDB" w:rsidRPr="002E67AC" w:rsidRDefault="00F53BDB" w:rsidP="002E67AC">
      <w:pPr>
        <w:rPr>
          <w:rFonts w:ascii="Verdana" w:hAnsi="Verdana"/>
          <w:color w:val="000000"/>
          <w:shd w:val="clear" w:color="auto" w:fill="FFFFFF"/>
        </w:rPr>
      </w:pP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lastRenderedPageBreak/>
        <w:t>"На одну букву"</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Сесть в круг. Один из участников произносит про себя алфавит, остальные дети говорят "стоп", на какой букве он остановился, на такую букву остальные придумывают слова. Выигрывает тот, кто последний назовет слово на заданную букву.</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"Путаница"</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Встать в круг, взяться за руки. Водящий выходит из комнаты или отворачивается. Не отпуская рук, дети "запутываются" в кругу. Задача водящего: распутать "путаницу"</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"Компас"</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Выстроиться друг за другом ("паровозики"), закрыть глаза. Водящий - "компас" - идет первым с открытыми глазами, меняя направление. Он должен так вести группу, чтобы все находились в безопасности.</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Двигательные упражнения</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"Буратино"</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Цель: развитие навыков двигательного контроля. И. п.: стоя.</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Поднять правую руку вверх и подпрыгнуть на левой ноге; поднять левую руку вверх и подпрыгнуть на правой ноге. Поднять правую руку вверх и подпрыгнуть на правой ноге; поднять левую руку вверх и подпрыгнуть на левой ноге.</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"Пчелка"</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Цель: развитие навыков двигательного контроля. И. п.: стоя.</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Все участники "превращаются" в пчелок, которые "летают" и громко жужжат. По сигналу "Ночь" - пчелки садятся и замирают. "День" - снова летают и громко жужжат.</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"Передай мяч"</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Цель: снятие двигательного напряжения. И. п.: стоя.</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 xml:space="preserve">Один участник встает перед всеми и бросает мяч кому-либо из детей. Поймавший мяч ребенок бросает его </w:t>
      </w:r>
      <w:proofErr w:type="gramStart"/>
      <w:r w:rsidRPr="002E67AC">
        <w:rPr>
          <w:rFonts w:ascii="Verdana" w:hAnsi="Verdana"/>
          <w:color w:val="000000"/>
          <w:shd w:val="clear" w:color="auto" w:fill="FFFFFF"/>
        </w:rPr>
        <w:t>другому</w:t>
      </w:r>
      <w:proofErr w:type="gramEnd"/>
      <w:r w:rsidRPr="002E67AC">
        <w:rPr>
          <w:rFonts w:ascii="Verdana" w:hAnsi="Verdana"/>
          <w:color w:val="000000"/>
          <w:shd w:val="clear" w:color="auto" w:fill="FFFFFF"/>
        </w:rPr>
        <w:t>. Игра продолжается до тех пор, пока мяч не побывает в руках у каждого ребенка.</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"Все наоборот"</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Цель: снятие двигательного и эмоционального напряжения. И. п.: стоя.</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Дети выбирают водящего (произносят считалочку). Водящий демонстрирует разные движения, остальные должны выполнять их наоборот.</w:t>
      </w:r>
    </w:p>
    <w:p w:rsidR="00F53BDB" w:rsidRDefault="00F53BDB" w:rsidP="002E67AC">
      <w:pPr>
        <w:rPr>
          <w:rFonts w:ascii="Verdana" w:hAnsi="Verdana"/>
          <w:b/>
          <w:bCs/>
          <w:color w:val="000000"/>
          <w:shd w:val="clear" w:color="auto" w:fill="FFFFFF"/>
        </w:rPr>
      </w:pPr>
    </w:p>
    <w:p w:rsidR="00F53BDB" w:rsidRDefault="00F53BDB" w:rsidP="002E67AC">
      <w:pPr>
        <w:rPr>
          <w:rFonts w:ascii="Verdana" w:hAnsi="Verdana"/>
          <w:b/>
          <w:bCs/>
          <w:color w:val="000000"/>
          <w:shd w:val="clear" w:color="auto" w:fill="FFFFFF"/>
        </w:rPr>
      </w:pPr>
    </w:p>
    <w:p w:rsidR="00F53BDB" w:rsidRDefault="00F53BDB" w:rsidP="002E67AC">
      <w:pPr>
        <w:rPr>
          <w:rFonts w:ascii="Verdana" w:hAnsi="Verdana"/>
          <w:b/>
          <w:bCs/>
          <w:color w:val="000000"/>
          <w:shd w:val="clear" w:color="auto" w:fill="FFFFFF"/>
        </w:rPr>
      </w:pPr>
    </w:p>
    <w:p w:rsidR="002E67AC" w:rsidRPr="002E67AC" w:rsidRDefault="002E67AC" w:rsidP="002E67AC">
      <w:pPr>
        <w:rPr>
          <w:rFonts w:ascii="Verdana" w:hAnsi="Verdana"/>
          <w:color w:val="000000"/>
          <w:shd w:val="clear" w:color="auto" w:fill="FFFFFF"/>
        </w:rPr>
      </w:pPr>
      <w:bookmarkStart w:id="0" w:name="_GoBack"/>
      <w:bookmarkEnd w:id="0"/>
      <w:r w:rsidRPr="002E67AC">
        <w:rPr>
          <w:rFonts w:ascii="Verdana" w:hAnsi="Verdana"/>
          <w:b/>
          <w:bCs/>
          <w:color w:val="000000"/>
          <w:shd w:val="clear" w:color="auto" w:fill="FFFFFF"/>
        </w:rPr>
        <w:lastRenderedPageBreak/>
        <w:t>Упражнения на снятие эмоционального напряжения</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"Танцы-противоположности"</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Цель: сглаживание агрессии и импульсивности.</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Разбиться на пары. Под ритмичную музыку одному из партнеров исполнять грустный танец, другому - веселый. Через минуту поменяться ролями.</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"Крик в пустыне"</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Цель: сглаживание агрессии и импульсивности.</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Сесть в круг. По сигналу учителя начать громко кричать. При этом наклоняться вперед, доставая руками пол.</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"Давай поздороваемся!"</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Цель: снятие эмоционального напряжения, воспитание самодисциплины.</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По сигналу учителя хаотично двигаться по классу и молча здороваться со всеми. Один хлопок учителя - здороваться за руку; два хлопка - дотрагиваться плечами; три хлопка - прижиматься спинами</w:t>
      </w:r>
      <w:proofErr w:type="gramStart"/>
      <w:r w:rsidRPr="002E67AC">
        <w:rPr>
          <w:rFonts w:ascii="Verdana" w:hAnsi="Verdana"/>
          <w:color w:val="000000"/>
          <w:shd w:val="clear" w:color="auto" w:fill="FFFFFF"/>
        </w:rPr>
        <w:t>.</w:t>
      </w:r>
      <w:proofErr w:type="gramEnd"/>
      <w:r>
        <w:rPr>
          <w:rFonts w:ascii="Verdana" w:hAnsi="Verdana"/>
          <w:color w:val="000000"/>
          <w:shd w:val="clear" w:color="auto" w:fill="FFFFFF"/>
        </w:rPr>
        <w:t xml:space="preserve"> (</w:t>
      </w:r>
      <w:proofErr w:type="gramStart"/>
      <w:r>
        <w:rPr>
          <w:rFonts w:ascii="Verdana" w:hAnsi="Verdana"/>
          <w:color w:val="000000"/>
          <w:shd w:val="clear" w:color="auto" w:fill="FFFFFF"/>
        </w:rPr>
        <w:t>х</w:t>
      </w:r>
      <w:proofErr w:type="gramEnd"/>
      <w:r>
        <w:rPr>
          <w:rFonts w:ascii="Verdana" w:hAnsi="Verdana"/>
          <w:color w:val="000000"/>
          <w:shd w:val="clear" w:color="auto" w:fill="FFFFFF"/>
        </w:rPr>
        <w:t>лопки можно заменить другими сигналами)</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Упражнения на развитие навыков концентрации внимания</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"Три движения"</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Играть лучше группой. Водящий показывает движения: руки согнуть в локтях, кисти на уровне плеч; руки вытянуть перед собой на уровне груди; поднять руки вверх. Нужно попросить детей их повторить и убедиться, что они запомнили не только сами движения, но и их порядок. Водящий показывает одно движение, называя при этом номер другого. Дети должны показывать только те, которые соответствуют их номеру.</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"Считалочки-</w:t>
      </w:r>
      <w:proofErr w:type="spellStart"/>
      <w:r w:rsidRPr="002E67AC">
        <w:rPr>
          <w:rFonts w:ascii="Verdana" w:hAnsi="Verdana"/>
          <w:b/>
          <w:bCs/>
          <w:color w:val="000000"/>
          <w:shd w:val="clear" w:color="auto" w:fill="FFFFFF"/>
        </w:rPr>
        <w:t>бормоталочки</w:t>
      </w:r>
      <w:proofErr w:type="spellEnd"/>
      <w:r w:rsidRPr="002E67AC">
        <w:rPr>
          <w:rFonts w:ascii="Verdana" w:hAnsi="Verdana"/>
          <w:b/>
          <w:bCs/>
          <w:color w:val="000000"/>
          <w:shd w:val="clear" w:color="auto" w:fill="FFFFFF"/>
        </w:rPr>
        <w:t>"</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Сесть на пол. Несколько раз подряд произнести фразу "идет бычок качается". Затем произнести только слова "идет бычок", а слово "качается" сказать про себя, хлопнув вместо этого один раз в ладоши. В третий раз произнести вслух только слово "идет", остальное про себ</w:t>
      </w:r>
      <w:r>
        <w:rPr>
          <w:rFonts w:ascii="Verdana" w:hAnsi="Verdana"/>
          <w:color w:val="000000"/>
          <w:shd w:val="clear" w:color="auto" w:fill="FFFFFF"/>
        </w:rPr>
        <w:t>я, заменяя слова двумя хлопкам</w:t>
      </w:r>
      <w:proofErr w:type="gramStart"/>
      <w:r>
        <w:rPr>
          <w:rFonts w:ascii="Verdana" w:hAnsi="Verdana"/>
          <w:color w:val="000000"/>
          <w:shd w:val="clear" w:color="auto" w:fill="FFFFFF"/>
        </w:rPr>
        <w:t>и(</w:t>
      </w:r>
      <w:proofErr w:type="gramEnd"/>
      <w:r>
        <w:rPr>
          <w:rFonts w:ascii="Verdana" w:hAnsi="Verdana"/>
          <w:color w:val="000000"/>
          <w:shd w:val="clear" w:color="auto" w:fill="FFFFFF"/>
        </w:rPr>
        <w:t>можно слова заменить любыми движениями)</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"Кто летает?"</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Сесть на полу полукругом. Учитель называет предметы. Если он назвал летающий предмет, дети должны поднять руку; если назвал нелетающий - опустить. Дети должны быть бдительными во время уловок взрослого и всегда различать содержание вопроса.</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"Руки-ноги"</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Прыгать на месте, выполняя движения: ноги вместе - руки врозь, ноги врозь - руки вместе, ноги врозь - руки врозь. Повторять 5-6 раз.</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"Волшебное слово"</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lastRenderedPageBreak/>
        <w:t>Дети выбирают водящего (произносят считалочку), который просит остальных детей выполнить разные движения. Выполняют они их только в том случае, если водящий произносит слово "пожалуйста".</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"Ожившие игрушки"</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Учитель просит обучающихся представить, что они находятся в магазине игрушек. Игрушки оживают и начинают двигаться так, чтобы не разбудить сторожа. Задача - изобразить какую-нибудь игрушку. Игра проходит в абсолютной тишине. Учитель также должен угадать, кого изображают дети.</w:t>
      </w:r>
    </w:p>
    <w:p w:rsidR="002E67AC" w:rsidRPr="002E67AC" w:rsidRDefault="002E67AC" w:rsidP="002E67AC">
      <w:pPr>
        <w:rPr>
          <w:rFonts w:ascii="Verdana" w:hAnsi="Verdana"/>
          <w:color w:val="000000"/>
          <w:shd w:val="clear" w:color="auto" w:fill="FFFFFF"/>
        </w:rPr>
      </w:pPr>
      <w:r w:rsidRPr="002E67AC">
        <w:rPr>
          <w:rFonts w:ascii="Verdana" w:hAnsi="Verdana"/>
          <w:b/>
          <w:bCs/>
          <w:color w:val="000000"/>
          <w:shd w:val="clear" w:color="auto" w:fill="FFFFFF"/>
        </w:rPr>
        <w:t>"Ушки на макушке"</w:t>
      </w:r>
    </w:p>
    <w:p w:rsidR="002E67AC" w:rsidRPr="002E67AC" w:rsidRDefault="002E67AC" w:rsidP="002E67AC">
      <w:pPr>
        <w:rPr>
          <w:rFonts w:ascii="Verdana" w:hAnsi="Verdana"/>
          <w:color w:val="000000"/>
          <w:shd w:val="clear" w:color="auto" w:fill="FFFFFF"/>
        </w:rPr>
      </w:pPr>
      <w:r w:rsidRPr="002E67AC">
        <w:rPr>
          <w:rFonts w:ascii="Verdana" w:hAnsi="Verdana"/>
          <w:color w:val="000000"/>
          <w:shd w:val="clear" w:color="auto" w:fill="FFFFFF"/>
        </w:rPr>
        <w:t>Дети сидят на своих местах. Учитель договаривается с детьми, что сейчас он будет произносить разные слова, когда они услышат определенный звук (например, "с"), то должны встать с места. Если такого звука нет - оставаться на месте.</w:t>
      </w:r>
    </w:p>
    <w:p w:rsidR="002E67AC" w:rsidRPr="002E67AC" w:rsidRDefault="002E67AC">
      <w:pPr>
        <w:rPr>
          <w:rFonts w:ascii="Verdana" w:hAnsi="Verdana"/>
          <w:color w:val="000000"/>
          <w:shd w:val="clear" w:color="auto" w:fill="FFFFFF"/>
        </w:rPr>
      </w:pPr>
    </w:p>
    <w:sectPr w:rsidR="002E67AC" w:rsidRPr="002E67AC" w:rsidSect="00F53BDB">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A8"/>
    <w:rsid w:val="000A4F1F"/>
    <w:rsid w:val="002E67AC"/>
    <w:rsid w:val="00DD7DA8"/>
    <w:rsid w:val="00F5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6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2015-09-22T07:06:00Z</dcterms:created>
  <dcterms:modified xsi:type="dcterms:W3CDTF">2015-09-22T07:19:00Z</dcterms:modified>
</cp:coreProperties>
</file>