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C7" w:rsidRPr="0074732B" w:rsidRDefault="0074732B" w:rsidP="00B6579D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Индивидуальный план </w:t>
      </w:r>
      <w:r w:rsidR="00C113C7"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профессионального развития педагога</w:t>
      </w:r>
    </w:p>
    <w:p w:rsidR="00C113C7" w:rsidRPr="0074732B" w:rsidRDefault="00C113C7" w:rsidP="00B6579D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A6C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Плотниковой Татьяны Васильевны, </w:t>
      </w: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учителя </w:t>
      </w:r>
      <w:r w:rsidR="000A6C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истории </w:t>
      </w:r>
      <w:r w:rsidR="005A2B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обществознания </w:t>
      </w:r>
      <w:r w:rsidR="000A6C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МБОУ СОШ № 7</w:t>
      </w:r>
      <w:r w:rsidR="00B657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</w:t>
      </w:r>
      <w:r w:rsidR="005A2B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57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Когалыма</w:t>
      </w:r>
    </w:p>
    <w:p w:rsidR="00C113C7" w:rsidRPr="0074732B" w:rsidRDefault="00485778" w:rsidP="00C113C7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Pr="007473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201</w:t>
      </w:r>
      <w:r w:rsidR="000A489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</w:t>
      </w:r>
      <w:r w:rsidRPr="007473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-201</w:t>
      </w:r>
      <w:r w:rsidR="00EE6E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C113C7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учебный год</w:t>
      </w:r>
    </w:p>
    <w:p w:rsidR="00C113C7" w:rsidRPr="0074732B" w:rsidRDefault="00C113C7" w:rsidP="00C113C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Цель профессионального развития:</w:t>
      </w:r>
      <w:r w:rsidR="0074732B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построить учебный процесс с использованием инновационных технологий: информационно-коммуникационных</w:t>
      </w:r>
      <w:r w:rsidR="0074732B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проектно-исследовательских.</w:t>
      </w:r>
    </w:p>
    <w:p w:rsidR="00C113C7" w:rsidRPr="0074732B" w:rsidRDefault="00C113C7" w:rsidP="0074732B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1.Изучение литературы, связанной с совершенствованием профессионального</w:t>
      </w:r>
      <w:r w:rsidR="0074732B"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м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астерства</w:t>
      </w:r>
      <w:r w:rsidR="0074732B"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tbl>
      <w:tblPr>
        <w:tblW w:w="15336" w:type="dxa"/>
        <w:tblCellMar>
          <w:left w:w="0" w:type="dxa"/>
          <w:right w:w="0" w:type="dxa"/>
        </w:tblCellMar>
        <w:tblLook w:val="04A0"/>
      </w:tblPr>
      <w:tblGrid>
        <w:gridCol w:w="1959"/>
        <w:gridCol w:w="4820"/>
        <w:gridCol w:w="2887"/>
        <w:gridCol w:w="1276"/>
        <w:gridCol w:w="1559"/>
        <w:gridCol w:w="2835"/>
      </w:tblGrid>
      <w:tr w:rsidR="00C113C7" w:rsidRPr="0074732B" w:rsidTr="00B6579D"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0" w:name="6ee3b8e26605f3e1def40e3f03d572e059dffb96"/>
            <w:bookmarkStart w:id="1" w:name="0"/>
            <w:bookmarkEnd w:id="0"/>
            <w:bookmarkEnd w:id="1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Вопросы,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которым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изучается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Литература,</w:t>
            </w:r>
            <w:r w:rsidR="0074732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 -</w:t>
            </w:r>
            <w:r w:rsidR="0074732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правовые</w:t>
            </w:r>
            <w:proofErr w:type="gramEnd"/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документы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использования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литературных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когда</w:t>
            </w:r>
          </w:p>
          <w:p w:rsidR="00C113C7" w:rsidRPr="0074732B" w:rsidRDefault="0074732B" w:rsidP="0074732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аслушивается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74732B" w:rsidTr="00B6579D"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C22D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Нормативно-правовая база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Приказ № 4133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 17.05.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2012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Минобрнауки</w:t>
            </w:r>
            <w:proofErr w:type="spellEnd"/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России «Об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тверждении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федерального</w:t>
            </w:r>
            <w:proofErr w:type="gramEnd"/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государственного</w:t>
            </w:r>
          </w:p>
          <w:p w:rsidR="00C113C7" w:rsidRPr="0074732B" w:rsidRDefault="0074732B" w:rsidP="0074732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бразовательного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стандарта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среднего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(полного)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общего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образования»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Знакомство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основополагающим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документом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  <w:p w:rsidR="00C113C7" w:rsidRPr="0074732B" w:rsidRDefault="00C113C7" w:rsidP="00100FB0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="00100F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100FB0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Обсуждение на Ш</w:t>
            </w:r>
            <w:r w:rsidR="00100F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ПС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75F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учителей </w:t>
            </w:r>
            <w:r w:rsidR="00100F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истории и обществознания </w:t>
            </w:r>
          </w:p>
        </w:tc>
      </w:tr>
    </w:tbl>
    <w:p w:rsidR="00565BB7" w:rsidRPr="0074732B" w:rsidRDefault="00565BB7" w:rsidP="00C113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975FB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2.Разработка методических материалов, обеспечивающих реализацию</w:t>
      </w:r>
      <w:r w:rsidR="00975FB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учебно-воспитательного процесса</w:t>
      </w:r>
    </w:p>
    <w:p w:rsidR="00975FB2" w:rsidRPr="0074732B" w:rsidRDefault="00975FB2" w:rsidP="00975FB2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284" w:type="dxa"/>
        <w:tblCellMar>
          <w:left w:w="0" w:type="dxa"/>
          <w:right w:w="0" w:type="dxa"/>
        </w:tblCellMar>
        <w:tblLook w:val="04A0"/>
      </w:tblPr>
      <w:tblGrid>
        <w:gridCol w:w="5361"/>
        <w:gridCol w:w="2410"/>
        <w:gridCol w:w="3260"/>
        <w:gridCol w:w="4253"/>
      </w:tblGrid>
      <w:tr w:rsidR="00C113C7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2" w:name="fb24be1a723b0adbe8260abc42581b7ee7b3fa71"/>
            <w:bookmarkStart w:id="3" w:name="1"/>
            <w:bookmarkEnd w:id="2"/>
            <w:bookmarkEnd w:id="3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74732B" w:rsidRDefault="00C113C7" w:rsidP="0074732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100FB0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FB0" w:rsidRPr="0074732B" w:rsidRDefault="00100FB0" w:rsidP="00F1171A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рабочей программы по курсу</w:t>
            </w:r>
          </w:p>
          <w:p w:rsidR="00100FB0" w:rsidRPr="0074732B" w:rsidRDefault="00100FB0" w:rsidP="00100F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История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FB0" w:rsidRDefault="00100FB0" w:rsidP="00100FB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FB0" w:rsidRPr="0074732B" w:rsidRDefault="00100FB0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FB0" w:rsidRDefault="00100FB0">
            <w:r w:rsidRPr="003C04C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ШПС учителей истории и обществознания </w:t>
            </w:r>
          </w:p>
        </w:tc>
      </w:tr>
      <w:tr w:rsidR="00100FB0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0FB0" w:rsidRPr="0074732B" w:rsidRDefault="00100FB0" w:rsidP="00100FB0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рабочей программы по курсу</w:t>
            </w:r>
          </w:p>
          <w:p w:rsidR="00100FB0" w:rsidRPr="0074732B" w:rsidRDefault="00100FB0" w:rsidP="00100FB0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0FB0" w:rsidRDefault="00100FB0" w:rsidP="00100FB0">
            <w:pPr>
              <w:spacing w:after="0" w:line="240" w:lineRule="auto"/>
            </w:pPr>
            <w:r w:rsidRPr="00FA6D4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0FB0" w:rsidRPr="0074732B" w:rsidRDefault="00100FB0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0FB0" w:rsidRDefault="00100FB0">
            <w:r w:rsidRPr="003C04C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ШПС учителей истории и обществознания </w:t>
            </w:r>
          </w:p>
        </w:tc>
      </w:tr>
      <w:tr w:rsidR="00B6579D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B6579D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Создание методических разработок уроков и тестов с применением новых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технологий в соответствии с требованием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100FB0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Март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 201</w:t>
            </w:r>
            <w:r w:rsidR="00100F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Методические разработки уроков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Открытые консультации для учителей.</w:t>
            </w:r>
          </w:p>
          <w:p w:rsidR="00B6579D" w:rsidRPr="0074732B" w:rsidRDefault="00B6579D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3.Обобщение собственного опыта педагогической деятельности</w:t>
      </w:r>
    </w:p>
    <w:p w:rsidR="00975FB2" w:rsidRPr="0074732B" w:rsidRDefault="00975FB2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3660"/>
        <w:gridCol w:w="1985"/>
        <w:gridCol w:w="3402"/>
        <w:gridCol w:w="6095"/>
      </w:tblGrid>
      <w:tr w:rsidR="00C113C7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4" w:name="cadb59584d27e86c2b03ef6122ff9ca252a3cd7d"/>
            <w:bookmarkStart w:id="5" w:name="2"/>
            <w:bookmarkEnd w:id="4"/>
            <w:bookmarkEnd w:id="5"/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B6579D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представления</w:t>
            </w:r>
          </w:p>
          <w:p w:rsidR="00C113C7" w:rsidRPr="00B6579D" w:rsidRDefault="00D80689" w:rsidP="00975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="00C113C7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езультатов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B6579D" w:rsidRDefault="00C113C7" w:rsidP="00975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F17836" w:rsidRDefault="00F17836" w:rsidP="00F17836">
            <w:pPr>
              <w:rPr>
                <w:rFonts w:ascii="Times New Roman" w:hAnsi="Times New Roman"/>
                <w:sz w:val="24"/>
                <w:szCs w:val="24"/>
              </w:rPr>
            </w:pPr>
            <w:r w:rsidRPr="0096490F">
              <w:rPr>
                <w:sz w:val="24"/>
                <w:szCs w:val="24"/>
              </w:rPr>
              <w:t xml:space="preserve"> </w:t>
            </w:r>
            <w:r w:rsidRPr="00F17836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системы </w:t>
            </w:r>
            <w:r w:rsidRPr="00F1783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проектно-исследовательской деятельности учащихся как эффективной образовательной технологии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F17836" w:rsidP="00F1783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Апрель 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F17836" w:rsidP="00F1783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hAnsi="Times New Roman"/>
                <w:sz w:val="26"/>
                <w:szCs w:val="26"/>
              </w:rPr>
              <w:t>Г</w:t>
            </w:r>
            <w:r w:rsidR="00975FB2" w:rsidRPr="00B6579D">
              <w:rPr>
                <w:rFonts w:ascii="Times New Roman" w:hAnsi="Times New Roman"/>
                <w:sz w:val="26"/>
                <w:szCs w:val="26"/>
              </w:rPr>
              <w:t>ородск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ая конференция 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F17836" w:rsidRDefault="00F17836" w:rsidP="00F178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7836">
              <w:rPr>
                <w:rFonts w:ascii="Times New Roman" w:hAnsi="Times New Roman"/>
                <w:sz w:val="24"/>
                <w:szCs w:val="24"/>
              </w:rPr>
              <w:t xml:space="preserve">Выступление на  IV городской педагогической </w:t>
            </w:r>
            <w:r w:rsidRPr="00F17836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</w:t>
            </w:r>
            <w:r w:rsidR="00B6579D" w:rsidRPr="00F17836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8A1C12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B6579D" w:rsidRDefault="00B6579D" w:rsidP="00100FB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Проектно-исследовательская деятельность на уроках </w:t>
            </w:r>
            <w:r w:rsidR="00100F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B6579D" w:rsidRDefault="008A1C12" w:rsidP="00F1783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течение </w:t>
            </w:r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="00F1783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-201</w:t>
            </w:r>
            <w:r w:rsidR="00F1783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B6579D" w:rsidRDefault="00975FB2" w:rsidP="00B657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в конференциях и </w:t>
            </w:r>
            <w:r w:rsidR="008A1C1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конкурсах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114A74" w:rsidRDefault="00B6579D" w:rsidP="00F1783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14A74">
              <w:rPr>
                <w:rFonts w:ascii="Times New Roman" w:hAnsi="Times New Roman"/>
                <w:bCs/>
                <w:sz w:val="26"/>
                <w:szCs w:val="26"/>
              </w:rPr>
              <w:t xml:space="preserve">Участие в </w:t>
            </w:r>
            <w:r w:rsidR="00F17836">
              <w:rPr>
                <w:rFonts w:ascii="Times New Roman" w:hAnsi="Times New Roman"/>
                <w:bCs/>
                <w:sz w:val="26"/>
                <w:szCs w:val="26"/>
              </w:rPr>
              <w:t>школьной  научно-исследовательской конференции</w:t>
            </w:r>
            <w:r w:rsidR="00114A74">
              <w:rPr>
                <w:rFonts w:ascii="Times New Roman" w:hAnsi="Times New Roman"/>
                <w:bCs/>
                <w:sz w:val="26"/>
                <w:szCs w:val="26"/>
              </w:rPr>
              <w:t xml:space="preserve"> «Шаг в будущее», </w:t>
            </w:r>
          </w:p>
        </w:tc>
      </w:tr>
      <w:tr w:rsidR="001D7514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Default="001D7514" w:rsidP="008A1C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Контрольно-оценочная деятельность учителя на уроках </w:t>
            </w:r>
            <w:r w:rsidR="00100F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истории и обществознания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 условиях проектной технологии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Pr="00B6579D" w:rsidRDefault="001D7514" w:rsidP="00F1783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201</w:t>
            </w:r>
            <w:r w:rsidR="00F1783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-201</w:t>
            </w:r>
            <w:r w:rsidR="00F1783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Default="001D7514" w:rsidP="00F1783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Представление </w:t>
            </w:r>
            <w:r w:rsidR="00F17836">
              <w:rPr>
                <w:rFonts w:ascii="Times New Roman" w:hAnsi="Times New Roman"/>
                <w:bCs/>
                <w:sz w:val="26"/>
                <w:szCs w:val="26"/>
              </w:rPr>
              <w:t xml:space="preserve"> опыта работы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Default="00F17836" w:rsidP="00634EE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C04C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ШПС учителей истории и обществознания</w:t>
            </w:r>
          </w:p>
        </w:tc>
      </w:tr>
    </w:tbl>
    <w:p w:rsidR="00565BB7" w:rsidRPr="0074732B" w:rsidRDefault="00565BB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4.Участие в работе школьной методической службы</w:t>
      </w:r>
    </w:p>
    <w:p w:rsidR="00D80689" w:rsidRPr="0074732B" w:rsidRDefault="00D80689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5361"/>
        <w:gridCol w:w="3827"/>
        <w:gridCol w:w="1843"/>
        <w:gridCol w:w="4111"/>
      </w:tblGrid>
      <w:tr w:rsidR="00C113C7" w:rsidRPr="0074732B" w:rsidTr="00CC22DB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6" w:name="3"/>
            <w:bookmarkEnd w:id="6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Выполняемые виды работ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(решаемые задачи)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представления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</w:tr>
      <w:tr w:rsidR="00C113C7" w:rsidRPr="0074732B" w:rsidTr="00CC22DB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Посещение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открытых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роков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педагогов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</w:t>
            </w:r>
            <w:r w:rsidR="0097773D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обсуждение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открытых уроков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1805E8" w:rsidP="00F17836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="00F1783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-201</w:t>
            </w:r>
            <w:r w:rsidR="00F1783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уч.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5B1A3E" w:rsidRDefault="00100FB0" w:rsidP="00565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1A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ШПС учителей истории и обществознания</w:t>
            </w:r>
          </w:p>
        </w:tc>
      </w:tr>
      <w:tr w:rsidR="00CF786E" w:rsidRPr="0074732B" w:rsidTr="00CF786E">
        <w:trPr>
          <w:trHeight w:val="241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86E" w:rsidRPr="0074732B" w:rsidRDefault="00CF786E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Ежегодный Фестиваль открытых уроков, организация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86E" w:rsidRPr="0074732B" w:rsidRDefault="00CF786E" w:rsidP="00CF5A8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 и обсуждение  открытых уроков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86E" w:rsidRPr="0074732B" w:rsidRDefault="00CF786E" w:rsidP="00F1783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Май 201</w:t>
            </w:r>
            <w:r w:rsidR="00F1783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86E" w:rsidRPr="0074732B" w:rsidRDefault="00CF786E" w:rsidP="00565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Забор гласности, рейтинговая таблица, приказ по итогам, грамоты за призовые места</w:t>
            </w:r>
          </w:p>
        </w:tc>
      </w:tr>
    </w:tbl>
    <w:p w:rsidR="00D80689" w:rsidRDefault="00D80689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</w:t>
      </w:r>
      <w:r w:rsidR="00437CD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Обучение на курсах в системе повышения квалификации вне школы</w:t>
      </w:r>
    </w:p>
    <w:p w:rsidR="00D80689" w:rsidRPr="0074732B" w:rsidRDefault="00D80689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3944"/>
        <w:gridCol w:w="5244"/>
        <w:gridCol w:w="1276"/>
        <w:gridCol w:w="4678"/>
      </w:tblGrid>
      <w:tr w:rsidR="00CD4D82" w:rsidRPr="00437CD5" w:rsidTr="00437CD5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7" w:name="8f321322356a8f11953f6bc20ef75f93b5443f93"/>
            <w:bookmarkStart w:id="8" w:name="4"/>
            <w:bookmarkEnd w:id="7"/>
            <w:bookmarkEnd w:id="8"/>
            <w:proofErr w:type="gramStart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Темы курсов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(семинаров,</w:t>
            </w:r>
            <w:proofErr w:type="gramEnd"/>
          </w:p>
          <w:p w:rsidR="00C113C7" w:rsidRPr="00437CD5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круглых столов и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др.)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 прохождения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курсов, участия </w:t>
            </w:r>
            <w:proofErr w:type="gramStart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  <w:p w:rsidR="00C113C7" w:rsidRPr="00437CD5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семинарах</w:t>
            </w:r>
            <w:proofErr w:type="gramEnd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др.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отчета о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результатах подготовки</w:t>
            </w:r>
          </w:p>
        </w:tc>
      </w:tr>
      <w:tr w:rsidR="00D80689" w:rsidRPr="00437CD5" w:rsidTr="00437CD5">
        <w:trPr>
          <w:trHeight w:val="899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F17836" w:rsidRDefault="00C07962" w:rsidP="00F17836">
            <w:pPr>
              <w:pStyle w:val="a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783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hyperlink r:id="rId6" w:history="1">
              <w:r w:rsidRPr="00F17836">
                <w:rPr>
                  <w:rStyle w:val="a8"/>
                  <w:rFonts w:ascii="Times New Roman" w:hAnsi="Times New Roman"/>
                  <w:iCs/>
                  <w:color w:val="000000" w:themeColor="text1"/>
                  <w:sz w:val="26"/>
                  <w:szCs w:val="26"/>
                  <w:u w:val="none"/>
                </w:rPr>
                <w:t>Организация педагогической деятельности на основе е-КМ-школы</w:t>
              </w:r>
            </w:hyperlink>
            <w:r w:rsidR="005B1A3E" w:rsidRPr="00F17836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, </w:t>
            </w:r>
            <w:r w:rsidRPr="00F17836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 72 часа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F17836" w:rsidRDefault="00C07962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7836">
              <w:rPr>
                <w:rFonts w:ascii="Times New Roman" w:hAnsi="Times New Roman"/>
                <w:iCs/>
                <w:sz w:val="26"/>
                <w:szCs w:val="26"/>
              </w:rPr>
              <w:t>г. Москва,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437CD5" w:rsidRDefault="00437CD5" w:rsidP="00C0796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>ноябрь</w:t>
            </w:r>
            <w:r w:rsidR="00D80689" w:rsidRPr="00437CD5"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 xml:space="preserve"> 201</w:t>
            </w:r>
            <w:r w:rsidR="00C07962"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>4</w:t>
            </w:r>
            <w:r w:rsidR="00D80689" w:rsidRPr="00437CD5"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>г.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437CD5" w:rsidRDefault="00D80689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Выступление на </w:t>
            </w:r>
            <w:r w:rsidR="00100FB0" w:rsidRPr="00C079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ШПС учителей истории и обществознания</w:t>
            </w:r>
            <w:r w:rsidR="00100FB0" w:rsidRPr="00100FB0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 с прениями на педсовете</w:t>
            </w:r>
          </w:p>
        </w:tc>
      </w:tr>
      <w:tr w:rsidR="00D80689" w:rsidRPr="00437CD5" w:rsidTr="005B1A3E">
        <w:trPr>
          <w:trHeight w:val="1557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F17836" w:rsidRDefault="00C07962" w:rsidP="00F17836">
            <w:pPr>
              <w:spacing w:after="0" w:line="240" w:lineRule="auto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F17836">
              <w:rPr>
                <w:rFonts w:ascii="Times New Roman" w:hAnsi="Times New Roman"/>
                <w:sz w:val="26"/>
                <w:szCs w:val="26"/>
              </w:rPr>
              <w:lastRenderedPageBreak/>
              <w:t>Профессиональная  переподготовка по образовательной программе «Менеджмент в образовании», 512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F17836" w:rsidRDefault="00C07962" w:rsidP="00663C47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17836">
              <w:rPr>
                <w:rFonts w:ascii="Times New Roman" w:hAnsi="Times New Roman"/>
                <w:sz w:val="26"/>
                <w:szCs w:val="26"/>
              </w:rPr>
              <w:t xml:space="preserve">Автономная некоммерческая организация дополнительного образования  «Сибирский институт непрерывного дополнительного образования» города Омска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437CD5" w:rsidRDefault="00C07962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437CD5" w:rsidRDefault="00D80689" w:rsidP="00C0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Выступление на </w:t>
            </w:r>
            <w:r w:rsidR="00100FB0" w:rsidRPr="00C079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ШПС учителей истории и обществознания</w:t>
            </w:r>
            <w:r w:rsidR="00437CD5" w:rsidRPr="00C079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="00437CD5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оперативном совещании учителей</w:t>
            </w:r>
          </w:p>
        </w:tc>
      </w:tr>
      <w:tr w:rsidR="005B1A3E" w:rsidRPr="00437CD5" w:rsidTr="00437CD5">
        <w:trPr>
          <w:trHeight w:val="1557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A3E" w:rsidRPr="00F17836" w:rsidRDefault="005B1A3E" w:rsidP="005B1A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17836">
              <w:rPr>
                <w:rFonts w:ascii="Times New Roman" w:hAnsi="Times New Roman"/>
                <w:iCs/>
                <w:sz w:val="26"/>
                <w:szCs w:val="26"/>
              </w:rPr>
              <w:t>Метапредметные</w:t>
            </w:r>
            <w:proofErr w:type="spellEnd"/>
            <w:r w:rsidRPr="00F17836">
              <w:rPr>
                <w:rFonts w:ascii="Times New Roman" w:hAnsi="Times New Roman"/>
                <w:iCs/>
                <w:sz w:val="26"/>
                <w:szCs w:val="26"/>
              </w:rPr>
              <w:t xml:space="preserve"> умения учителя как требование федерального государственного образовательного стандарта</w:t>
            </w:r>
            <w:r w:rsidR="00F17836">
              <w:rPr>
                <w:rFonts w:ascii="Times New Roman" w:hAnsi="Times New Roman"/>
                <w:iCs/>
                <w:sz w:val="26"/>
                <w:szCs w:val="26"/>
              </w:rPr>
              <w:t>,72 часа</w:t>
            </w:r>
            <w:r w:rsidRPr="00F1783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A3E" w:rsidRPr="00F17836" w:rsidRDefault="00F17836" w:rsidP="00F17836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г. Ханты-Мансийск</w:t>
            </w:r>
            <w:r w:rsidR="005B1A3E" w:rsidRPr="00F1783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A3E" w:rsidRDefault="00F17836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7836">
              <w:rPr>
                <w:rFonts w:ascii="Times New Roman" w:hAnsi="Times New Roman"/>
                <w:iCs/>
                <w:sz w:val="26"/>
                <w:szCs w:val="26"/>
              </w:rPr>
              <w:t>2014г.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1A3E" w:rsidRPr="00437CD5" w:rsidRDefault="00F17836" w:rsidP="00C0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Выступление на </w:t>
            </w:r>
            <w:r w:rsidRPr="00C079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ШПС учителей истории и обществознания,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оперативном совещании учителей</w:t>
            </w:r>
          </w:p>
        </w:tc>
      </w:tr>
    </w:tbl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6.Руководство повышением квалификации других учителей</w:t>
      </w:r>
    </w:p>
    <w:p w:rsidR="001805E8" w:rsidRPr="0074732B" w:rsidRDefault="001805E8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3944"/>
        <w:gridCol w:w="5244"/>
        <w:gridCol w:w="1843"/>
        <w:gridCol w:w="4111"/>
      </w:tblGrid>
      <w:tr w:rsidR="00C113C7" w:rsidRPr="0074732B" w:rsidTr="00CC22DB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9" w:name="3c2ef95d9fb3fe1db9ae94751a8aad6b55cc94a4"/>
            <w:bookmarkStart w:id="10" w:name="5"/>
            <w:bookmarkEnd w:id="9"/>
            <w:bookmarkEnd w:id="10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Формы работы с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учителями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школы/города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1805E8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Тематика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мероприятий или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задач по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подготовке кадров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74732B" w:rsidRDefault="00C113C7" w:rsidP="001805E8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74732B" w:rsidTr="00CC22DB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Консультации для учителей школы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Default="00C113C7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Использование ИКТ на уроках</w:t>
            </w:r>
            <w:r w:rsidR="00100F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истории и обществознания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во внеурочной работе</w:t>
            </w:r>
          </w:p>
          <w:p w:rsidR="000A1AC9" w:rsidRDefault="000A1AC9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2. Проектно-исследовательская деятельность на уроках </w:t>
            </w:r>
            <w:r w:rsidR="00100F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истории и обществознания</w:t>
            </w:r>
          </w:p>
          <w:p w:rsidR="000A1AC9" w:rsidRDefault="00F17836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0A1AC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F17836">
              <w:rPr>
                <w:rFonts w:ascii="Times New Roman" w:hAnsi="Times New Roman"/>
                <w:iCs/>
                <w:sz w:val="24"/>
                <w:szCs w:val="24"/>
              </w:rPr>
              <w:t>Формирование системы проектно-исследовательской деятельности учащихся как эффективной образовательной технологии</w:t>
            </w:r>
          </w:p>
          <w:p w:rsidR="003E54CE" w:rsidRPr="0074732B" w:rsidRDefault="003E54CE" w:rsidP="00100FB0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1805E8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Методический совет школы, </w:t>
            </w:r>
            <w:r w:rsidR="00100FB0" w:rsidRPr="00F1783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ШПС учителей истории и обществознания</w:t>
            </w:r>
          </w:p>
        </w:tc>
      </w:tr>
    </w:tbl>
    <w:p w:rsidR="001805E8" w:rsidRDefault="001805E8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A1AC9" w:rsidRPr="0074732B" w:rsidRDefault="00483E1D" w:rsidP="00483E1D">
      <w:pPr>
        <w:spacing w:after="0" w:line="270" w:lineRule="atLeast"/>
        <w:rPr>
          <w:sz w:val="26"/>
          <w:szCs w:val="26"/>
        </w:rPr>
      </w:pPr>
      <w:r w:rsidRPr="0074732B">
        <w:rPr>
          <w:sz w:val="26"/>
          <w:szCs w:val="26"/>
        </w:rPr>
        <w:t xml:space="preserve"> </w:t>
      </w:r>
    </w:p>
    <w:p w:rsidR="00830091" w:rsidRPr="0074732B" w:rsidRDefault="00830091" w:rsidP="00483E1D">
      <w:pPr>
        <w:spacing w:after="0" w:line="270" w:lineRule="atLeast"/>
        <w:rPr>
          <w:sz w:val="26"/>
          <w:szCs w:val="26"/>
        </w:rPr>
      </w:pPr>
    </w:p>
    <w:sectPr w:rsidR="00830091" w:rsidRPr="0074732B" w:rsidSect="00565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1471"/>
    <w:multiLevelType w:val="hybridMultilevel"/>
    <w:tmpl w:val="4CDACF8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A29"/>
    <w:rsid w:val="000A1AC9"/>
    <w:rsid w:val="000A489B"/>
    <w:rsid w:val="000A6C9B"/>
    <w:rsid w:val="00100FB0"/>
    <w:rsid w:val="00106DCF"/>
    <w:rsid w:val="00114A74"/>
    <w:rsid w:val="001805E8"/>
    <w:rsid w:val="001D7514"/>
    <w:rsid w:val="001E647D"/>
    <w:rsid w:val="002B22E7"/>
    <w:rsid w:val="003339AB"/>
    <w:rsid w:val="00387E3F"/>
    <w:rsid w:val="003E54CE"/>
    <w:rsid w:val="00437CD5"/>
    <w:rsid w:val="00461B78"/>
    <w:rsid w:val="00483E1D"/>
    <w:rsid w:val="00485778"/>
    <w:rsid w:val="00507CBB"/>
    <w:rsid w:val="00516690"/>
    <w:rsid w:val="00534078"/>
    <w:rsid w:val="00565BB7"/>
    <w:rsid w:val="005A06CE"/>
    <w:rsid w:val="005A2B6F"/>
    <w:rsid w:val="005B1A3E"/>
    <w:rsid w:val="00663C47"/>
    <w:rsid w:val="006D5DE1"/>
    <w:rsid w:val="0074732B"/>
    <w:rsid w:val="00774B21"/>
    <w:rsid w:val="00830091"/>
    <w:rsid w:val="008A1C12"/>
    <w:rsid w:val="008B6C44"/>
    <w:rsid w:val="008C7273"/>
    <w:rsid w:val="0090694C"/>
    <w:rsid w:val="00975FB2"/>
    <w:rsid w:val="0097773D"/>
    <w:rsid w:val="0099755E"/>
    <w:rsid w:val="009D09A7"/>
    <w:rsid w:val="00A26738"/>
    <w:rsid w:val="00A779B6"/>
    <w:rsid w:val="00B02D6F"/>
    <w:rsid w:val="00B346F9"/>
    <w:rsid w:val="00B55A29"/>
    <w:rsid w:val="00B6579D"/>
    <w:rsid w:val="00BF74C3"/>
    <w:rsid w:val="00C07962"/>
    <w:rsid w:val="00C113C7"/>
    <w:rsid w:val="00CC22DB"/>
    <w:rsid w:val="00CD4D82"/>
    <w:rsid w:val="00CD53A3"/>
    <w:rsid w:val="00CF786E"/>
    <w:rsid w:val="00D2143B"/>
    <w:rsid w:val="00D76FF4"/>
    <w:rsid w:val="00D80689"/>
    <w:rsid w:val="00E06109"/>
    <w:rsid w:val="00E470E1"/>
    <w:rsid w:val="00EE6E3C"/>
    <w:rsid w:val="00F17836"/>
    <w:rsid w:val="00F212AA"/>
    <w:rsid w:val="00F3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778"/>
    <w:rPr>
      <w:b/>
      <w:bCs/>
    </w:rPr>
  </w:style>
  <w:style w:type="character" w:customStyle="1" w:styleId="apple-converted-space">
    <w:name w:val="apple-converted-space"/>
    <w:basedOn w:val="a0"/>
    <w:rsid w:val="00BF74C3"/>
  </w:style>
  <w:style w:type="character" w:styleId="a5">
    <w:name w:val="Emphasis"/>
    <w:basedOn w:val="a0"/>
    <w:uiPriority w:val="20"/>
    <w:qFormat/>
    <w:rsid w:val="00BF74C3"/>
    <w:rPr>
      <w:i/>
      <w:iCs/>
    </w:rPr>
  </w:style>
  <w:style w:type="paragraph" w:customStyle="1" w:styleId="c2">
    <w:name w:val="c2"/>
    <w:basedOn w:val="a"/>
    <w:rsid w:val="00A2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6738"/>
  </w:style>
  <w:style w:type="paragraph" w:styleId="a6">
    <w:name w:val="No Spacing"/>
    <w:uiPriority w:val="1"/>
    <w:qFormat/>
    <w:rsid w:val="00437CD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0A1AC9"/>
    <w:pPr>
      <w:ind w:left="720"/>
      <w:contextualSpacing/>
    </w:pPr>
  </w:style>
  <w:style w:type="character" w:styleId="a8">
    <w:name w:val="Hyperlink"/>
    <w:basedOn w:val="a0"/>
    <w:uiPriority w:val="99"/>
    <w:rsid w:val="00C079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media-gallery/detail/1530530/71112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7C87-20D0-460E-A14D-F2221929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2015-01-12T16:39:00Z</dcterms:created>
  <dcterms:modified xsi:type="dcterms:W3CDTF">2016-02-16T09:00:00Z</dcterms:modified>
</cp:coreProperties>
</file>