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14"/>
        <w:gridCol w:w="993"/>
        <w:gridCol w:w="3827"/>
      </w:tblGrid>
      <w:tr w:rsidR="00AD2A19" w:rsidRPr="00AD2A19" w:rsidTr="00AD2A19">
        <w:trPr>
          <w:tblCellSpacing w:w="0" w:type="dxa"/>
        </w:trPr>
        <w:tc>
          <w:tcPr>
            <w:tcW w:w="40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заседании ПС 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Курской области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</w:t>
            </w:r>
            <w:proofErr w:type="spellStart"/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  <w:proofErr w:type="gramStart"/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_________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Председатель ПС 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___________</w:t>
            </w:r>
            <w:r w:rsidR="00414176">
              <w:rPr>
                <w:rFonts w:ascii="Times New Roman" w:hAnsi="Times New Roman"/>
                <w:color w:val="000000"/>
                <w:sz w:val="24"/>
                <w:szCs w:val="24"/>
              </w:rPr>
              <w:t>Н.Е. Наумова</w:t>
            </w:r>
          </w:p>
        </w:tc>
        <w:tc>
          <w:tcPr>
            <w:tcW w:w="993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AD2A19" w:rsidRPr="00AD2A19" w:rsidRDefault="00AD2A19" w:rsidP="00AD2A19">
            <w:pPr>
              <w:spacing w:after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«УТВЕРЖДЕНО»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МКОУ «Дежевская СОШ»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Солнцевского района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Курской области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______________Н. А. Астахова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Приказ №____________</w:t>
            </w:r>
          </w:p>
          <w:p w:rsidR="00AD2A19" w:rsidRPr="00AD2A19" w:rsidRDefault="00AD2A19" w:rsidP="00AD2A19">
            <w:pPr>
              <w:spacing w:after="0" w:line="240" w:lineRule="auto"/>
              <w:ind w:firstLine="45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2A19">
              <w:rPr>
                <w:rFonts w:ascii="Times New Roman" w:hAnsi="Times New Roman"/>
                <w:color w:val="000000"/>
                <w:sz w:val="24"/>
                <w:szCs w:val="24"/>
              </w:rPr>
              <w:t>от «____»_________20___г.</w:t>
            </w:r>
          </w:p>
        </w:tc>
      </w:tr>
    </w:tbl>
    <w:p w:rsidR="00AD2A19" w:rsidRPr="00AD2A19" w:rsidRDefault="00AD2A19" w:rsidP="00AD2A19">
      <w:pPr>
        <w:spacing w:after="0" w:line="240" w:lineRule="auto"/>
        <w:ind w:firstLine="454"/>
        <w:jc w:val="both"/>
        <w:rPr>
          <w:rFonts w:eastAsia="Calibri"/>
          <w:color w:val="000000"/>
          <w:lang w:eastAsia="en-US"/>
        </w:rPr>
      </w:pPr>
    </w:p>
    <w:p w:rsidR="00AD2A19" w:rsidRPr="00AD2A19" w:rsidRDefault="00AD2A19" w:rsidP="00AD2A19">
      <w:pPr>
        <w:tabs>
          <w:tab w:val="left" w:pos="5685"/>
        </w:tabs>
        <w:spacing w:after="0" w:line="240" w:lineRule="auto"/>
        <w:ind w:firstLine="454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AD2A19">
        <w:rPr>
          <w:rFonts w:ascii="Times New Roman" w:eastAsia="Calibri" w:hAnsi="Times New Roman"/>
          <w:color w:val="000000"/>
          <w:sz w:val="28"/>
          <w:szCs w:val="28"/>
          <w:lang w:eastAsia="en-US"/>
        </w:rPr>
        <w:tab/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72"/>
          <w:szCs w:val="28"/>
          <w:lang w:eastAsia="en-US"/>
        </w:rPr>
      </w:pPr>
      <w:r w:rsidRPr="00AD2A19">
        <w:rPr>
          <w:rFonts w:ascii="Times New Roman" w:eastAsia="Calibri" w:hAnsi="Times New Roman"/>
          <w:b/>
          <w:color w:val="000000"/>
          <w:sz w:val="72"/>
          <w:szCs w:val="28"/>
          <w:lang w:eastAsia="en-US"/>
        </w:rPr>
        <w:t>Рабочая программа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36"/>
          <w:szCs w:val="28"/>
          <w:lang w:eastAsia="en-US"/>
        </w:rPr>
      </w:pPr>
      <w:r w:rsidRPr="00AD2A19">
        <w:rPr>
          <w:rFonts w:ascii="Times New Roman" w:eastAsia="Calibri" w:hAnsi="Times New Roman"/>
          <w:b/>
          <w:color w:val="000000"/>
          <w:sz w:val="36"/>
          <w:szCs w:val="28"/>
          <w:lang w:eastAsia="en-US"/>
        </w:rPr>
        <w:t>учебного предмета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AD2A19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«Основы 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AD2A19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безопасности жизнедеятельности» 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</w:pPr>
      <w:r w:rsidRPr="00AD2A19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>6</w:t>
      </w:r>
      <w:r w:rsidRPr="00AD2A19">
        <w:rPr>
          <w:rFonts w:ascii="Times New Roman" w:eastAsia="Calibri" w:hAnsi="Times New Roman"/>
          <w:b/>
          <w:color w:val="000000"/>
          <w:sz w:val="48"/>
          <w:szCs w:val="28"/>
          <w:lang w:eastAsia="en-US"/>
        </w:rPr>
        <w:t xml:space="preserve"> класс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  <w:r w:rsidRPr="00AD2A19">
        <w:rPr>
          <w:rFonts w:ascii="Times New Roman" w:eastAsia="Calibri" w:hAnsi="Times New Roman"/>
          <w:color w:val="000000"/>
          <w:sz w:val="36"/>
          <w:szCs w:val="28"/>
          <w:lang w:eastAsia="en-US"/>
        </w:rPr>
        <w:t>на 201</w:t>
      </w:r>
      <w:r w:rsidR="00BD366B">
        <w:rPr>
          <w:rFonts w:ascii="Times New Roman" w:eastAsia="Calibri" w:hAnsi="Times New Roman"/>
          <w:color w:val="000000"/>
          <w:sz w:val="36"/>
          <w:szCs w:val="28"/>
          <w:lang w:eastAsia="en-US"/>
        </w:rPr>
        <w:t>5</w:t>
      </w:r>
      <w:r w:rsidRPr="00AD2A19">
        <w:rPr>
          <w:rFonts w:ascii="Times New Roman" w:eastAsia="Calibri" w:hAnsi="Times New Roman"/>
          <w:color w:val="000000"/>
          <w:sz w:val="36"/>
          <w:szCs w:val="28"/>
          <w:lang w:eastAsia="en-US"/>
        </w:rPr>
        <w:t>-201</w:t>
      </w:r>
      <w:r w:rsidR="00BD366B">
        <w:rPr>
          <w:rFonts w:ascii="Times New Roman" w:eastAsia="Calibri" w:hAnsi="Times New Roman"/>
          <w:color w:val="000000"/>
          <w:sz w:val="36"/>
          <w:szCs w:val="28"/>
          <w:lang w:eastAsia="en-US"/>
        </w:rPr>
        <w:t>6</w:t>
      </w:r>
      <w:r w:rsidRPr="00AD2A19">
        <w:rPr>
          <w:rFonts w:ascii="Times New Roman" w:eastAsia="Calibri" w:hAnsi="Times New Roman"/>
          <w:color w:val="000000"/>
          <w:sz w:val="36"/>
          <w:szCs w:val="28"/>
          <w:lang w:eastAsia="en-US"/>
        </w:rPr>
        <w:t xml:space="preserve"> учебный год</w:t>
      </w: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szCs w:val="28"/>
          <w:lang w:eastAsia="en-US"/>
        </w:rPr>
      </w:pPr>
    </w:p>
    <w:tbl>
      <w:tblPr>
        <w:tblW w:w="0" w:type="auto"/>
        <w:tblLook w:val="04A0"/>
      </w:tblPr>
      <w:tblGrid>
        <w:gridCol w:w="6345"/>
        <w:gridCol w:w="3225"/>
      </w:tblGrid>
      <w:tr w:rsidR="00AD2A19" w:rsidRPr="00AD2A19" w:rsidTr="00AD2A19">
        <w:tc>
          <w:tcPr>
            <w:tcW w:w="6345" w:type="dxa"/>
          </w:tcPr>
          <w:p w:rsidR="00AD2A19" w:rsidRPr="00AD2A19" w:rsidRDefault="00AD2A19" w:rsidP="00AD2A19">
            <w:pPr>
              <w:spacing w:after="0" w:line="360" w:lineRule="auto"/>
              <w:ind w:firstLine="454"/>
              <w:jc w:val="center"/>
              <w:rPr>
                <w:rFonts w:ascii="Times New Roman" w:eastAsia="Calibri" w:hAnsi="Times New Roman"/>
                <w:color w:val="000000"/>
                <w:sz w:val="36"/>
                <w:lang w:eastAsia="en-US"/>
              </w:rPr>
            </w:pPr>
          </w:p>
        </w:tc>
        <w:tc>
          <w:tcPr>
            <w:tcW w:w="3225" w:type="dxa"/>
            <w:hideMark/>
          </w:tcPr>
          <w:p w:rsidR="00AD2A19" w:rsidRPr="00AD2A19" w:rsidRDefault="00AD2A19" w:rsidP="00AD2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</w:pPr>
            <w:r w:rsidRPr="00AD2A19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 xml:space="preserve">Составитель: учитель </w:t>
            </w:r>
          </w:p>
          <w:p w:rsidR="00AD2A19" w:rsidRPr="00AD2A19" w:rsidRDefault="00AD2A19" w:rsidP="00AD2A19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AD2A19">
              <w:rPr>
                <w:rFonts w:ascii="Times New Roman" w:eastAsia="Calibri" w:hAnsi="Times New Roman"/>
                <w:color w:val="000000"/>
                <w:sz w:val="24"/>
                <w:szCs w:val="28"/>
                <w:lang w:eastAsia="en-US"/>
              </w:rPr>
              <w:t>Надеина Надежда Анатольевна</w:t>
            </w:r>
          </w:p>
        </w:tc>
      </w:tr>
    </w:tbl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6"/>
          <w:lang w:eastAsia="en-US"/>
        </w:rPr>
      </w:pPr>
    </w:p>
    <w:p w:rsidR="00AD2A19" w:rsidRPr="00AD2A19" w:rsidRDefault="00AD2A19" w:rsidP="00AD2A19">
      <w:pPr>
        <w:spacing w:after="0" w:line="360" w:lineRule="auto"/>
        <w:ind w:firstLine="454"/>
        <w:jc w:val="center"/>
        <w:rPr>
          <w:rFonts w:ascii="Times New Roman" w:eastAsia="Calibri" w:hAnsi="Times New Roman"/>
          <w:color w:val="000000"/>
          <w:sz w:val="32"/>
          <w:szCs w:val="32"/>
          <w:lang w:eastAsia="en-US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AD2A19" w:rsidRDefault="00AD2A19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3449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СТРУКТУРА РАБОЧЕЙ ПРОГРАММЫ</w:t>
      </w:r>
    </w:p>
    <w:p w:rsidR="003449F7" w:rsidRDefault="003449F7" w:rsidP="003449F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7763"/>
        <w:gridCol w:w="1808"/>
      </w:tblGrid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3449F7" w:rsidTr="003449F7">
        <w:tc>
          <w:tcPr>
            <w:tcW w:w="7763" w:type="dxa"/>
            <w:hideMark/>
          </w:tcPr>
          <w:p w:rsidR="003449F7" w:rsidRDefault="003449F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отметок</w:t>
            </w:r>
          </w:p>
        </w:tc>
        <w:tc>
          <w:tcPr>
            <w:tcW w:w="1808" w:type="dxa"/>
          </w:tcPr>
          <w:p w:rsidR="003449F7" w:rsidRDefault="00E05A5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</w:tr>
    </w:tbl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:rsidR="008001E6" w:rsidRP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449F7">
        <w:rPr>
          <w:rFonts w:ascii="Times New Roman" w:hAnsi="Times New Roman"/>
          <w:b/>
          <w:bCs/>
          <w:iCs/>
          <w:sz w:val="24"/>
          <w:szCs w:val="24"/>
        </w:rPr>
        <w:lastRenderedPageBreak/>
        <w:t>ПОЯСНИТЕЛЬНАЯ ЗАПИСКА</w:t>
      </w: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001E6" w:rsidRPr="009B703E" w:rsidRDefault="008001E6" w:rsidP="008001E6">
      <w:pPr>
        <w:pStyle w:val="a3"/>
        <w:ind w:firstLine="708"/>
        <w:rPr>
          <w:bCs/>
          <w:szCs w:val="24"/>
        </w:rPr>
      </w:pPr>
      <w:proofErr w:type="gramStart"/>
      <w:r w:rsidRPr="009B703E">
        <w:rPr>
          <w:szCs w:val="24"/>
        </w:rPr>
        <w:t xml:space="preserve">Рабочая программа учебного курса «Основы безопасности жизнедеятельности» (далее – ОБЖ) для </w:t>
      </w:r>
      <w:r w:rsidRPr="009B703E">
        <w:rPr>
          <w:b/>
          <w:szCs w:val="24"/>
        </w:rPr>
        <w:t>6 класса</w:t>
      </w:r>
      <w:r w:rsidRPr="009B703E">
        <w:rPr>
          <w:szCs w:val="24"/>
        </w:rPr>
        <w:t xml:space="preserve"> (далее – Рабочая программа) составлена на основе авторской образовательной программы под общей редакцией А.Т. Смирнова (</w:t>
      </w:r>
      <w:r w:rsidRPr="009B703E">
        <w:rPr>
          <w:bCs/>
          <w:szCs w:val="24"/>
        </w:rPr>
        <w:t>программа по курсу «Основы безопасности жизнедеятельности» для 5-11 классов общеобразовательных учреждений, авторы А.Т. Смирнов, Б.О.Хренников, М.В. Маслов //Программы общеобразовательных учреждений.</w:t>
      </w:r>
      <w:proofErr w:type="gramEnd"/>
      <w:r w:rsidRPr="009B703E">
        <w:rPr>
          <w:bCs/>
          <w:szCs w:val="24"/>
        </w:rPr>
        <w:t xml:space="preserve"> Основы безопасности жизнедеятельности. 5-11 классы /под общей редакцией А.Т. Смирнова. - </w:t>
      </w:r>
      <w:proofErr w:type="gramStart"/>
      <w:r w:rsidRPr="009B703E">
        <w:rPr>
          <w:bCs/>
          <w:szCs w:val="24"/>
        </w:rPr>
        <w:t>М.: Просвещение, 2011).</w:t>
      </w:r>
      <w:proofErr w:type="gramEnd"/>
    </w:p>
    <w:p w:rsidR="008001E6" w:rsidRPr="009B703E" w:rsidRDefault="008001E6" w:rsidP="008001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Преподавание предмета «Основы безопасности жизнедеятельности» реализуется в общеобразовательном учреждении в объеме 1 часа в неделю </w:t>
      </w:r>
      <w:r w:rsidRPr="009B703E">
        <w:rPr>
          <w:rFonts w:ascii="Times New Roman" w:hAnsi="Times New Roman"/>
          <w:b/>
          <w:sz w:val="24"/>
          <w:szCs w:val="24"/>
        </w:rPr>
        <w:t>за счет времени регионального компонента,</w:t>
      </w:r>
      <w:r w:rsidRPr="009B703E">
        <w:rPr>
          <w:rFonts w:ascii="Times New Roman" w:hAnsi="Times New Roman"/>
          <w:sz w:val="24"/>
          <w:szCs w:val="24"/>
        </w:rPr>
        <w:t xml:space="preserve"> 34 часов в год.</w:t>
      </w:r>
    </w:p>
    <w:p w:rsidR="008001E6" w:rsidRPr="009B703E" w:rsidRDefault="008001E6" w:rsidP="008001E6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9B703E">
        <w:rPr>
          <w:rFonts w:ascii="Times New Roman" w:hAnsi="Times New Roman"/>
          <w:sz w:val="24"/>
          <w:szCs w:val="24"/>
        </w:rPr>
        <w:t xml:space="preserve">Для реализации Рабочей программы используется учебно-методический комплект, включающий: школьный учебник для </w:t>
      </w:r>
      <w:r w:rsidRPr="009B703E">
        <w:rPr>
          <w:rFonts w:ascii="Times New Roman" w:hAnsi="Times New Roman"/>
          <w:b/>
          <w:sz w:val="24"/>
          <w:szCs w:val="24"/>
        </w:rPr>
        <w:t>6 класса</w:t>
      </w:r>
      <w:r w:rsidRPr="009B703E">
        <w:rPr>
          <w:rFonts w:ascii="Times New Roman" w:hAnsi="Times New Roman"/>
          <w:sz w:val="24"/>
          <w:szCs w:val="24"/>
        </w:rPr>
        <w:t xml:space="preserve"> «Основы безопасности жизнедеятельности» (Смирнов А.Т. Хренников Б.О. под редакцией Смирнова А.Т. Москва.</w:t>
      </w:r>
      <w:proofErr w:type="gramEnd"/>
      <w:r w:rsidRPr="009B703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B703E">
        <w:rPr>
          <w:rFonts w:ascii="Times New Roman" w:hAnsi="Times New Roman"/>
          <w:sz w:val="24"/>
          <w:szCs w:val="24"/>
        </w:rPr>
        <w:t>Издательство «Просвещение», 2008</w:t>
      </w:r>
      <w:r w:rsidRPr="009B70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B703E">
        <w:rPr>
          <w:rFonts w:ascii="Times New Roman" w:hAnsi="Times New Roman"/>
          <w:sz w:val="24"/>
          <w:szCs w:val="24"/>
        </w:rPr>
        <w:t>г.), включённый в</w:t>
      </w:r>
      <w:r w:rsidRPr="009B703E">
        <w:rPr>
          <w:rFonts w:ascii="Times New Roman" w:hAnsi="Times New Roman"/>
          <w:bCs/>
          <w:sz w:val="24"/>
          <w:szCs w:val="24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в 2013-2014 г.</w:t>
      </w:r>
      <w:proofErr w:type="gramEnd"/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9B703E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B703E"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региональным компонентом государственного образовательного стандарта основного общего образования по ОБЖ и авторской программой учебного курса. Изменений в авторскую образовательную программу под общей редакцией А.Т. Смирнова (</w:t>
      </w:r>
      <w:r w:rsidRPr="009B703E">
        <w:rPr>
          <w:rFonts w:ascii="Times New Roman" w:hAnsi="Times New Roman"/>
          <w:bCs/>
          <w:sz w:val="24"/>
          <w:szCs w:val="24"/>
        </w:rPr>
        <w:t>программа по курсу «Основы безопасности жизнедеятельности» для 5-11 классов общеобразовательных учреждений) не внесено.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b/>
          <w:iCs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</w:r>
    </w:p>
    <w:p w:rsidR="008001E6" w:rsidRPr="009B703E" w:rsidRDefault="008001E6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9B703E">
        <w:rPr>
          <w:rFonts w:ascii="Times New Roman" w:hAnsi="Times New Roman"/>
          <w:b/>
          <w:iCs/>
          <w:sz w:val="24"/>
          <w:szCs w:val="24"/>
        </w:rPr>
        <w:t>Цели и задачи  программы обучения: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b/>
          <w:i/>
          <w:sz w:val="24"/>
          <w:szCs w:val="24"/>
        </w:rPr>
      </w:pPr>
      <w:r w:rsidRPr="009B703E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8001E6" w:rsidRPr="009B703E" w:rsidRDefault="008001E6" w:rsidP="008001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1.Формирование  у обучающихся научных представлений о принципах и путях снижения фактора риска в деятельности человека и общества;</w:t>
      </w:r>
    </w:p>
    <w:p w:rsidR="008001E6" w:rsidRPr="009B703E" w:rsidRDefault="008001E6" w:rsidP="008001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2.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B703E">
        <w:rPr>
          <w:rFonts w:ascii="Times New Roman" w:hAnsi="Times New Roman"/>
          <w:sz w:val="24"/>
          <w:szCs w:val="24"/>
        </w:rPr>
        <w:t>Формирование у обучающихся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возможностей.</w:t>
      </w:r>
      <w:proofErr w:type="gramEnd"/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b/>
          <w:i/>
          <w:sz w:val="24"/>
          <w:szCs w:val="24"/>
        </w:rPr>
      </w:pPr>
      <w:r w:rsidRPr="009B703E">
        <w:rPr>
          <w:rFonts w:ascii="Times New Roman" w:hAnsi="Times New Roman"/>
          <w:b/>
          <w:i/>
          <w:sz w:val="24"/>
          <w:szCs w:val="24"/>
        </w:rPr>
        <w:t>Цели: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1. Освоение знаний о безопасном поведении человека в опасных и чрезвычайных ситуациях (ЧС) природного, техногенного и социального характера; их влиянии на безопасность личности, общества и государства; о здоровье человека и здоровом образе жизни (ЗОЖ), об оказании первой медицинской помощи при неотложных состояниях.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lastRenderedPageBreak/>
        <w:t xml:space="preserve">2. Развитие личных, духовных и физических качеств, обеспечивающих безопасное поведение в различных опасных и чрезвычайных ситуациях. Воспитание ценностного отношения к человеческой жизни, личному и общественному здоровью. 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3. Развитие черт личности, необходимых для безопасного поведения в ЧС; бдительности по предотвращению актов терроризма; потребности в соблюдении ЗОЖ.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4. Овладение умениями оценивать возникающие ситуации, опасные для жизни и здоровья; умело действовать в ЧС; оказывать ПМП пострадавшим.</w:t>
      </w:r>
    </w:p>
    <w:p w:rsidR="008001E6" w:rsidRPr="009B703E" w:rsidRDefault="008001E6" w:rsidP="008001E6">
      <w:pPr>
        <w:spacing w:after="0"/>
        <w:ind w:firstLine="70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5. Развивать умения предвидеть возникновение опасных ситуаций по характерным признакам их проявления, а также на основе анализа специальной информации, получаемой из различных источников.</w:t>
      </w:r>
    </w:p>
    <w:p w:rsidR="008001E6" w:rsidRPr="009B703E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ab/>
        <w:t xml:space="preserve">Программа предусматривает формирование у обучающихся </w:t>
      </w:r>
      <w:proofErr w:type="spellStart"/>
      <w:r w:rsidRPr="009B703E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9B703E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области безопасности жизнедеятельности. </w:t>
      </w:r>
    </w:p>
    <w:p w:rsidR="008001E6" w:rsidRPr="009B703E" w:rsidRDefault="008001E6" w:rsidP="008001E6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B703E">
        <w:rPr>
          <w:rFonts w:ascii="Times New Roman" w:hAnsi="Times New Roman"/>
          <w:b/>
          <w:sz w:val="24"/>
          <w:szCs w:val="24"/>
        </w:rPr>
        <w:t>Формы занятий, используемые при обучении: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учебные и учебно-тренировочные занятия с элементами моделирования опасных и экстремальных ситуаций;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подготовка индивидуальных рефератов;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индивидуальные консультации;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практические занятия;</w:t>
      </w:r>
    </w:p>
    <w:p w:rsidR="008001E6" w:rsidRPr="009B703E" w:rsidRDefault="008001E6" w:rsidP="008001E6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- внеклассная и внешкольная работа (участие во Всероссийской олимпиаде по ОБЖ, мероприятиях и соревнованиях в рамках детско-юношеского движения «Безопасное колесо» и пожарно-прикладным видам соревнований, проведение Дня защиты детей, различных эстафет и викторин по ОБЖ, встречи с ветеранами войны и труда, работниками военкомата и правоохранительных органов, органов ГОЧС, ГИБДД, медицины и др.).</w:t>
      </w: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05A50" w:rsidRDefault="00E05A50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Pr="003449F7" w:rsidRDefault="003449F7" w:rsidP="003449F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3449F7">
        <w:rPr>
          <w:rFonts w:ascii="Times New Roman" w:hAnsi="Times New Roman"/>
          <w:b/>
          <w:bCs/>
          <w:iCs/>
          <w:sz w:val="28"/>
          <w:szCs w:val="24"/>
        </w:rPr>
        <w:lastRenderedPageBreak/>
        <w:t>СОДЕРЖАНИЕ ТЕМ УЧЕБНОГО КУРСА</w:t>
      </w:r>
    </w:p>
    <w:p w:rsidR="003449F7" w:rsidRPr="003449F7" w:rsidRDefault="003449F7" w:rsidP="003449F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3449F7" w:rsidRPr="009B703E" w:rsidRDefault="003449F7" w:rsidP="003449F7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B703E">
        <w:rPr>
          <w:rFonts w:ascii="Times New Roman" w:hAnsi="Times New Roman"/>
          <w:b/>
          <w:sz w:val="24"/>
          <w:szCs w:val="24"/>
        </w:rPr>
        <w:t>Количество учебных часов, на которое рассчитана рабочая программа</w:t>
      </w:r>
    </w:p>
    <w:tbl>
      <w:tblPr>
        <w:tblW w:w="8833" w:type="dxa"/>
        <w:tblInd w:w="832" w:type="dxa"/>
        <w:tblLayout w:type="fixed"/>
        <w:tblLook w:val="0000"/>
      </w:tblPr>
      <w:tblGrid>
        <w:gridCol w:w="1348"/>
        <w:gridCol w:w="3810"/>
        <w:gridCol w:w="1225"/>
        <w:gridCol w:w="1225"/>
        <w:gridCol w:w="1225"/>
      </w:tblGrid>
      <w:tr w:rsidR="003449F7" w:rsidRPr="009B703E" w:rsidTr="00510BB3">
        <w:trPr>
          <w:trHeight w:val="1302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№ модуля</w:t>
            </w: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3449F7" w:rsidRPr="009B703E" w:rsidRDefault="003449F7" w:rsidP="00510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Наименование модуля, раздела, темы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Авторская программа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</w:tr>
      <w:tr w:rsidR="003449F7" w:rsidRPr="009B703E" w:rsidTr="00510BB3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Р- 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Основы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комплексной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9F7" w:rsidRPr="009B703E" w:rsidTr="00510BB3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Дальний (внутренний) и выездной туризм.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Меры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147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1089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- IV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49F7" w:rsidRPr="009B703E" w:rsidTr="00510BB3">
        <w:trPr>
          <w:trHeight w:val="491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Р- III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Основы здорового образа жизни.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798"/>
        </w:trPr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Здоровье человека и факторы на него влияющие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449F7" w:rsidRPr="009B703E" w:rsidTr="00510BB3">
        <w:trPr>
          <w:trHeight w:val="506"/>
        </w:trPr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F7" w:rsidRPr="009B703E" w:rsidRDefault="003449F7" w:rsidP="00510BB3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3449F7" w:rsidRDefault="003449F7" w:rsidP="003449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Pr="009B703E" w:rsidRDefault="003449F7" w:rsidP="003449F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B703E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B703E">
        <w:rPr>
          <w:rFonts w:ascii="Times New Roman" w:hAnsi="Times New Roman"/>
          <w:b/>
          <w:color w:val="000000"/>
          <w:sz w:val="24"/>
          <w:szCs w:val="24"/>
        </w:rPr>
        <w:t>.   Основы комплексной безопасности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1.  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Подготовка к активному отдыху на природе.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color w:val="000000"/>
          <w:sz w:val="24"/>
          <w:szCs w:val="24"/>
        </w:rPr>
        <w:t xml:space="preserve">Природа и человек. Общение с живой природой – естественная потребность человека для развития своих духовных и физических качеств. </w:t>
      </w:r>
      <w:r w:rsidRPr="009B703E">
        <w:rPr>
          <w:rFonts w:ascii="Times New Roman" w:hAnsi="Times New Roman"/>
          <w:sz w:val="24"/>
          <w:szCs w:val="24"/>
        </w:rPr>
        <w:t>Виды активного отдыха на природе и необходимость подготовки к нему.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Способы ориентирования на местности, определения сторон горизонта. Определение своего местонахождения и направления движения на местности.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к выходу на природу. Порядок движения на маршруте. Порядок определения места для бивака. Особенности разведения костра и приготовления пищи. Определение необходимого снаряжения для похода.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lastRenderedPageBreak/>
        <w:t>Тема 2. Активный отдых на природе и безопасность.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Общие правила безопасности при активном отдыхе на природе.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в пеших и горных походах. Порядок движения походной группы. Режим и распорядок дня похода. Преодоление лесных зарослей и завалов, водных препятствий, движение по склонам.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в лыжном походе. Организация движения и ночлегов.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Подготовка снаряжения к водному походу и обеспечение безопасности на воде.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Подготовка снаряжения и обеспечение безопасности при велосипедном походе.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3.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Дальний (внутренний) и выездной туризм, меры безопасности.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Факторы, оказывающие влияние на безопасность человека в дальнем и выездном туризме. Акклиматизация человека в различных климатических условиях: к холодному климату, к жаркому климату, в горной местности. Общие правила безопасности в дальнем и выездном туризме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наземными видами транспорта (автомобилем, железнодорожным транспортом).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Обеспечение личной безопасности при следовании к местам отдыха водным или воздушным видом транспорта.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t xml:space="preserve">Тема 4. Обеспечение безопасности при автономном пребывании человека в природной среде.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Автономное пребывание человека в природе. Добровольная и вынужденная автономия.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Обеспечение жизнедеятельности человека в природной среде при автономном существовании. Сооружение временного укрытия из подручных средств, добывание огня, обеспечение пищей и водой. Подача сигналов бедствия. </w:t>
      </w:r>
    </w:p>
    <w:p w:rsidR="003449F7" w:rsidRPr="009B703E" w:rsidRDefault="003449F7" w:rsidP="003449F7">
      <w:pPr>
        <w:pStyle w:val="3"/>
        <w:spacing w:before="120"/>
        <w:ind w:firstLine="709"/>
        <w:jc w:val="both"/>
        <w:rPr>
          <w:i/>
          <w:szCs w:val="24"/>
          <w:u w:val="single"/>
        </w:rPr>
      </w:pPr>
      <w:r w:rsidRPr="009B703E">
        <w:rPr>
          <w:i/>
          <w:szCs w:val="24"/>
          <w:u w:val="single"/>
        </w:rPr>
        <w:t>Тема 5. Опасные ситуации в природных условиях.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Опасные погодные</w:t>
      </w:r>
      <w:r w:rsidRPr="009B703E">
        <w:rPr>
          <w:rFonts w:ascii="Times New Roman" w:hAnsi="Times New Roman"/>
          <w:color w:val="000000"/>
          <w:sz w:val="24"/>
          <w:szCs w:val="24"/>
        </w:rPr>
        <w:t xml:space="preserve"> условия и способы защиты от них.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Меры личной безопасности при встрече с дикими животными в природных условиях. Укусы насекомых и защита от них. Способы профилактики клещевого энцефалита.</w:t>
      </w:r>
    </w:p>
    <w:p w:rsidR="003449F7" w:rsidRPr="009B703E" w:rsidRDefault="003449F7" w:rsidP="003449F7">
      <w:pPr>
        <w:shd w:val="clear" w:color="auto" w:fill="FFFFFF"/>
        <w:spacing w:before="120"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Раздел </w:t>
      </w:r>
      <w:r w:rsidRPr="009B703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9B703E">
        <w:rPr>
          <w:rFonts w:ascii="Times New Roman" w:hAnsi="Times New Roman"/>
          <w:b/>
          <w:color w:val="000000"/>
          <w:sz w:val="24"/>
          <w:szCs w:val="24"/>
        </w:rPr>
        <w:t xml:space="preserve">.   </w:t>
      </w:r>
      <w:r w:rsidRPr="009B703E">
        <w:rPr>
          <w:rFonts w:ascii="Times New Roman" w:hAnsi="Times New Roman"/>
          <w:b/>
          <w:sz w:val="24"/>
          <w:szCs w:val="24"/>
        </w:rPr>
        <w:t>Основы медицинских знаний и здорового образа жизни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9B703E">
        <w:rPr>
          <w:rFonts w:ascii="Times New Roman" w:hAnsi="Times New Roman"/>
          <w:i/>
          <w:sz w:val="24"/>
          <w:szCs w:val="24"/>
          <w:u w:val="single"/>
        </w:rPr>
        <w:t>Тема 6. Первая медицинская помощь при неотложных состояниях.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Вопросы личной гигиены и оказание первой медицинской помощи в природных условиях. Состав походной аптечки. Лекарственные растения и их использование.</w:t>
      </w:r>
      <w:r w:rsidRPr="009B703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Правила оказания ПМП при ссадинах и потертостях, ушибах, вывихах и растяжениях связок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Правила оказания ПМП при тепловом и солнечном </w:t>
      </w:r>
      <w:proofErr w:type="gramStart"/>
      <w:r w:rsidRPr="009B703E">
        <w:rPr>
          <w:rFonts w:ascii="Times New Roman" w:hAnsi="Times New Roman"/>
          <w:sz w:val="24"/>
          <w:szCs w:val="24"/>
        </w:rPr>
        <w:t>ударах</w:t>
      </w:r>
      <w:proofErr w:type="gramEnd"/>
      <w:r w:rsidRPr="009B703E">
        <w:rPr>
          <w:rFonts w:ascii="Times New Roman" w:hAnsi="Times New Roman"/>
          <w:sz w:val="24"/>
          <w:szCs w:val="24"/>
        </w:rPr>
        <w:t>, отморожении и ожоге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>Правила оказания ПМП при укусах ядовитых змей и насекомых</w:t>
      </w:r>
      <w:r w:rsidRPr="009B703E">
        <w:rPr>
          <w:rFonts w:ascii="Times New Roman" w:hAnsi="Times New Roman"/>
          <w:color w:val="000000"/>
          <w:sz w:val="24"/>
          <w:szCs w:val="24"/>
        </w:rPr>
        <w:t>.</w:t>
      </w:r>
    </w:p>
    <w:p w:rsidR="003449F7" w:rsidRPr="009B703E" w:rsidRDefault="003449F7" w:rsidP="003449F7">
      <w:pPr>
        <w:shd w:val="clear" w:color="auto" w:fill="FFFFFF"/>
        <w:spacing w:before="120" w:after="0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9B703E">
        <w:rPr>
          <w:rFonts w:ascii="Times New Roman" w:hAnsi="Times New Roman"/>
          <w:bCs/>
          <w:i/>
          <w:iCs/>
          <w:color w:val="000000"/>
          <w:sz w:val="24"/>
          <w:szCs w:val="24"/>
          <w:u w:val="single"/>
        </w:rPr>
        <w:t xml:space="preserve">Тема 7.   </w:t>
      </w:r>
      <w:r w:rsidRPr="009B703E">
        <w:rPr>
          <w:rFonts w:ascii="Times New Roman" w:hAnsi="Times New Roman"/>
          <w:i/>
          <w:sz w:val="24"/>
          <w:szCs w:val="24"/>
          <w:u w:val="single"/>
        </w:rPr>
        <w:t>Здоровье человека и факторы, на него влияющие.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703E">
        <w:rPr>
          <w:rFonts w:ascii="Times New Roman" w:hAnsi="Times New Roman"/>
          <w:color w:val="000000"/>
          <w:sz w:val="24"/>
          <w:szCs w:val="24"/>
        </w:rPr>
        <w:t xml:space="preserve">Здоровый образ жизни и профилактика утомления. </w:t>
      </w:r>
      <w:r w:rsidRPr="009B703E">
        <w:rPr>
          <w:rFonts w:ascii="Times New Roman" w:hAnsi="Times New Roman"/>
          <w:sz w:val="24"/>
          <w:szCs w:val="24"/>
        </w:rPr>
        <w:t>Влияние компьютера на здоровье человека. Влияние неблагоприятной окружающей среды на здоровье человека</w:t>
      </w:r>
      <w:r w:rsidRPr="009B703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B703E">
        <w:rPr>
          <w:rFonts w:ascii="Times New Roman" w:hAnsi="Times New Roman"/>
          <w:sz w:val="24"/>
          <w:szCs w:val="24"/>
        </w:rPr>
        <w:t>Влияние социальной среды на развитие и здоровье человека.</w:t>
      </w:r>
    </w:p>
    <w:p w:rsidR="003449F7" w:rsidRPr="009B703E" w:rsidRDefault="003449F7" w:rsidP="003449F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lastRenderedPageBreak/>
        <w:t xml:space="preserve">Влияние наркотиков и </w:t>
      </w:r>
      <w:proofErr w:type="spellStart"/>
      <w:r w:rsidRPr="009B703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B703E">
        <w:rPr>
          <w:rFonts w:ascii="Times New Roman" w:hAnsi="Times New Roman"/>
          <w:sz w:val="24"/>
          <w:szCs w:val="24"/>
        </w:rPr>
        <w:t xml:space="preserve"> веществ на здоровье человека. Стадии развития наркомании. Профилактика употребления наркотиков и </w:t>
      </w:r>
      <w:proofErr w:type="spellStart"/>
      <w:r w:rsidRPr="009B703E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9B703E">
        <w:rPr>
          <w:rFonts w:ascii="Times New Roman" w:hAnsi="Times New Roman"/>
          <w:sz w:val="24"/>
          <w:szCs w:val="24"/>
        </w:rPr>
        <w:t xml:space="preserve"> веществ. Правила четырех «Нет!» наркотикам.</w:t>
      </w:r>
    </w:p>
    <w:p w:rsidR="003449F7" w:rsidRPr="009B703E" w:rsidRDefault="003449F7" w:rsidP="003449F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8001E6" w:rsidRDefault="008001E6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449F7" w:rsidRDefault="003449F7" w:rsidP="008001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3F6DFC" w:rsidRDefault="003F6DFC" w:rsidP="008001E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3F6DFC" w:rsidSect="00E05A5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001E6" w:rsidRPr="009B703E" w:rsidRDefault="003449F7" w:rsidP="00F63966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449F7">
        <w:rPr>
          <w:rFonts w:ascii="Times New Roman" w:hAnsi="Times New Roman"/>
          <w:b/>
          <w:bCs/>
          <w:iCs/>
          <w:sz w:val="24"/>
          <w:szCs w:val="24"/>
        </w:rPr>
        <w:lastRenderedPageBreak/>
        <w:t>ТЕМАТИЧЕСКОЕ ПЛАНИРОВАНИЕ</w:t>
      </w:r>
    </w:p>
    <w:tbl>
      <w:tblPr>
        <w:tblW w:w="1600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0"/>
        <w:gridCol w:w="1533"/>
        <w:gridCol w:w="8971"/>
        <w:gridCol w:w="1559"/>
        <w:gridCol w:w="1134"/>
        <w:gridCol w:w="1418"/>
      </w:tblGrid>
      <w:tr w:rsidR="00F63966" w:rsidRPr="009B703E" w:rsidTr="00F63966">
        <w:trPr>
          <w:cantSplit/>
          <w:trHeight w:hRule="exact" w:val="660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раздела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темы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урока</w:t>
            </w:r>
            <w:proofErr w:type="spellEnd"/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 на тему</w:t>
            </w:r>
          </w:p>
        </w:tc>
        <w:tc>
          <w:tcPr>
            <w:tcW w:w="1134" w:type="dxa"/>
            <w:vAlign w:val="center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  <w:vAlign w:val="center"/>
          </w:tcPr>
          <w:p w:rsidR="00F63966" w:rsidRDefault="00F63966" w:rsidP="00F63966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F63966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 - I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к активному отдыху на природе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Природа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человек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Ориентирование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436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своего местонахождения и направления движения на местности</w:t>
            </w:r>
          </w:p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к выходу на природу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1.5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необходимого снаряжения для похода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Определение места для бивака и организация бивачных работ.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Активный отдых на природе и безопасность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282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Общие правила безопасности во время активного отдыха на природе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286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и проведение пеших походов на равнинной и горной местности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Подготовка и проведения лыжных походов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Водные походы и обеспечение безопасности на воде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Велосипедные походы и безопасность туристов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412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Дальний (внутренний) и выездной туризм. </w:t>
            </w: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Меры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70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Основные факторы, оказывающие влияние на безопасность человека в дальнем и выездном туризме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Акклиматизация человека в различных климатических условиях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Акклиматизация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горной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местности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при следовании наземными видами транспорта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водном транспорте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личной безопасности на воздушном транспорте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66" w:rsidRPr="009B703E" w:rsidTr="00F63966">
        <w:trPr>
          <w:cantSplit/>
          <w:trHeight w:hRule="exact" w:val="632"/>
        </w:trPr>
        <w:tc>
          <w:tcPr>
            <w:tcW w:w="1390" w:type="dxa"/>
          </w:tcPr>
          <w:p w:rsidR="00F63966" w:rsidRPr="008001E6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Обеспечение безопасности при автономном существовании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Автономное существование человека в природе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Добровольная автономия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Вынужденная автономия человека в природной среде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662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Обеспечение жизнедеятельности человека в природной среде при автономном существовании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Опасные ситуации в природных условиях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Опасные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погодные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явления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при встрече с дикими животными 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Укусы насекомых и защита от них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Клещевой энцефалит и его профилактика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M - II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жизни.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- IV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оказания первой медицинской помощи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Первая медицинская помощь при неотложных состояниях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18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Личная гигиена и оказание первой медицинской помощи в природных условиях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травмах</w:t>
            </w:r>
          </w:p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61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 при тепловом и солнечном ударе, отморожении и ожоге</w:t>
            </w:r>
          </w:p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( практическое занятие)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408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F63966">
            <w:pPr>
              <w:snapToGri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при укусах змей и насекомых 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Р- III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Тема</w:t>
            </w:r>
            <w:proofErr w:type="spellEnd"/>
            <w:r w:rsidRPr="009B703E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 человека и факторы, на него влияющие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Здоровый образ жизни и профилактика утомлений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Компьютер и его влияние на здоровье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Влияние неблагоприятной окружающей среды на здоровье человека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7.4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Влияние социальной среды на развитие и здоровье человека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8001E6" w:rsidRDefault="00F63966" w:rsidP="008001E6">
            <w:pPr>
              <w:pStyle w:val="a5"/>
              <w:numPr>
                <w:ilvl w:val="0"/>
                <w:numId w:val="1"/>
              </w:num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33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703E">
              <w:rPr>
                <w:rFonts w:ascii="Times New Roman" w:hAnsi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8971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 xml:space="preserve">Влияние наркотиков и других  </w:t>
            </w:r>
            <w:proofErr w:type="spellStart"/>
            <w:r w:rsidRPr="009B703E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9B703E">
              <w:rPr>
                <w:rFonts w:ascii="Times New Roman" w:hAnsi="Times New Roman"/>
                <w:sz w:val="24"/>
                <w:szCs w:val="24"/>
              </w:rPr>
              <w:t xml:space="preserve"> веществ на здоровье человека. 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0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66" w:rsidRPr="009B703E" w:rsidTr="00F63966">
        <w:trPr>
          <w:cantSplit/>
          <w:trHeight w:hRule="exact" w:val="381"/>
        </w:trPr>
        <w:tc>
          <w:tcPr>
            <w:tcW w:w="1390" w:type="dxa"/>
          </w:tcPr>
          <w:p w:rsidR="00F63966" w:rsidRPr="009B703E" w:rsidRDefault="00F63966" w:rsidP="0071218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0504" w:type="dxa"/>
            <w:gridSpan w:val="2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Всего часов:</w:t>
            </w:r>
          </w:p>
        </w:tc>
        <w:tc>
          <w:tcPr>
            <w:tcW w:w="1559" w:type="dxa"/>
            <w:shd w:val="clear" w:color="auto" w:fill="auto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B703E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F63966" w:rsidRPr="009B703E" w:rsidRDefault="00F63966" w:rsidP="00712184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F6DFC" w:rsidRDefault="003F6DFC" w:rsidP="008001E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iCs/>
          <w:sz w:val="24"/>
          <w:szCs w:val="24"/>
        </w:rPr>
        <w:sectPr w:rsidR="003F6DFC" w:rsidSect="003F6DFC">
          <w:pgSz w:w="16838" w:h="11906" w:orient="landscape"/>
          <w:pgMar w:top="794" w:right="567" w:bottom="284" w:left="567" w:header="709" w:footer="709" w:gutter="0"/>
          <w:cols w:space="708"/>
          <w:docGrid w:linePitch="360"/>
        </w:sectPr>
      </w:pPr>
    </w:p>
    <w:p w:rsidR="003449F7" w:rsidRDefault="003449F7" w:rsidP="003449F7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ОБУЧАЮЩИХСЯ</w:t>
      </w:r>
      <w:proofErr w:type="gramEnd"/>
    </w:p>
    <w:p w:rsidR="003449F7" w:rsidRDefault="003449F7" w:rsidP="003449F7">
      <w:pPr>
        <w:tabs>
          <w:tab w:val="left" w:pos="540"/>
        </w:tabs>
        <w:spacing w:after="0"/>
        <w:jc w:val="both"/>
        <w:rPr>
          <w:rFonts w:ascii="Times New Roman" w:hAnsi="Times New Roman"/>
          <w:color w:val="555555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  <w:t>Изучение учебного предмета «Основы безопасности жизнедеятельности» направлено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3449F7" w:rsidRDefault="003449F7" w:rsidP="003449F7">
      <w:pPr>
        <w:tabs>
          <w:tab w:val="left" w:pos="11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        </w:t>
      </w:r>
      <w:r>
        <w:rPr>
          <w:rFonts w:ascii="Times New Roman" w:hAnsi="Times New Roman"/>
          <w:b/>
          <w:bCs/>
          <w:sz w:val="24"/>
          <w:szCs w:val="24"/>
        </w:rPr>
        <w:t>Обучающийся должен: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основные составляющие здорового образа жизни, обеспечивающие духовное, физическое и социальное благополучие; факторы, укрепляющие и разрушающие здоровье; вредные привычки и способы их профилактики; 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потенциальные опасности природного, техногенного и социального характера, возникающие в повседневной жизни, их возможные последствия и правила безопасного поведения в  опасных и чрезвычайных ситуациях;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организацию защиты населения от ЧС природного, техногенного и социального характера, права и обязанности граждан в области безопасности жизнедеятельности;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приемы и правила оказания первой медицинской помощи;</w:t>
      </w:r>
    </w:p>
    <w:p w:rsidR="003449F7" w:rsidRDefault="003449F7" w:rsidP="00884BB7">
      <w:pPr>
        <w:tabs>
          <w:tab w:val="left" w:pos="112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предвидеть опасные ситуации по их характерным признакам, принимать решение и действовать, обеспечивая личную безопасность;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соблюдать правила личной безопасности в </w:t>
      </w:r>
      <w:proofErr w:type="gramStart"/>
      <w:r>
        <w:rPr>
          <w:rFonts w:ascii="Times New Roman" w:hAnsi="Times New Roman"/>
          <w:sz w:val="24"/>
          <w:szCs w:val="24"/>
        </w:rPr>
        <w:t>криминогенных ситуациях</w:t>
      </w:r>
      <w:proofErr w:type="gramEnd"/>
      <w:r>
        <w:rPr>
          <w:rFonts w:ascii="Times New Roman" w:hAnsi="Times New Roman"/>
          <w:sz w:val="24"/>
          <w:szCs w:val="24"/>
        </w:rPr>
        <w:t xml:space="preserve"> и в местах скопления большого количества людей;</w:t>
      </w:r>
    </w:p>
    <w:p w:rsidR="003449F7" w:rsidRDefault="003449F7" w:rsidP="00E05A50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3449F7" w:rsidRDefault="003449F7" w:rsidP="00884BB7">
      <w:pPr>
        <w:tabs>
          <w:tab w:val="left" w:pos="112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использовать</w:t>
      </w:r>
      <w:r>
        <w:rPr>
          <w:rFonts w:ascii="Times New Roman" w:hAnsi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  <w:sz w:val="24"/>
          <w:szCs w:val="24"/>
        </w:rPr>
        <w:t>для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</w:p>
    <w:p w:rsidR="003449F7" w:rsidRDefault="003449F7" w:rsidP="00884BB7">
      <w:pPr>
        <w:tabs>
          <w:tab w:val="left" w:pos="112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выработки потребности в соблюдении норм ЗОЖ, невосприимчивости к вредным привычкам;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обеспечения личной безопасности в различных опасных и ЧС;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соблюдения мер предосторожности на улицах, дорогах и правил безопасного поведения в общественном транспорте;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безопасного пользования бытовыми приборами, инструментами и препаратами бытовой химии в повседневной жизни;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проявления бдительности и безопасного поведения при угрозе террористического акта или при захвате в качестве заложника;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оказания первой медицинской помощи пострадавшим в различных опасных или бытовых ситуациях;</w:t>
      </w:r>
    </w:p>
    <w:p w:rsidR="003449F7" w:rsidRDefault="003449F7" w:rsidP="00884BB7">
      <w:pPr>
        <w:spacing w:after="0"/>
        <w:ind w:left="426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8001E6" w:rsidRPr="003449F7" w:rsidRDefault="003449F7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449F7">
        <w:rPr>
          <w:rFonts w:ascii="Times New Roman" w:hAnsi="Times New Roman"/>
          <w:b/>
          <w:bCs/>
          <w:iCs/>
          <w:sz w:val="24"/>
          <w:szCs w:val="24"/>
        </w:rPr>
        <w:lastRenderedPageBreak/>
        <w:t>КРИТЕРИИ ОТМЕТОК</w:t>
      </w:r>
    </w:p>
    <w:p w:rsidR="008001E6" w:rsidRPr="003449F7" w:rsidRDefault="008001E6" w:rsidP="008001E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8001E6" w:rsidRPr="009B703E" w:rsidRDefault="008001E6" w:rsidP="008001E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8001E6" w:rsidRDefault="008001E6" w:rsidP="00800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Знания и умения обучающихся оцениваются на основании устных ответов (выступлений), а также практической деятельности, учитывая их соответствие требованиям программы </w:t>
      </w:r>
      <w:proofErr w:type="gramStart"/>
      <w:r w:rsidRPr="009B703E">
        <w:rPr>
          <w:rFonts w:ascii="Times New Roman" w:hAnsi="Times New Roman"/>
          <w:sz w:val="24"/>
          <w:szCs w:val="24"/>
        </w:rPr>
        <w:t>обучения, по</w:t>
      </w:r>
      <w:proofErr w:type="gramEnd"/>
      <w:r w:rsidRPr="009B703E">
        <w:rPr>
          <w:rFonts w:ascii="Times New Roman" w:hAnsi="Times New Roman"/>
          <w:sz w:val="24"/>
          <w:szCs w:val="24"/>
        </w:rPr>
        <w:t xml:space="preserve"> пятибалльной системе оценивания.</w:t>
      </w:r>
    </w:p>
    <w:p w:rsidR="008001E6" w:rsidRPr="009B703E" w:rsidRDefault="008001E6" w:rsidP="008001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001E6" w:rsidRPr="009B703E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1.     </w:t>
      </w:r>
      <w:r w:rsidRPr="00213642">
        <w:rPr>
          <w:rFonts w:ascii="Times New Roman" w:hAnsi="Times New Roman"/>
          <w:b/>
          <w:sz w:val="24"/>
          <w:szCs w:val="24"/>
        </w:rPr>
        <w:t>Оценку «5»</w:t>
      </w:r>
      <w:r w:rsidRPr="009B703E"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</w:t>
      </w:r>
      <w:proofErr w:type="gramStart"/>
      <w:r w:rsidRPr="009B703E">
        <w:rPr>
          <w:rFonts w:ascii="Times New Roman" w:hAnsi="Times New Roman"/>
          <w:sz w:val="24"/>
          <w:szCs w:val="24"/>
        </w:rPr>
        <w:t>,п</w:t>
      </w:r>
      <w:proofErr w:type="gramEnd"/>
      <w:r w:rsidRPr="009B703E">
        <w:rPr>
          <w:rFonts w:ascii="Times New Roman" w:hAnsi="Times New Roman"/>
          <w:sz w:val="24"/>
          <w:szCs w:val="24"/>
        </w:rPr>
        <w:t>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обучающийся, набравший 90 – 100% от максимально возможного количества баллов.</w:t>
      </w:r>
    </w:p>
    <w:p w:rsidR="008001E6" w:rsidRPr="009B703E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2.     </w:t>
      </w:r>
      <w:r w:rsidRPr="00213642">
        <w:rPr>
          <w:rFonts w:ascii="Times New Roman" w:hAnsi="Times New Roman"/>
          <w:b/>
          <w:sz w:val="24"/>
          <w:szCs w:val="24"/>
        </w:rPr>
        <w:t>Оценку «4»</w:t>
      </w:r>
      <w:r w:rsidRPr="009B703E"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</w:t>
      </w:r>
      <w:proofErr w:type="gramStart"/>
      <w:r w:rsidRPr="009B703E">
        <w:rPr>
          <w:rFonts w:ascii="Times New Roman" w:hAnsi="Times New Roman"/>
          <w:sz w:val="24"/>
          <w:szCs w:val="24"/>
        </w:rPr>
        <w:t>результат</w:t>
      </w:r>
      <w:proofErr w:type="gramEnd"/>
      <w:r w:rsidRPr="009B703E">
        <w:rPr>
          <w:rFonts w:ascii="Times New Roman" w:hAnsi="Times New Roman"/>
          <w:sz w:val="24"/>
          <w:szCs w:val="24"/>
        </w:rPr>
        <w:t xml:space="preserve">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обучающийся, набравший 70 – 89% от максимально возможного количества баллов.</w:t>
      </w:r>
    </w:p>
    <w:p w:rsidR="008001E6" w:rsidRPr="009B703E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3.     </w:t>
      </w:r>
      <w:r w:rsidRPr="00213642">
        <w:rPr>
          <w:rFonts w:ascii="Times New Roman" w:hAnsi="Times New Roman"/>
          <w:b/>
          <w:sz w:val="24"/>
          <w:szCs w:val="24"/>
        </w:rPr>
        <w:t>Оценку «3»</w:t>
      </w:r>
      <w:r w:rsidRPr="009B703E"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обучающийся, набравший 45 - 69% от максимально возможного количества баллов.</w:t>
      </w:r>
    </w:p>
    <w:p w:rsidR="008001E6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703E">
        <w:rPr>
          <w:rFonts w:ascii="Times New Roman" w:hAnsi="Times New Roman"/>
          <w:sz w:val="24"/>
          <w:szCs w:val="24"/>
        </w:rPr>
        <w:t xml:space="preserve">4.     </w:t>
      </w:r>
      <w:r w:rsidRPr="00213642">
        <w:rPr>
          <w:rFonts w:ascii="Times New Roman" w:hAnsi="Times New Roman"/>
          <w:b/>
          <w:sz w:val="24"/>
          <w:szCs w:val="24"/>
        </w:rPr>
        <w:t>Оценку «2»</w:t>
      </w:r>
      <w:r w:rsidRPr="009B703E">
        <w:rPr>
          <w:rFonts w:ascii="Times New Roman" w:hAnsi="Times New Roman"/>
          <w:sz w:val="24"/>
          <w:szCs w:val="24"/>
        </w:rPr>
        <w:t xml:space="preserve"> получает обучающийся,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обучающийся, набравший менее 44% от максимально возможного количества баллов.</w:t>
      </w:r>
    </w:p>
    <w:p w:rsidR="008001E6" w:rsidRDefault="008001E6" w:rsidP="008001E6">
      <w:pPr>
        <w:tabs>
          <w:tab w:val="left" w:pos="11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836F3" w:rsidRDefault="001836F3"/>
    <w:sectPr w:rsidR="001836F3" w:rsidSect="00183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B56" w:rsidRDefault="00BD4B56" w:rsidP="00E05A50">
      <w:pPr>
        <w:spacing w:after="0" w:line="240" w:lineRule="auto"/>
      </w:pPr>
      <w:r>
        <w:separator/>
      </w:r>
    </w:p>
  </w:endnote>
  <w:endnote w:type="continuationSeparator" w:id="0">
    <w:p w:rsidR="00BD4B56" w:rsidRDefault="00BD4B56" w:rsidP="00E0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3382"/>
      <w:docPartObj>
        <w:docPartGallery w:val="Page Numbers (Bottom of Page)"/>
        <w:docPartUnique/>
      </w:docPartObj>
    </w:sdtPr>
    <w:sdtContent>
      <w:p w:rsidR="00E05A50" w:rsidRDefault="00E05A50">
        <w:pPr>
          <w:pStyle w:val="a8"/>
          <w:jc w:val="right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E05A50" w:rsidRDefault="00E05A5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B56" w:rsidRDefault="00BD4B56" w:rsidP="00E05A50">
      <w:pPr>
        <w:spacing w:after="0" w:line="240" w:lineRule="auto"/>
      </w:pPr>
      <w:r>
        <w:separator/>
      </w:r>
    </w:p>
  </w:footnote>
  <w:footnote w:type="continuationSeparator" w:id="0">
    <w:p w:rsidR="00BD4B56" w:rsidRDefault="00BD4B56" w:rsidP="00E0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072EC"/>
    <w:multiLevelType w:val="hybridMultilevel"/>
    <w:tmpl w:val="23CEF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01E6"/>
    <w:rsid w:val="00000F59"/>
    <w:rsid w:val="00003B82"/>
    <w:rsid w:val="000366DC"/>
    <w:rsid w:val="000411B0"/>
    <w:rsid w:val="00043E66"/>
    <w:rsid w:val="000455DF"/>
    <w:rsid w:val="00046F74"/>
    <w:rsid w:val="000654CE"/>
    <w:rsid w:val="0006780F"/>
    <w:rsid w:val="00067CC5"/>
    <w:rsid w:val="000703E5"/>
    <w:rsid w:val="00093403"/>
    <w:rsid w:val="000953A3"/>
    <w:rsid w:val="000C4A56"/>
    <w:rsid w:val="000E10FE"/>
    <w:rsid w:val="00126EAF"/>
    <w:rsid w:val="001376A5"/>
    <w:rsid w:val="00152F97"/>
    <w:rsid w:val="00162F31"/>
    <w:rsid w:val="001703A8"/>
    <w:rsid w:val="001836F3"/>
    <w:rsid w:val="001E36CB"/>
    <w:rsid w:val="001E6EE1"/>
    <w:rsid w:val="001E775E"/>
    <w:rsid w:val="00210273"/>
    <w:rsid w:val="00233247"/>
    <w:rsid w:val="00241A4B"/>
    <w:rsid w:val="00296F5D"/>
    <w:rsid w:val="00323826"/>
    <w:rsid w:val="003449F7"/>
    <w:rsid w:val="00363660"/>
    <w:rsid w:val="00373758"/>
    <w:rsid w:val="003B2C89"/>
    <w:rsid w:val="003E2AC3"/>
    <w:rsid w:val="003E6E44"/>
    <w:rsid w:val="003F6DFC"/>
    <w:rsid w:val="00401B95"/>
    <w:rsid w:val="00403DF2"/>
    <w:rsid w:val="00414176"/>
    <w:rsid w:val="00431A3C"/>
    <w:rsid w:val="00436FD6"/>
    <w:rsid w:val="00447B23"/>
    <w:rsid w:val="00447E52"/>
    <w:rsid w:val="0045571F"/>
    <w:rsid w:val="004A490B"/>
    <w:rsid w:val="004C2248"/>
    <w:rsid w:val="004C30CF"/>
    <w:rsid w:val="004E59EB"/>
    <w:rsid w:val="004F66C2"/>
    <w:rsid w:val="00500120"/>
    <w:rsid w:val="00581BBD"/>
    <w:rsid w:val="00582597"/>
    <w:rsid w:val="00593D9B"/>
    <w:rsid w:val="005D753B"/>
    <w:rsid w:val="005E6D62"/>
    <w:rsid w:val="005F210C"/>
    <w:rsid w:val="005F5ED4"/>
    <w:rsid w:val="006044BC"/>
    <w:rsid w:val="00605D3B"/>
    <w:rsid w:val="006071E1"/>
    <w:rsid w:val="00656866"/>
    <w:rsid w:val="00674F48"/>
    <w:rsid w:val="006A37AD"/>
    <w:rsid w:val="006D68C6"/>
    <w:rsid w:val="006E3959"/>
    <w:rsid w:val="00700182"/>
    <w:rsid w:val="00702930"/>
    <w:rsid w:val="00710811"/>
    <w:rsid w:val="0071270F"/>
    <w:rsid w:val="00721C97"/>
    <w:rsid w:val="00725173"/>
    <w:rsid w:val="00734E49"/>
    <w:rsid w:val="00746705"/>
    <w:rsid w:val="0075764F"/>
    <w:rsid w:val="00796757"/>
    <w:rsid w:val="007A7E71"/>
    <w:rsid w:val="007B0364"/>
    <w:rsid w:val="007B181B"/>
    <w:rsid w:val="007D2DBA"/>
    <w:rsid w:val="007E6A3B"/>
    <w:rsid w:val="008001E6"/>
    <w:rsid w:val="00801C1D"/>
    <w:rsid w:val="00832515"/>
    <w:rsid w:val="008506AA"/>
    <w:rsid w:val="00860840"/>
    <w:rsid w:val="00884BB7"/>
    <w:rsid w:val="00885545"/>
    <w:rsid w:val="008906B8"/>
    <w:rsid w:val="00896D10"/>
    <w:rsid w:val="008B71F5"/>
    <w:rsid w:val="008C577E"/>
    <w:rsid w:val="008E76B8"/>
    <w:rsid w:val="009100FA"/>
    <w:rsid w:val="00910AC7"/>
    <w:rsid w:val="009425C4"/>
    <w:rsid w:val="00943E2E"/>
    <w:rsid w:val="009768D8"/>
    <w:rsid w:val="00995E61"/>
    <w:rsid w:val="009D796D"/>
    <w:rsid w:val="009F6332"/>
    <w:rsid w:val="00A04783"/>
    <w:rsid w:val="00A308CA"/>
    <w:rsid w:val="00A3197E"/>
    <w:rsid w:val="00A74053"/>
    <w:rsid w:val="00AA7AA8"/>
    <w:rsid w:val="00AD2A19"/>
    <w:rsid w:val="00AD7F26"/>
    <w:rsid w:val="00AF6E28"/>
    <w:rsid w:val="00B155D2"/>
    <w:rsid w:val="00B66782"/>
    <w:rsid w:val="00BB5184"/>
    <w:rsid w:val="00BD366B"/>
    <w:rsid w:val="00BD3B7E"/>
    <w:rsid w:val="00BD4B56"/>
    <w:rsid w:val="00C1727C"/>
    <w:rsid w:val="00C25628"/>
    <w:rsid w:val="00C31428"/>
    <w:rsid w:val="00C31566"/>
    <w:rsid w:val="00C4428D"/>
    <w:rsid w:val="00C51390"/>
    <w:rsid w:val="00C77330"/>
    <w:rsid w:val="00C82EE6"/>
    <w:rsid w:val="00CE2EDB"/>
    <w:rsid w:val="00CE66B6"/>
    <w:rsid w:val="00CE7C88"/>
    <w:rsid w:val="00CF5001"/>
    <w:rsid w:val="00D210E6"/>
    <w:rsid w:val="00D275CE"/>
    <w:rsid w:val="00D37169"/>
    <w:rsid w:val="00D47BE7"/>
    <w:rsid w:val="00D54563"/>
    <w:rsid w:val="00D712AE"/>
    <w:rsid w:val="00D74452"/>
    <w:rsid w:val="00D93C62"/>
    <w:rsid w:val="00D96959"/>
    <w:rsid w:val="00D97C68"/>
    <w:rsid w:val="00DA4B24"/>
    <w:rsid w:val="00DA5BE6"/>
    <w:rsid w:val="00DC2B0A"/>
    <w:rsid w:val="00DC7039"/>
    <w:rsid w:val="00DD0793"/>
    <w:rsid w:val="00DF3A27"/>
    <w:rsid w:val="00E05A50"/>
    <w:rsid w:val="00E06B9B"/>
    <w:rsid w:val="00E40411"/>
    <w:rsid w:val="00EB2A4D"/>
    <w:rsid w:val="00ED45B4"/>
    <w:rsid w:val="00EE11E3"/>
    <w:rsid w:val="00EF3DEA"/>
    <w:rsid w:val="00F0511C"/>
    <w:rsid w:val="00F15757"/>
    <w:rsid w:val="00F168BA"/>
    <w:rsid w:val="00F224A3"/>
    <w:rsid w:val="00F25247"/>
    <w:rsid w:val="00F34F64"/>
    <w:rsid w:val="00F3765B"/>
    <w:rsid w:val="00F5079D"/>
    <w:rsid w:val="00F63966"/>
    <w:rsid w:val="00F9048F"/>
    <w:rsid w:val="00F964BC"/>
    <w:rsid w:val="00FA3053"/>
    <w:rsid w:val="00FA4988"/>
    <w:rsid w:val="00FB4F5A"/>
    <w:rsid w:val="00FD0B8E"/>
    <w:rsid w:val="00FD3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1E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001E6"/>
    <w:pPr>
      <w:spacing w:after="0" w:line="240" w:lineRule="auto"/>
    </w:pPr>
    <w:rPr>
      <w:rFonts w:ascii="Times New Roman" w:hAnsi="Times New Roman"/>
      <w:sz w:val="24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8001E6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3">
    <w:name w:val="Body Text 3"/>
    <w:basedOn w:val="a"/>
    <w:link w:val="30"/>
    <w:rsid w:val="008001E6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8001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001E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5A5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E05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5A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D21FF-0A8B-43CD-B4B4-BE4D6385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11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Надеина Надежда</cp:lastModifiedBy>
  <cp:revision>7</cp:revision>
  <cp:lastPrinted>2015-11-06T13:39:00Z</cp:lastPrinted>
  <dcterms:created xsi:type="dcterms:W3CDTF">2015-09-26T12:49:00Z</dcterms:created>
  <dcterms:modified xsi:type="dcterms:W3CDTF">2015-11-06T13:39:00Z</dcterms:modified>
</cp:coreProperties>
</file>