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6A" w:rsidRDefault="00457700">
      <w:r w:rsidRPr="004577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left:0;text-align:left;margin-left:577.7pt;margin-top:61.6pt;width:207.65pt;height:57.8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205B6A" w:rsidRPr="00205B6A" w:rsidRDefault="00205B6A" w:rsidP="00205B6A">
                  <w:pPr>
                    <w:rPr>
                      <w:b/>
                      <w:sz w:val="48"/>
                      <w:szCs w:val="48"/>
                      <w:lang w:val="ru-RU" w:bidi="en-US"/>
                    </w:rPr>
                  </w:pP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ЛОГОПЕД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52662E">
                    <w:rPr>
                      <w:b/>
                      <w:sz w:val="24"/>
                      <w:szCs w:val="24"/>
                      <w:lang w:val="ru-RU" w:bidi="en-US"/>
                    </w:rPr>
                    <w:t>И</w:t>
                  </w:r>
                  <w:r w:rsidR="0052662E">
                    <w:rPr>
                      <w:b/>
                      <w:sz w:val="48"/>
                      <w:szCs w:val="48"/>
                      <w:lang w:val="ru-RU" w:bidi="en-US"/>
                    </w:rPr>
                    <w:t xml:space="preserve"> </w:t>
                  </w:r>
                  <w:r w:rsidRPr="00205B6A">
                    <w:rPr>
                      <w:b/>
                      <w:sz w:val="48"/>
                      <w:szCs w:val="48"/>
                      <w:lang w:val="ru-RU" w:bidi="en-US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 w:rsidRPr="00457700">
        <w:pict>
          <v:shape id="_x0000_s1277" type="#_x0000_t202" style="position:absolute;left:0;text-align:left;margin-left:11.55pt;margin-top:13.6pt;width:233pt;height:564.5pt;z-index: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A537EB" w:rsidRDefault="00B950ED" w:rsidP="00B950ED">
                  <w:pPr>
                    <w:pStyle w:val="20"/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Если вы хотите помочь своему ребёнку, не забывайте, что :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для появления положительной речи нужны время, терпение и система;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родители, воспитатели и специалисты должны работать в тесной связке – только тогда можно достигнуть желаемого успеха без психотравмирующих ситуаций как для ребёнка, так и для окружающих;</w:t>
                  </w:r>
                </w:p>
                <w:p w:rsidR="00B950ED" w:rsidRPr="00B950ED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необходимо выполнять всё, что  назначено специалистом, и не от случая к случаю, иначе проблемы могут только усилиться;</w:t>
                  </w:r>
                </w:p>
                <w:p w:rsidR="00B950ED" w:rsidRPr="00FA5A10" w:rsidRDefault="00B950ED" w:rsidP="00FA5A10">
                  <w:pPr>
                    <w:pStyle w:val="20"/>
                    <w:numPr>
                      <w:ilvl w:val="0"/>
                      <w:numId w:val="1"/>
                    </w:numPr>
                    <w:ind w:left="0" w:firstLine="360"/>
                    <w:jc w:val="both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>ребёнок не виноват в своих проблемах! Он не «лодырь»</w:t>
                  </w:r>
                  <w:r w:rsidR="00FA5A10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. Он пока не может правильно пользоваться русским языком. </w:t>
                  </w:r>
                  <w:r w:rsidR="00FA5A10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Ему нужна помощь!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  <w:lang w:val="ru-RU"/>
                    </w:rPr>
                  </w:pPr>
                </w:p>
                <w:p w:rsidR="00FA5A10" w:rsidRPr="00FA5A10" w:rsidRDefault="00FA5A10" w:rsidP="00FA5A10">
                  <w:pPr>
                    <w:pStyle w:val="20"/>
                    <w:jc w:val="both"/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</w:pPr>
                  <w:r w:rsidRPr="00FA5A10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ru-RU"/>
                    </w:rPr>
                    <w:t xml:space="preserve">Помните! </w:t>
                  </w:r>
                  <w:r w:rsidRPr="00FA5A10">
                    <w:rPr>
                      <w:rFonts w:ascii="Times New Roman" w:hAnsi="Times New Roman" w:cs="Times New Roman"/>
                      <w:i w:val="0"/>
                      <w:sz w:val="32"/>
                      <w:szCs w:val="32"/>
                      <w:lang w:val="ru-RU"/>
                    </w:rPr>
                    <w:t>Ребёнка очень легко сбить: достаточно порой ухмылки, насмешки, оттенка недоверия – и увлечённый «говорун сразу скисает».</w:t>
                  </w:r>
                </w:p>
              </w:txbxContent>
            </v:textbox>
            <w10:wrap anchorx="page" anchory="page"/>
          </v:shape>
        </w:pict>
      </w:r>
      <w:r w:rsidRPr="00457700">
        <w:pict>
          <v:group id="_x0000_s1288" style="position:absolute;left:0;text-align:left;margin-left:576.7pt;margin-top:107.6pt;width:168.5pt;height:6.5pt;z-index:4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457700">
        <w:pict>
          <v:rect id="_x0000_s1036" style="position:absolute;left:0;text-align:left;margin-left:341.95pt;margin-top:517.15pt;width:108pt;height:54pt;z-index:1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C22E32" w:rsidRDefault="00205B6A" w:rsidP="001C0529">
      <w:pPr>
        <w:tabs>
          <w:tab w:val="left" w:pos="10632"/>
        </w:tabs>
        <w:rPr>
          <w:lang w:val="ru-RU"/>
        </w:rPr>
      </w:pPr>
      <w:r>
        <w:tab/>
      </w:r>
      <w:r w:rsidR="006F005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0pt;height:126pt" fillcolor="#063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вартира."/>
          </v:shape>
        </w:pict>
      </w:r>
    </w:p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Pr="00205B6A" w:rsidRDefault="00205B6A" w:rsidP="00205B6A"/>
    <w:p w:rsidR="00205B6A" w:rsidRDefault="00205B6A"/>
    <w:p w:rsidR="00205B6A" w:rsidRDefault="00205B6A" w:rsidP="00205B6A">
      <w:pPr>
        <w:tabs>
          <w:tab w:val="left" w:pos="12661"/>
        </w:tabs>
      </w:pPr>
      <w:r>
        <w:tab/>
      </w:r>
    </w:p>
    <w:p w:rsidR="00A537EB" w:rsidRDefault="00A537EB">
      <w:r w:rsidRPr="00205B6A">
        <w:br w:type="page"/>
      </w:r>
      <w:r w:rsidR="00457700" w:rsidRPr="00457700">
        <w:lastRenderedPageBreak/>
        <w:pict>
          <v:shape id="_x0000_s1381" type="#_x0000_t202" style="position:absolute;left:0;text-align:left;margin-left:320.2pt;margin-top:39.75pt;width:198.75pt;height:549.15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Какое слово самое длинное?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Комната, дом, дверь.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Этаж, лифт, гостиная.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Исправь ошибку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Маленькое комната.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Светлый кухня.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Большая коридор.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Подбери признак / действие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В квартире (что можно делать?) –  жить 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 xml:space="preserve">Гостиная (какая?) - … 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Скажи наоборот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Светлая  - тёмная.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>Большая  -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 xml:space="preserve">Высокая - … 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>Длинный - …</w:t>
                  </w:r>
                </w:p>
                <w:p w:rsidR="00C12360" w:rsidRPr="00C12360" w:rsidRDefault="00C12360" w:rsidP="00C1236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P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E1302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E13020" w:rsidRDefault="00E1302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2C31B0" w:rsidRPr="008D36D0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52662E" w:rsidRPr="0052662E" w:rsidRDefault="0052662E" w:rsidP="0052662E">
                  <w:pPr>
                    <w:tabs>
                      <w:tab w:val="left" w:pos="1417"/>
                    </w:tabs>
                    <w:spacing w:after="0"/>
                    <w:rPr>
                      <w:i/>
                      <w:sz w:val="28"/>
                      <w:szCs w:val="28"/>
                      <w:lang w:val="ru-RU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987266" w:rsidRDefault="00987266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CC6EDF">
                  <w:pPr>
                    <w:pStyle w:val="a4"/>
                    <w:spacing w:before="0" w:beforeAutospacing="0" w:after="0" w:afterAutospacing="0" w:line="273" w:lineRule="atLeast"/>
                    <w:ind w:firstLine="284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CC6EDF" w:rsidRDefault="00CC6EDF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5500B2" w:rsidRPr="005500B2" w:rsidRDefault="005500B2" w:rsidP="005500B2">
                  <w:pPr>
                    <w:pStyle w:val="a4"/>
                    <w:spacing w:before="0" w:beforeAutospacing="0" w:after="0" w:afterAutospacing="0" w:line="273" w:lineRule="atLeast"/>
                    <w:jc w:val="both"/>
                    <w:rPr>
                      <w:rStyle w:val="ab"/>
                      <w:b w:val="0"/>
                      <w:color w:val="333333"/>
                      <w:sz w:val="28"/>
                      <w:szCs w:val="28"/>
                    </w:rPr>
                  </w:pPr>
                </w:p>
                <w:p w:rsidR="0019454A" w:rsidRPr="0019454A" w:rsidRDefault="0019454A" w:rsidP="0019454A">
                  <w:pPr>
                    <w:pStyle w:val="a6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457700" w:rsidRPr="00457700">
        <w:rPr>
          <w:noProof/>
        </w:rPr>
        <w:pict>
          <v:shape id="_x0000_s1502" type="#_x0000_t202" style="position:absolute;left:0;text-align:left;margin-left:535.7pt;margin-top:1.65pt;width:250.8pt;height:537.5pt;z-index:9;mso-width-relative:margin;mso-height-relative:margin" stroked="f">
            <v:textbox style="mso-next-textbox:#_x0000_s1502">
              <w:txbxContent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общего и чем отличаются друг от друга?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Кухня и спальня.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Лестница и лифт.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лишнее?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Спальня, гостиная, кухня, магазин.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Подметать, протирать, пылесосить, загорать.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Какое слово отличается от других?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Дом, дом, бом, дом.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Коридор, коридор, помидор.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>Деревянный, деревянный, стеклянный.</w:t>
                  </w:r>
                </w:p>
                <w:p w:rsidR="002C31B0" w:rsidRPr="006F0055" w:rsidRDefault="002C31B0" w:rsidP="008D36D0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Что не так?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В пятиэтажном доме шесть этажей.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В ванной комнате стоит газовая плита.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Одно этажный дом выше пятиэтажного.</w:t>
                  </w:r>
                </w:p>
                <w:p w:rsidR="006F0055" w:rsidRPr="002C31B0" w:rsidRDefault="006F0055" w:rsidP="008D36D0">
                  <w:pPr>
                    <w:tabs>
                      <w:tab w:val="left" w:pos="1417"/>
                    </w:tabs>
                    <w:spacing w:after="0"/>
                    <w:rPr>
                      <w:sz w:val="28"/>
                      <w:szCs w:val="28"/>
                      <w:lang w:val="ru-RU"/>
                    </w:rPr>
                  </w:pPr>
                </w:p>
                <w:p w:rsidR="0019454A" w:rsidRDefault="0019454A" w:rsidP="0052662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457700" w:rsidRPr="00457700">
        <w:pict>
          <v:group id="_x0000_s1384" style="position:absolute;left:0;text-align:left;margin-left:6.35pt;margin-top:20.4pt;width:838.6pt;height:6.5pt;z-index:8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  <w:r w:rsidR="00457700" w:rsidRPr="00457700">
        <w:pict>
          <v:shape id="_x0000_s1379" type="#_x0000_t202" style="position:absolute;left:0;text-align:left;margin-left:22.8pt;margin-top:39.75pt;width:221.7pt;height:543.0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 xml:space="preserve"> Выучи стихотворение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Молотком  и топором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Строим, строим новый дом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Для весёлых малышей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В доме много этажей.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Назови ласково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Дом – домик.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 xml:space="preserve">Комната  - … 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Дверь  -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 xml:space="preserve">Окно - … 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Сосчитай до пяти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Один этаж – два этажа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Одно крыльцо-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Один лифт  -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Один коридор -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b/>
                      <w:i/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b/>
                      <w:i/>
                      <w:sz w:val="32"/>
                      <w:szCs w:val="32"/>
                      <w:lang w:val="ru-RU"/>
                    </w:rPr>
                    <w:t>Один – много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  <w:lang w:val="ru-RU"/>
                    </w:rPr>
                  </w:pPr>
                  <w:r w:rsidRPr="006F0055">
                    <w:rPr>
                      <w:sz w:val="32"/>
                      <w:szCs w:val="32"/>
                      <w:lang w:val="ru-RU"/>
                    </w:rPr>
                    <w:t>Комната – много комнат.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>Балкон  –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>Батарея - …</w:t>
                  </w:r>
                </w:p>
                <w:p w:rsidR="006F0055" w:rsidRPr="006F0055" w:rsidRDefault="006F0055" w:rsidP="006F0055">
                  <w:pPr>
                    <w:tabs>
                      <w:tab w:val="left" w:pos="1417"/>
                    </w:tabs>
                    <w:spacing w:after="0"/>
                    <w:rPr>
                      <w:sz w:val="32"/>
                      <w:szCs w:val="32"/>
                    </w:rPr>
                  </w:pPr>
                  <w:r w:rsidRPr="006F0055">
                    <w:rPr>
                      <w:sz w:val="32"/>
                      <w:szCs w:val="32"/>
                    </w:rPr>
                    <w:t>Печка - …</w:t>
                  </w:r>
                </w:p>
                <w:p w:rsidR="00A537EB" w:rsidRPr="0019454A" w:rsidRDefault="00A537EB" w:rsidP="006F0055">
                  <w:pPr>
                    <w:ind w:firstLine="851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457700" w:rsidRPr="00457700">
        <w:pict>
          <v:shape id="_x0000_s1382" type="#_x0000_t202" style="position:absolute;left:0;text-align:left;margin-left:529.8pt;margin-top:119.3pt;width:191.8pt;height:257.8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</w:p>
    <w:sectPr w:rsidR="00A537EB" w:rsidSect="00E13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864" w:right="112" w:bottom="864" w:left="87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EA" w:rsidRDefault="005058EA" w:rsidP="00FA5A10">
      <w:pPr>
        <w:spacing w:after="0" w:line="240" w:lineRule="auto"/>
      </w:pPr>
      <w:r>
        <w:separator/>
      </w:r>
    </w:p>
  </w:endnote>
  <w:endnote w:type="continuationSeparator" w:id="0">
    <w:p w:rsidR="005058EA" w:rsidRDefault="005058EA" w:rsidP="00FA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EA" w:rsidRDefault="005058EA" w:rsidP="00FA5A10">
      <w:pPr>
        <w:spacing w:after="0" w:line="240" w:lineRule="auto"/>
      </w:pPr>
      <w:r>
        <w:separator/>
      </w:r>
    </w:p>
  </w:footnote>
  <w:footnote w:type="continuationSeparator" w:id="0">
    <w:p w:rsidR="005058EA" w:rsidRDefault="005058EA" w:rsidP="00FA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10" w:rsidRDefault="00FA5A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E76"/>
    <w:multiLevelType w:val="hybridMultilevel"/>
    <w:tmpl w:val="4858C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B6A"/>
    <w:rsid w:val="00053838"/>
    <w:rsid w:val="000C177B"/>
    <w:rsid w:val="0019454A"/>
    <w:rsid w:val="001C0529"/>
    <w:rsid w:val="001E2031"/>
    <w:rsid w:val="001E4527"/>
    <w:rsid w:val="00202F32"/>
    <w:rsid w:val="00205B6A"/>
    <w:rsid w:val="00224122"/>
    <w:rsid w:val="002C31B0"/>
    <w:rsid w:val="00394224"/>
    <w:rsid w:val="003A1A56"/>
    <w:rsid w:val="00457700"/>
    <w:rsid w:val="004A7C4C"/>
    <w:rsid w:val="005058EA"/>
    <w:rsid w:val="0052662E"/>
    <w:rsid w:val="005500B2"/>
    <w:rsid w:val="005E674D"/>
    <w:rsid w:val="00651280"/>
    <w:rsid w:val="006A7F06"/>
    <w:rsid w:val="006F0055"/>
    <w:rsid w:val="006F4D64"/>
    <w:rsid w:val="007B311B"/>
    <w:rsid w:val="008D36D0"/>
    <w:rsid w:val="008E6F3E"/>
    <w:rsid w:val="00903660"/>
    <w:rsid w:val="0093025D"/>
    <w:rsid w:val="00987266"/>
    <w:rsid w:val="009A14A7"/>
    <w:rsid w:val="009F046B"/>
    <w:rsid w:val="00A537EB"/>
    <w:rsid w:val="00B54715"/>
    <w:rsid w:val="00B950ED"/>
    <w:rsid w:val="00C12360"/>
    <w:rsid w:val="00C22E32"/>
    <w:rsid w:val="00CC6EDF"/>
    <w:rsid w:val="00D1017D"/>
    <w:rsid w:val="00D15575"/>
    <w:rsid w:val="00DC6E8E"/>
    <w:rsid w:val="00E13020"/>
    <w:rsid w:val="00E90F26"/>
    <w:rsid w:val="00EF076F"/>
    <w:rsid w:val="00F8098A"/>
    <w:rsid w:val="00FA5A10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trokecolor="none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06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6A7F06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6A7F06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6A7F06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6A7F06"/>
    <w:pPr>
      <w:outlineLvl w:val="3"/>
    </w:pPr>
    <w:rPr>
      <w:color w:val="auto"/>
    </w:rPr>
  </w:style>
  <w:style w:type="paragraph" w:styleId="7">
    <w:name w:val="heading 7"/>
    <w:qFormat/>
    <w:rsid w:val="006A7F06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A7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52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6"/>
    <w:rsid w:val="006A7F06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6A7F0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6A7F06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6A7F06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6A7F06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6A7F06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6A7F06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6A7F06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6A7F06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styleId="ab">
    <w:name w:val="Strong"/>
    <w:basedOn w:val="a0"/>
    <w:uiPriority w:val="22"/>
    <w:qFormat/>
    <w:rsid w:val="001C0529"/>
    <w:rPr>
      <w:b/>
      <w:bCs/>
    </w:rPr>
  </w:style>
  <w:style w:type="character" w:styleId="ac">
    <w:name w:val="Emphasis"/>
    <w:basedOn w:val="a0"/>
    <w:uiPriority w:val="20"/>
    <w:qFormat/>
    <w:rsid w:val="001945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9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4A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19454A"/>
  </w:style>
  <w:style w:type="paragraph" w:styleId="af">
    <w:name w:val="header"/>
    <w:basedOn w:val="a"/>
    <w:link w:val="af0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  <w:style w:type="paragraph" w:styleId="af1">
    <w:name w:val="footer"/>
    <w:basedOn w:val="a"/>
    <w:link w:val="af2"/>
    <w:uiPriority w:val="99"/>
    <w:semiHidden/>
    <w:unhideWhenUsed/>
    <w:rsid w:val="00FA5A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5A10"/>
    <w:rPr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y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100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11</cp:revision>
  <cp:lastPrinted>2011-12-19T17:50:00Z</cp:lastPrinted>
  <dcterms:created xsi:type="dcterms:W3CDTF">2011-08-31T12:46:00Z</dcterms:created>
  <dcterms:modified xsi:type="dcterms:W3CDTF">2011-12-19T17:50:00Z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