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5C" w:rsidRPr="0044585C" w:rsidRDefault="0044585C" w:rsidP="00445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5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Предмет: </w:t>
      </w:r>
      <w:r w:rsidRPr="0044585C">
        <w:rPr>
          <w:rFonts w:ascii="Times New Roman" w:eastAsia="Times New Roman" w:hAnsi="Times New Roman" w:cs="Times New Roman"/>
          <w:color w:val="000000"/>
          <w:sz w:val="28"/>
        </w:rPr>
        <w:t>литературное чтение</w:t>
      </w:r>
    </w:p>
    <w:p w:rsidR="0044585C" w:rsidRPr="0044585C" w:rsidRDefault="0044585C" w:rsidP="00445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5C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класс</w:t>
      </w:r>
    </w:p>
    <w:p w:rsidR="009D4F04" w:rsidRDefault="0044585C" w:rsidP="009D4F04">
      <w:pPr>
        <w:pStyle w:val="Default"/>
        <w:rPr>
          <w:rFonts w:eastAsia="Times New Roman"/>
          <w:sz w:val="28"/>
        </w:rPr>
      </w:pPr>
      <w:r w:rsidRPr="0044585C">
        <w:rPr>
          <w:rFonts w:eastAsia="Times New Roman"/>
          <w:b/>
          <w:bCs/>
          <w:sz w:val="28"/>
        </w:rPr>
        <w:t>Тип урока: </w:t>
      </w:r>
      <w:r w:rsidRPr="0044585C">
        <w:rPr>
          <w:rFonts w:eastAsia="Times New Roman"/>
          <w:sz w:val="28"/>
        </w:rPr>
        <w:t xml:space="preserve">урок </w:t>
      </w:r>
      <w:r w:rsidR="009D4F04">
        <w:rPr>
          <w:rFonts w:eastAsia="Times New Roman"/>
          <w:sz w:val="28"/>
        </w:rPr>
        <w:t xml:space="preserve"> - изучение нового материала. </w:t>
      </w:r>
    </w:p>
    <w:p w:rsidR="009D4F04" w:rsidRPr="009D4F04" w:rsidRDefault="009D4F04" w:rsidP="009D4F04">
      <w:pPr>
        <w:pStyle w:val="Default"/>
        <w:rPr>
          <w:sz w:val="28"/>
          <w:szCs w:val="28"/>
        </w:rPr>
      </w:pPr>
      <w:r w:rsidRPr="009D4F04">
        <w:rPr>
          <w:rFonts w:eastAsia="Times New Roman"/>
          <w:b/>
          <w:sz w:val="28"/>
        </w:rPr>
        <w:t>Тема урока</w:t>
      </w:r>
      <w:r w:rsidRPr="009D4F04">
        <w:rPr>
          <w:rFonts w:eastAsia="Times New Roman"/>
          <w:b/>
          <w:sz w:val="28"/>
          <w:szCs w:val="28"/>
        </w:rPr>
        <w:t>:</w:t>
      </w:r>
      <w:r w:rsidRPr="009D4F04">
        <w:rPr>
          <w:rFonts w:eastAsia="Times New Roman"/>
          <w:sz w:val="28"/>
          <w:szCs w:val="28"/>
        </w:rPr>
        <w:t xml:space="preserve"> </w:t>
      </w:r>
      <w:r w:rsidRPr="009D4F04">
        <w:rPr>
          <w:sz w:val="28"/>
          <w:szCs w:val="28"/>
        </w:rPr>
        <w:t xml:space="preserve">Ф. Тютчев. «Чародейкою Зимою </w:t>
      </w:r>
    </w:p>
    <w:p w:rsidR="0044585C" w:rsidRPr="0044585C" w:rsidRDefault="009D4F04" w:rsidP="009D4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4F04">
        <w:rPr>
          <w:sz w:val="28"/>
          <w:szCs w:val="28"/>
        </w:rPr>
        <w:t>околдован</w:t>
      </w:r>
      <w:proofErr w:type="gramEnd"/>
      <w:r w:rsidRPr="009D4F04">
        <w:rPr>
          <w:sz w:val="28"/>
          <w:szCs w:val="28"/>
        </w:rPr>
        <w:t xml:space="preserve"> лес стоит...». </w:t>
      </w:r>
    </w:p>
    <w:p w:rsidR="0044585C" w:rsidRPr="0044585C" w:rsidRDefault="0044585C" w:rsidP="00445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5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Учебно-методический комплекс:  </w:t>
      </w:r>
      <w:r w:rsidR="009D4F04">
        <w:rPr>
          <w:rFonts w:ascii="Times New Roman" w:eastAsia="Times New Roman" w:hAnsi="Times New Roman" w:cs="Times New Roman"/>
          <w:color w:val="000000"/>
          <w:sz w:val="28"/>
        </w:rPr>
        <w:t>«Перспектива</w:t>
      </w:r>
      <w:r w:rsidRPr="0044585C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tbl>
      <w:tblPr>
        <w:tblW w:w="154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7"/>
        <w:gridCol w:w="13626"/>
      </w:tblGrid>
      <w:tr w:rsidR="0044585C" w:rsidRPr="00105EAF" w:rsidTr="0032506B"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b9fc303b842fe8fd431aa1e593481706392517a3"/>
            <w:bookmarkStart w:id="1" w:name="0"/>
            <w:bookmarkEnd w:id="0"/>
            <w:bookmarkEnd w:id="1"/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D4F04" w:rsidRPr="00105EAF" w:rsidRDefault="009D4F04" w:rsidP="009D4F04">
            <w:pPr>
              <w:pStyle w:val="Default"/>
            </w:pPr>
            <w:r w:rsidRPr="00105EAF">
              <w:t xml:space="preserve">Ф. Тютчев. «Чародейкою Зимою </w:t>
            </w:r>
          </w:p>
          <w:p w:rsidR="0044585C" w:rsidRPr="00105EAF" w:rsidRDefault="009D4F04" w:rsidP="009D4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околдован</w:t>
            </w:r>
            <w:proofErr w:type="gramEnd"/>
            <w:r w:rsidRPr="00105EAF">
              <w:rPr>
                <w:rFonts w:ascii="Times New Roman" w:hAnsi="Times New Roman" w:cs="Times New Roman"/>
                <w:sz w:val="24"/>
                <w:szCs w:val="24"/>
              </w:rPr>
              <w:t xml:space="preserve"> лес стоит...». </w:t>
            </w:r>
          </w:p>
        </w:tc>
      </w:tr>
      <w:tr w:rsidR="0044585C" w:rsidRPr="00105EAF" w:rsidTr="0032506B"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целостность художественного образа его общую природу в разных видах искусства  и обратить внимание детей на специфику его выражения языком поэзии, музыки и живописи.</w:t>
            </w:r>
          </w:p>
        </w:tc>
      </w:tr>
      <w:tr w:rsidR="0044585C" w:rsidRPr="00105EAF" w:rsidTr="0032506B"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1"/>
              </w:numPr>
              <w:spacing w:after="0" w:line="240" w:lineRule="auto"/>
              <w:ind w:left="2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навыков осознанного чтения;</w:t>
            </w:r>
          </w:p>
          <w:p w:rsidR="0044585C" w:rsidRPr="00105EAF" w:rsidRDefault="0044585C" w:rsidP="0044585C">
            <w:pPr>
              <w:numPr>
                <w:ilvl w:val="0"/>
                <w:numId w:val="1"/>
              </w:numPr>
              <w:spacing w:after="0" w:line="240" w:lineRule="auto"/>
              <w:ind w:left="2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поэтическим произведением: разбор поэтических приемов,</w:t>
            </w:r>
          </w:p>
          <w:p w:rsidR="0044585C" w:rsidRPr="00105EAF" w:rsidRDefault="0044585C" w:rsidP="0044585C">
            <w:pPr>
              <w:numPr>
                <w:ilvl w:val="0"/>
                <w:numId w:val="1"/>
              </w:numPr>
              <w:spacing w:after="0" w:line="240" w:lineRule="auto"/>
              <w:ind w:left="2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лексических знаний о слове;</w:t>
            </w:r>
          </w:p>
          <w:p w:rsidR="009D4F04" w:rsidRPr="00105EAF" w:rsidRDefault="0044585C" w:rsidP="009D4F04">
            <w:pPr>
              <w:pStyle w:val="Default"/>
            </w:pPr>
            <w:r w:rsidRPr="00105EAF">
              <w:rPr>
                <w:rFonts w:eastAsia="Times New Roman"/>
              </w:rPr>
              <w:t xml:space="preserve">при анализе стихотворении Ф.И. Тютчева </w:t>
            </w:r>
            <w:r w:rsidR="009D4F04" w:rsidRPr="00105EAF">
              <w:t xml:space="preserve">«Чародейкою Зимою </w:t>
            </w:r>
          </w:p>
          <w:p w:rsidR="009D4F04" w:rsidRPr="00105EAF" w:rsidRDefault="009D4F04" w:rsidP="009D4F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околдован</w:t>
            </w:r>
            <w:proofErr w:type="gramEnd"/>
            <w:r w:rsidRPr="00105EAF">
              <w:rPr>
                <w:rFonts w:ascii="Times New Roman" w:hAnsi="Times New Roman" w:cs="Times New Roman"/>
                <w:sz w:val="24"/>
                <w:szCs w:val="24"/>
              </w:rPr>
              <w:t xml:space="preserve"> лес стоит...». </w:t>
            </w:r>
          </w:p>
          <w:p w:rsidR="0044585C" w:rsidRPr="00105EAF" w:rsidRDefault="0044585C" w:rsidP="0044585C">
            <w:pPr>
              <w:numPr>
                <w:ilvl w:val="0"/>
                <w:numId w:val="1"/>
              </w:numPr>
              <w:spacing w:after="0" w:line="240" w:lineRule="auto"/>
              <w:ind w:left="2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обратить внимание детей на важную роль олицетворения и сравнения для создания поэтического образа и передачи настроения.</w:t>
            </w:r>
          </w:p>
          <w:p w:rsidR="0044585C" w:rsidRPr="00105EAF" w:rsidRDefault="0044585C" w:rsidP="0044585C">
            <w:pPr>
              <w:numPr>
                <w:ilvl w:val="0"/>
                <w:numId w:val="1"/>
              </w:numPr>
              <w:spacing w:after="0" w:line="0" w:lineRule="atLeast"/>
              <w:ind w:left="2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прекрасного на примерах произведений поэтов и художников.</w:t>
            </w:r>
          </w:p>
        </w:tc>
      </w:tr>
      <w:tr w:rsidR="0044585C" w:rsidRPr="00105EAF" w:rsidTr="0032506B"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Решаемые проблемы</w:t>
            </w:r>
          </w:p>
        </w:tc>
        <w:tc>
          <w:tcPr>
            <w:tcW w:w="1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раскрыть роль пейзажа как средства создания настроения; продолжить работу над содержанием понятий «лирический герой», «образ»;</w:t>
            </w:r>
          </w:p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выразительному чтению стихотворений, формировать навыки анализа поэтического произведения (уметь определять тему, находить средства художественной выразительности, понимать их роль в стихотворении, определять рифму, настроение, которым проникнуто стихотворение);</w:t>
            </w:r>
          </w:p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любовь к родной природе.</w:t>
            </w:r>
          </w:p>
        </w:tc>
      </w:tr>
      <w:tr w:rsidR="0044585C" w:rsidRPr="00105EAF" w:rsidTr="0032506B"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1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«Лирический герой», «образ», настроение, тема произведения, средства художественной выразительности, рифма.</w:t>
            </w:r>
          </w:p>
        </w:tc>
      </w:tr>
      <w:tr w:rsidR="0044585C" w:rsidRPr="00105EAF" w:rsidTr="0032506B"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УУД</w:t>
            </w:r>
          </w:p>
        </w:tc>
        <w:tc>
          <w:tcPr>
            <w:tcW w:w="1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проявлять положительное отношение к учебному предмету «Литературное чтение», осознавать его значение; развивать интерес к  учебному материалу, способность к самооценке на основе критерия успешности учебной деятельности.</w:t>
            </w:r>
          </w:p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Регулятивные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тему урока, ставить цель, сохранять её в течение всего урока, выполнять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</w:t>
            </w:r>
          </w:p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результат решения практической  учебной задачи, оценивать её по критериям.  Находить и исправлять ошибки, выяснять их причины,  намечать путь  исправления.</w:t>
            </w:r>
          </w:p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ориентироваться в информационном материале учебника, осуществлять поиск необходимой информации (по необходимости совместно с учителем), развитие умений использовать при  вычислениях черновик, находить рациональные пути решения.</w:t>
            </w:r>
          </w:p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использовать простые речевые средства, включаться в диалог с учителем, осуществлять взаимоконтроль  и взаимную помощь. Уважать другую точку зрения. Продолжать учиться работать в парах и группе.</w:t>
            </w:r>
          </w:p>
        </w:tc>
      </w:tr>
      <w:tr w:rsidR="0044585C" w:rsidRPr="00105EAF" w:rsidTr="0032506B"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Планируе-мый</w:t>
            </w:r>
            <w:proofErr w:type="spellEnd"/>
            <w:proofErr w:type="gramEnd"/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</w:t>
            </w:r>
          </w:p>
        </w:tc>
        <w:tc>
          <w:tcPr>
            <w:tcW w:w="1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  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получат возможность научиться анализировать лирическое стихотворение.</w:t>
            </w:r>
          </w:p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 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проводить самооценку на основе критерия успешности учебной деятельности, развитие интереса к освоению новых знаний и способов действий;  формирование положительного отношения к предмету математики, проверять задание и вносить корректировку.</w:t>
            </w:r>
          </w:p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 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 </w:t>
            </w: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05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монологическое высказывание, используя математические термины, учиться  оформлять свои мысли в устной форме, слушать и понимать речь других. </w:t>
            </w: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05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 УУД)</w:t>
            </w:r>
          </w:p>
          <w:p w:rsidR="0044585C" w:rsidRPr="00105EAF" w:rsidRDefault="0044585C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взаимосвязь между действиями умножения и деления и обосновывать своё мнение; уметь ориентироваться в своей системе знаний, отличать новое от уже известного, добывать новые знания: находить ответы на вопросы, используя учебник, свой жизненный опыт и информацию, полученную на уроке.</w:t>
            </w:r>
            <w:proofErr w:type="gramEnd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05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 УУД)</w:t>
            </w:r>
          </w:p>
        </w:tc>
      </w:tr>
      <w:tr w:rsidR="0044585C" w:rsidRPr="00105EAF" w:rsidTr="0032506B"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Ресурсы:</w:t>
            </w:r>
          </w:p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основные</w:t>
            </w:r>
            <w:r w:rsidR="009D4F04"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4585C" w:rsidRPr="00105EAF" w:rsidRDefault="009D4F04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="0044585C"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дополни-тельные</w:t>
            </w:r>
            <w:proofErr w:type="spellEnd"/>
            <w:proofErr w:type="gramEnd"/>
            <w:r w:rsidR="0032506B"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D4F04" w:rsidRPr="00105EAF" w:rsidRDefault="009D4F04" w:rsidP="004458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4F04" w:rsidRPr="00105EAF" w:rsidRDefault="009D4F04" w:rsidP="009D4F04">
            <w:pPr>
              <w:pStyle w:val="Default"/>
            </w:pPr>
            <w:r w:rsidRPr="00105EAF">
              <w:t xml:space="preserve">Учебник: Климанова Л.Ф., Виноградская Л.А., Горецкий В.Г. учебник «Литературное чтение». – М.: Просвещение, 2012. </w:t>
            </w:r>
          </w:p>
          <w:p w:rsidR="0044585C" w:rsidRPr="00105EAF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репродукция картины И.И.  Шишкин «Зима в лесу», цветные карандаши, снежинки из белой бумаги, интерактивная доска, проектор,  компьютер, диск с музыкальной пьесой Чайковского «Январь» (фрагменты классической музыки)</w:t>
            </w:r>
            <w:proofErr w:type="gram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вукозапись стихотворения.</w:t>
            </w:r>
          </w:p>
          <w:p w:rsidR="00440300" w:rsidRPr="00105EAF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300" w:rsidRPr="00105EAF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300" w:rsidRPr="00105EAF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585C" w:rsidRPr="00105EAF" w:rsidRDefault="0044585C" w:rsidP="004458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d79eb0b65f8da7b1282cab32bcaa540a65f42804"/>
      <w:bookmarkStart w:id="3" w:name="1"/>
      <w:bookmarkEnd w:id="2"/>
      <w:bookmarkEnd w:id="3"/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9"/>
        <w:gridCol w:w="2326"/>
        <w:gridCol w:w="2284"/>
        <w:gridCol w:w="2044"/>
        <w:gridCol w:w="2222"/>
        <w:gridCol w:w="2475"/>
      </w:tblGrid>
      <w:tr w:rsidR="009A517F" w:rsidRPr="00105EAF" w:rsidTr="0044585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УУД (универсальные учебные действия)</w:t>
            </w:r>
          </w:p>
        </w:tc>
      </w:tr>
      <w:tr w:rsidR="009A517F" w:rsidRPr="00105EAF" w:rsidTr="0044585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7C6B75" w:rsidP="007C6B75">
            <w:pPr>
              <w:pStyle w:val="a3"/>
              <w:numPr>
                <w:ilvl w:val="0"/>
                <w:numId w:val="3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Мотивация к деятельности.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3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готовность к восприятию нового знания</w:t>
            </w:r>
          </w:p>
          <w:p w:rsidR="00440300" w:rsidRPr="00105EAF" w:rsidRDefault="00440300" w:rsidP="0044585C">
            <w:pPr>
              <w:numPr>
                <w:ilvl w:val="0"/>
                <w:numId w:val="3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эмоциональный настрой на восприятие нового знания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Приветствие. Проверка рабочего места. Посадка.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создание рабочей атмосферы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5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Входят в рабочее состояние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A517F" w:rsidRPr="00105EAF" w:rsidTr="0044585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7C6B75">
            <w:pPr>
              <w:spacing w:after="0" w:line="0" w:lineRule="atLeast"/>
              <w:ind w:left="1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6B75" w:rsidRPr="00105EAF" w:rsidRDefault="007C6B75" w:rsidP="007C6B75">
            <w:pPr>
              <w:spacing w:after="0" w:line="0" w:lineRule="atLeast"/>
              <w:ind w:left="1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6B75" w:rsidRPr="00105EAF" w:rsidRDefault="007C6B75" w:rsidP="007C6B75">
            <w:pPr>
              <w:spacing w:after="0" w:line="0" w:lineRule="atLeast"/>
              <w:ind w:left="1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6B75" w:rsidRPr="00105EAF" w:rsidRDefault="007C6B75" w:rsidP="007C6B75">
            <w:pPr>
              <w:spacing w:after="0" w:line="0" w:lineRule="atLeast"/>
              <w:ind w:left="1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6B75" w:rsidRPr="00105EAF" w:rsidRDefault="007C6B75" w:rsidP="007C6B75">
            <w:pPr>
              <w:spacing w:after="0" w:line="0" w:lineRule="atLeast"/>
              <w:ind w:left="1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6B75" w:rsidRPr="00105EAF" w:rsidRDefault="007C6B75" w:rsidP="007C6B75">
            <w:pPr>
              <w:spacing w:after="0" w:line="0" w:lineRule="atLeast"/>
              <w:ind w:left="1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6B75" w:rsidRPr="00105EAF" w:rsidRDefault="007C6B75" w:rsidP="007C6B75">
            <w:pPr>
              <w:pStyle w:val="a3"/>
              <w:numPr>
                <w:ilvl w:val="0"/>
                <w:numId w:val="3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знаний.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B75" w:rsidRPr="00105EAF" w:rsidRDefault="007C6B75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585C" w:rsidRPr="00105EAF" w:rsidRDefault="0044585C" w:rsidP="0044585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подготовку к актуализации учебной деятельности и получению нового знания;</w:t>
            </w:r>
          </w:p>
          <w:p w:rsidR="0044585C" w:rsidRPr="00105EAF" w:rsidRDefault="0044585C" w:rsidP="0044585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Стимулировать внутреннюю потребность в получении нового знания</w:t>
            </w:r>
            <w:proofErr w:type="gram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44585C" w:rsidRPr="00105EAF" w:rsidRDefault="0044585C" w:rsidP="0044585C">
            <w:pPr>
              <w:numPr>
                <w:ilvl w:val="0"/>
                <w:numId w:val="7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Поставить цель урока.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A4" w:rsidRPr="00105EAF" w:rsidRDefault="00440300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</w:t>
            </w:r>
            <w:r w:rsidR="001257A4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лушайте строчки из стихотворения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257A4" w:rsidRPr="00105EAF" w:rsidRDefault="00440300" w:rsidP="0012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назовите автора и название стихотворения: </w:t>
            </w:r>
          </w:p>
          <w:p w:rsidR="001257A4" w:rsidRPr="00105EAF" w:rsidRDefault="001257A4" w:rsidP="0012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Разгулялась вьюга, </w:t>
            </w:r>
          </w:p>
          <w:p w:rsidR="001257A4" w:rsidRPr="00105EAF" w:rsidRDefault="001257A4" w:rsidP="0012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Наклонились ели</w:t>
            </w:r>
          </w:p>
          <w:p w:rsidR="001257A4" w:rsidRPr="00105EAF" w:rsidRDefault="001257A4" w:rsidP="0012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земли…</w:t>
            </w:r>
          </w:p>
          <w:p w:rsidR="001257A4" w:rsidRPr="00105EAF" w:rsidRDefault="001257A4" w:rsidP="0012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7A4" w:rsidRPr="00105EAF" w:rsidRDefault="001257A4" w:rsidP="0012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 и солнце; день чудесный!</w:t>
            </w:r>
          </w:p>
          <w:p w:rsidR="001257A4" w:rsidRPr="00105EAF" w:rsidRDefault="001257A4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 ты дремлешь, друг прелестный.</w:t>
            </w:r>
          </w:p>
          <w:p w:rsidR="001257A4" w:rsidRPr="00105EAF" w:rsidRDefault="001257A4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57A4" w:rsidRPr="00105EAF" w:rsidRDefault="001257A4" w:rsidP="0044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дороге зимней скучной</w:t>
            </w:r>
          </w:p>
          <w:p w:rsidR="001257A4" w:rsidRPr="00105EAF" w:rsidRDefault="001257A4" w:rsidP="0012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Тройка борзая бежит. </w:t>
            </w:r>
          </w:p>
          <w:p w:rsidR="001257A4" w:rsidRPr="00105EAF" w:rsidRDefault="001257A4" w:rsidP="0012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585C" w:rsidRPr="00105EAF" w:rsidRDefault="00440300" w:rsidP="0012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вы думаете,  какой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теме</w:t>
            </w:r>
            <w:r w:rsidR="001257A4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будет посвящён наш урок.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Какие ассоциации возникают у вас, когда вы слышите слово «зима»?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8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Организует анализ визуальной информации;</w:t>
            </w:r>
          </w:p>
          <w:p w:rsidR="0044585C" w:rsidRPr="00105EAF" w:rsidRDefault="0044585C" w:rsidP="0044585C">
            <w:pPr>
              <w:numPr>
                <w:ilvl w:val="0"/>
                <w:numId w:val="8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выделение главного в информации;</w:t>
            </w:r>
          </w:p>
          <w:p w:rsidR="0044585C" w:rsidRPr="00105EAF" w:rsidRDefault="0044585C" w:rsidP="0044585C">
            <w:pPr>
              <w:numPr>
                <w:ilvl w:val="0"/>
                <w:numId w:val="8"/>
              </w:numPr>
              <w:spacing w:after="0" w:line="0" w:lineRule="atLeast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 к алгоритму оценки информации и подбору доказательств.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9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визуальную информацию;</w:t>
            </w:r>
          </w:p>
          <w:p w:rsidR="0044585C" w:rsidRPr="00105EAF" w:rsidRDefault="0044585C" w:rsidP="0044585C">
            <w:pPr>
              <w:numPr>
                <w:ilvl w:val="0"/>
                <w:numId w:val="9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и выделяют главное;</w:t>
            </w:r>
          </w:p>
          <w:p w:rsidR="0044585C" w:rsidRPr="00105EAF" w:rsidRDefault="0044585C" w:rsidP="0044585C">
            <w:pPr>
              <w:numPr>
                <w:ilvl w:val="0"/>
                <w:numId w:val="9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 и аргументируют ее.</w:t>
            </w:r>
          </w:p>
          <w:p w:rsidR="0044585C" w:rsidRPr="00105EAF" w:rsidRDefault="0044585C" w:rsidP="0044585C">
            <w:pPr>
              <w:numPr>
                <w:ilvl w:val="0"/>
                <w:numId w:val="9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тему урока</w:t>
            </w:r>
          </w:p>
          <w:p w:rsidR="0044585C" w:rsidRPr="00105EAF" w:rsidRDefault="0044585C" w:rsidP="0044585C">
            <w:pPr>
              <w:numPr>
                <w:ilvl w:val="0"/>
                <w:numId w:val="9"/>
              </w:numPr>
              <w:spacing w:after="0" w:line="0" w:lineRule="atLeast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мотивация, осознание смысла (</w:t>
            </w:r>
            <w:proofErr w:type="spell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понимание ценности учебной деятельности.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(определение последовательности промежуточных целей с учетом конечного результата), выделение и осознание проблемы, </w:t>
            </w:r>
            <w:proofErr w:type="spell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своей точки зрения в соответствии с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задачами в устной форме, планирование учебного сотрудничества с учителем.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44585C" w:rsidRPr="00105EAF" w:rsidRDefault="0044585C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визуальной информации, выделение главного в информации.</w:t>
            </w:r>
          </w:p>
        </w:tc>
      </w:tr>
      <w:tr w:rsidR="009A517F" w:rsidRPr="00105EAF" w:rsidTr="0044585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1257A4">
            <w:pPr>
              <w:pStyle w:val="a3"/>
              <w:numPr>
                <w:ilvl w:val="0"/>
                <w:numId w:val="3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Изучение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Сформулировать затруднение;</w:t>
            </w:r>
          </w:p>
          <w:p w:rsidR="0044585C" w:rsidRPr="00105EAF" w:rsidRDefault="0044585C" w:rsidP="0044585C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Зафиксировать затруднение и его причины во внешней речи;</w:t>
            </w:r>
          </w:p>
          <w:p w:rsidR="0044585C" w:rsidRPr="00105EAF" w:rsidRDefault="0044585C" w:rsidP="0044585C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плавное вхождение в тему урока;</w:t>
            </w:r>
          </w:p>
          <w:p w:rsidR="0044585C" w:rsidRPr="00105EAF" w:rsidRDefault="0044585C" w:rsidP="0044585C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дальнейшие учебные действия</w:t>
            </w:r>
            <w:proofErr w:type="gram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Актуализация знаний.</w:t>
            </w:r>
          </w:p>
          <w:p w:rsidR="0044585C" w:rsidRPr="00105EAF" w:rsidRDefault="001257A4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узнаёте зиму</w:t>
            </w:r>
            <w:r w:rsidR="0044585C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gramStart"/>
            <w:r w:rsidR="0044585C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44585C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говорят о приметах)</w:t>
            </w:r>
          </w:p>
          <w:p w:rsidR="009A517F" w:rsidRDefault="001257A4" w:rsidP="009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только ли видно зиму? Её ещё и слышно. Воет ветер, скрипит снег под ногами, звенят капели.</w:t>
            </w:r>
          </w:p>
          <w:p w:rsidR="009A517F" w:rsidRPr="009A517F" w:rsidRDefault="009A517F" w:rsidP="009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A5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Беседа по картине</w:t>
            </w:r>
          </w:p>
          <w:p w:rsidR="009A517F" w:rsidRPr="009A517F" w:rsidRDefault="009A517F" w:rsidP="009A517F">
            <w:pPr>
              <w:spacing w:after="0" w:line="240" w:lineRule="auto"/>
              <w:ind w:right="28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Рассмотрите внимательно картину «Зима в лесу» И. Шишкина, давайте перешагнем за рамку, представьте, что </w:t>
            </w:r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 стоим среди этих деревьев. Что мы видим?</w:t>
            </w:r>
          </w:p>
          <w:p w:rsidR="009A517F" w:rsidRPr="009A517F" w:rsidRDefault="009A517F" w:rsidP="009A517F">
            <w:pPr>
              <w:spacing w:after="0" w:line="240" w:lineRule="auto"/>
              <w:ind w:right="28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мы слышим?</w:t>
            </w:r>
          </w:p>
          <w:p w:rsidR="009A517F" w:rsidRPr="009A517F" w:rsidRDefault="009A517F" w:rsidP="009A517F">
            <w:pPr>
              <w:spacing w:after="0" w:line="240" w:lineRule="auto"/>
              <w:ind w:right="28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чувствуем? (носом, чувства)</w:t>
            </w:r>
          </w:p>
          <w:p w:rsidR="009A517F" w:rsidRPr="009A517F" w:rsidRDefault="009A517F" w:rsidP="009A517F">
            <w:pPr>
              <w:spacing w:after="0" w:line="240" w:lineRule="auto"/>
              <w:ind w:right="28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Автор назвал «Зима в лесу»  </w:t>
            </w:r>
          </w:p>
          <w:p w:rsidR="009A517F" w:rsidRPr="009A517F" w:rsidRDefault="009A517F" w:rsidP="009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как ты бы ее назвал? И то верно: что может быть чудесней русской зимы, когда небо чисто и воздух прозрачен. </w:t>
            </w:r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Поляна сверкает, словно её разукрасил добрый волшебник. Снег белый, мягкий, пушистый. Трудно поверить, что он холодный. Иногда он кажется не белым, а </w:t>
            </w:r>
            <w:proofErr w:type="spellStart"/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розовым</w:t>
            </w:r>
            <w:proofErr w:type="spellEnd"/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тёплым. Сине – </w:t>
            </w:r>
            <w:proofErr w:type="spellStart"/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голубые</w:t>
            </w:r>
            <w:proofErr w:type="spellEnd"/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тени ложатся вокруг деревьев. Красив лес! Длинные ветки одеты в нарядные кружевные платья. </w:t>
            </w:r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такой день хочется бродить по лесу, вдыхать чистый морозный воздух, любоваться природой и каждый раз видеть в ней что – то новое.</w:t>
            </w:r>
          </w:p>
          <w:p w:rsidR="0044585C" w:rsidRPr="00105EAF" w:rsidRDefault="001257A4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4585C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Откройте учебники на стр. 110</w:t>
            </w:r>
          </w:p>
          <w:p w:rsidR="0044585C" w:rsidRPr="00105EAF" w:rsidRDefault="001257A4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4585C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proofErr w:type="gramStart"/>
            <w:r w:rsidR="0044585C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стихами</w:t>
            </w:r>
            <w:proofErr w:type="gramEnd"/>
            <w:r w:rsidR="0044585C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какого автора мы сегодня познакомимся?</w:t>
            </w:r>
          </w:p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 И. Тютчев</w:t>
            </w:r>
            <w:r w:rsidRPr="00105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  <w:r w:rsidR="00105EAF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лайд</w:t>
            </w:r>
            <w:r w:rsidR="00105EAF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был современником А. С. Пушкина. С детства Фёдор Иванович писал стихотворения, и свое первое стихотворение опубликовал в 14 лет. В своих произведениях он воспевал красоту родной природы.  </w:t>
            </w:r>
          </w:p>
          <w:p w:rsidR="0010019C" w:rsidRPr="00105EAF" w:rsidRDefault="0010019C" w:rsidP="0010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 xml:space="preserve">Одно из самых ярких произведений пейзажной лирики Ф. Тютчева, </w:t>
            </w:r>
            <w:r w:rsidRPr="0010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«Чародейкою зимою» </w:t>
            </w:r>
            <w:r w:rsidR="009A517F">
              <w:rPr>
                <w:rFonts w:ascii="Times New Roman" w:hAnsi="Times New Roman" w:cs="Times New Roman"/>
                <w:sz w:val="24"/>
                <w:szCs w:val="24"/>
              </w:rPr>
              <w:t xml:space="preserve">(Слайд 2) </w:t>
            </w: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было написано в канун Нового года, 31 декабря 1852 года</w:t>
            </w:r>
          </w:p>
          <w:p w:rsidR="001257A4" w:rsidRPr="00105EAF" w:rsidRDefault="009A517F" w:rsidP="001257A4">
            <w:pPr>
              <w:pStyle w:val="Default"/>
            </w:pPr>
            <w:r>
              <w:rPr>
                <w:rFonts w:eastAsia="Times New Roman"/>
              </w:rPr>
              <w:t>3</w:t>
            </w:r>
            <w:r w:rsidR="0044585C" w:rsidRPr="00105EAF">
              <w:rPr>
                <w:rFonts w:eastAsia="Times New Roman"/>
              </w:rPr>
              <w:t>. Первичное чтение стихотворения “</w:t>
            </w:r>
            <w:r w:rsidR="001257A4" w:rsidRPr="00105EAF">
              <w:t xml:space="preserve"> Чародейкою Зимою </w:t>
            </w:r>
          </w:p>
          <w:p w:rsidR="0044585C" w:rsidRPr="00105EAF" w:rsidRDefault="001257A4" w:rsidP="00125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околдован</w:t>
            </w:r>
            <w:proofErr w:type="gramEnd"/>
            <w:r w:rsidRPr="00105EAF">
              <w:rPr>
                <w:rFonts w:ascii="Times New Roman" w:hAnsi="Times New Roman" w:cs="Times New Roman"/>
                <w:sz w:val="24"/>
                <w:szCs w:val="24"/>
              </w:rPr>
              <w:t xml:space="preserve"> лес стоит</w:t>
            </w:r>
            <w:r w:rsidR="0044585C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учителем.</w:t>
            </w:r>
          </w:p>
          <w:p w:rsidR="0044585C" w:rsidRPr="00105EAF" w:rsidRDefault="0044585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 чём рассказал автор? </w:t>
            </w:r>
          </w:p>
          <w:p w:rsidR="0044585C" w:rsidRPr="00105EAF" w:rsidRDefault="001257A4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названа Зима? (Чародейка</w:t>
            </w:r>
            <w:r w:rsidR="0044585C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0019C" w:rsidRDefault="0010019C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</w:t>
            </w:r>
            <w:r w:rsidR="0044585C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9A517F" w:rsidRDefault="009A517F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517F" w:rsidRPr="00C8605A" w:rsidRDefault="009A517F" w:rsidP="009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86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работа</w:t>
            </w:r>
            <w:r w:rsidR="00C8605A" w:rsidRPr="00C86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6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C8605A" w:rsidRPr="00C86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6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толковым словарем</w:t>
            </w:r>
            <w:r w:rsidRPr="00C8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517F" w:rsidRPr="009A517F" w:rsidRDefault="009A517F" w:rsidP="009A5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Найдите  значение слова «бахрома»</w:t>
            </w:r>
          </w:p>
          <w:p w:rsidR="00105EAF" w:rsidRPr="00105EAF" w:rsidRDefault="00105EAF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AF" w:rsidRPr="00105EAF" w:rsidRDefault="009A517F" w:rsidP="0044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C8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5EAF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и анализ прочитанного.</w:t>
            </w:r>
          </w:p>
          <w:p w:rsidR="0010019C" w:rsidRPr="00105EAF" w:rsidRDefault="0010019C" w:rsidP="0044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Какую волшебную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лексику использует автор? </w:t>
            </w: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(лес околдован, сон волшебный, чудная жизнь, краса ослепительная, чародейка Зима)</w:t>
            </w:r>
          </w:p>
          <w:p w:rsidR="0010019C" w:rsidRPr="00105EAF" w:rsidRDefault="0010019C" w:rsidP="0044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- Какие литературные приемы использует Тютчев?</w:t>
            </w:r>
          </w:p>
          <w:p w:rsidR="0010019C" w:rsidRPr="00105EAF" w:rsidRDefault="00105EAF" w:rsidP="0044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(Эпитеты, метафоры, олицетворения)</w:t>
            </w:r>
          </w:p>
          <w:p w:rsidR="00105EAF" w:rsidRPr="00105EAF" w:rsidRDefault="00105EAF" w:rsidP="0044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- Приведите примеры.</w:t>
            </w:r>
          </w:p>
          <w:p w:rsidR="00105EAF" w:rsidRPr="00105EAF" w:rsidRDefault="00105EAF" w:rsidP="0044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-Какие слова превращают застывший лес в роскошный дворец?  («не живой и не мертвец»)</w:t>
            </w:r>
          </w:p>
          <w:p w:rsidR="0044585C" w:rsidRPr="00105EAF" w:rsidRDefault="00105EAF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слова позволяют воспринимать лес как живое существо?</w:t>
            </w:r>
          </w:p>
          <w:p w:rsidR="00105EAF" w:rsidRPr="00105EAF" w:rsidRDefault="00105EAF" w:rsidP="0044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Организует подачу </w:t>
            </w:r>
            <w:proofErr w:type="spell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разноуровневого</w:t>
            </w:r>
            <w:proofErr w:type="spellEnd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материала;</w:t>
            </w:r>
          </w:p>
          <w:p w:rsidR="0044585C" w:rsidRPr="00105EAF" w:rsidRDefault="0044585C" w:rsidP="0044585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обсуждение информации;</w:t>
            </w:r>
          </w:p>
          <w:p w:rsidR="0044585C" w:rsidRPr="00105EAF" w:rsidRDefault="0044585C" w:rsidP="0044585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выполнение пробного действия;</w:t>
            </w:r>
          </w:p>
          <w:p w:rsidR="0044585C" w:rsidRPr="00105EAF" w:rsidRDefault="0044585C" w:rsidP="0044585C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уровень успешности действия и выявляет типичные ошибки;</w:t>
            </w:r>
          </w:p>
          <w:p w:rsidR="0044585C" w:rsidRPr="00105EAF" w:rsidRDefault="0044585C" w:rsidP="0044585C">
            <w:pPr>
              <w:numPr>
                <w:ilvl w:val="0"/>
                <w:numId w:val="13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Организует актуализацию знаний в достижении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учебных целей.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14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Демонстрирует уровень знаний;</w:t>
            </w:r>
          </w:p>
          <w:p w:rsidR="0044585C" w:rsidRPr="00105EAF" w:rsidRDefault="0044585C" w:rsidP="0044585C">
            <w:pPr>
              <w:numPr>
                <w:ilvl w:val="0"/>
                <w:numId w:val="14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Высказывает свой взгляд на учебную проблему;</w:t>
            </w:r>
          </w:p>
          <w:p w:rsidR="0044585C" w:rsidRPr="00105EAF" w:rsidRDefault="0044585C" w:rsidP="0044585C">
            <w:pPr>
              <w:numPr>
                <w:ilvl w:val="0"/>
                <w:numId w:val="14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качества пробного действия;</w:t>
            </w:r>
          </w:p>
          <w:p w:rsidR="0044585C" w:rsidRPr="00105EAF" w:rsidRDefault="0044585C" w:rsidP="0044585C">
            <w:pPr>
              <w:numPr>
                <w:ilvl w:val="0"/>
                <w:numId w:val="15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учебной деятельности.</w:t>
            </w:r>
          </w:p>
          <w:p w:rsidR="0044585C" w:rsidRPr="00105EAF" w:rsidRDefault="0044585C" w:rsidP="0044585C">
            <w:pPr>
              <w:numPr>
                <w:ilvl w:val="0"/>
                <w:numId w:val="15"/>
              </w:numPr>
              <w:spacing w:after="0" w:line="0" w:lineRule="atLeast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текстом.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смысла учебной деятельности, мотивация учебной деятельности, </w:t>
            </w:r>
            <w:proofErr w:type="spell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личностная самооценка.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Регулятивные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 форме соотнесения действия и его результата с эталоном, обнаружение отклонений и отличий от эталона, осознание ранее полученного знания.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сотрудничества с учителем и со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сверстниками, оформление аргументации и подтверждение своей точки зрения, оценка речевого высказывания.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44585C" w:rsidRPr="00105EAF" w:rsidRDefault="0044585C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смысловой анализ информации, извлечение необходимой информации, структурирование знаний, рефлексия эффективных учебных действий.</w:t>
            </w:r>
          </w:p>
        </w:tc>
      </w:tr>
      <w:tr w:rsidR="009A517F" w:rsidRPr="00105EAF" w:rsidTr="0044585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10019C">
            <w:pPr>
              <w:pStyle w:val="a3"/>
              <w:numPr>
                <w:ilvl w:val="0"/>
                <w:numId w:val="3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Построить логическую цепь учебных действий по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усвоению нового знания;</w:t>
            </w:r>
          </w:p>
          <w:p w:rsidR="0044585C" w:rsidRPr="00105EAF" w:rsidRDefault="0044585C" w:rsidP="0044585C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Задать алгоритм самостоятельной работы;</w:t>
            </w:r>
          </w:p>
          <w:p w:rsidR="0044585C" w:rsidRPr="00105EAF" w:rsidRDefault="0044585C" w:rsidP="0044585C">
            <w:pPr>
              <w:numPr>
                <w:ilvl w:val="0"/>
                <w:numId w:val="18"/>
              </w:numPr>
              <w:spacing w:after="0" w:line="0" w:lineRule="atLeast"/>
              <w:ind w:lef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проверку и самопроверку.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Подготовьтесь к выразительному чтению стихотворения,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расставляя верно паузы и логические ударения.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Прочитайте друг другу.</w:t>
            </w:r>
          </w:p>
          <w:p w:rsidR="0044585C" w:rsidRPr="00105EAF" w:rsidRDefault="0044585C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Понравилось ли чтение? Чем?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19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Организует самостоятельную работу учащихся;</w:t>
            </w:r>
          </w:p>
          <w:p w:rsidR="0044585C" w:rsidRPr="00105EAF" w:rsidRDefault="0044585C" w:rsidP="0044585C">
            <w:pPr>
              <w:numPr>
                <w:ilvl w:val="0"/>
                <w:numId w:val="19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Задает алгоритм учебных действий;</w:t>
            </w:r>
          </w:p>
          <w:p w:rsidR="0044585C" w:rsidRPr="00105EAF" w:rsidRDefault="0044585C" w:rsidP="0044585C">
            <w:pPr>
              <w:numPr>
                <w:ilvl w:val="0"/>
                <w:numId w:val="19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 проблемный вопрос;</w:t>
            </w:r>
          </w:p>
          <w:p w:rsidR="0044585C" w:rsidRPr="00105EAF" w:rsidRDefault="0044585C" w:rsidP="0044585C">
            <w:pPr>
              <w:numPr>
                <w:ilvl w:val="0"/>
                <w:numId w:val="19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 к применению нового знания во внешней речи;</w:t>
            </w:r>
          </w:p>
          <w:p w:rsidR="0044585C" w:rsidRPr="00105EAF" w:rsidRDefault="0044585C" w:rsidP="0044585C">
            <w:pPr>
              <w:numPr>
                <w:ilvl w:val="0"/>
                <w:numId w:val="20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проверку и самопроверку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21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 Осуществляет самостоятельную работу по овладению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новым знанием;</w:t>
            </w:r>
          </w:p>
          <w:p w:rsidR="0044585C" w:rsidRPr="00105EAF" w:rsidRDefault="0044585C" w:rsidP="0044585C">
            <w:pPr>
              <w:numPr>
                <w:ilvl w:val="0"/>
                <w:numId w:val="21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 над аспектами выразительности чтения;</w:t>
            </w:r>
          </w:p>
          <w:p w:rsidR="0044585C" w:rsidRPr="00105EAF" w:rsidRDefault="0044585C" w:rsidP="0044585C">
            <w:pPr>
              <w:numPr>
                <w:ilvl w:val="0"/>
                <w:numId w:val="21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Решает проблемную ситуацию;</w:t>
            </w:r>
          </w:p>
          <w:p w:rsidR="0044585C" w:rsidRPr="00105EAF" w:rsidRDefault="0044585C" w:rsidP="0044585C">
            <w:pPr>
              <w:numPr>
                <w:ilvl w:val="0"/>
                <w:numId w:val="22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проверку и самопроверку.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личностное самоопределение, мотивация учебной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самооценка.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осознание уже усвоенного и нового знания, контроль и самоконтроль, смысловое чтение как осмысление цели чтения, выбор вида чтения, аргументация выбора, поиск альтернативных способов решения проблемы.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сотрудничество с партнером по учебной деятельности, контроль и коррекция своих действий и действий партнера,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диалогической речи.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44585C" w:rsidRPr="00105EAF" w:rsidRDefault="0044585C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достижение цели, анализ информации, выявление существенных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 в объекте, сравнение с эталоном, выявление отклонений от пути достижения конечного результата.</w:t>
            </w:r>
          </w:p>
        </w:tc>
      </w:tr>
      <w:tr w:rsidR="009A517F" w:rsidRPr="00105EAF" w:rsidTr="0044585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10019C" w:rsidP="0010019C">
            <w:pPr>
              <w:pStyle w:val="a3"/>
              <w:numPr>
                <w:ilvl w:val="0"/>
                <w:numId w:val="3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Релаксация.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 движения.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A517F" w:rsidRPr="00105EAF" w:rsidTr="0044585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10019C">
            <w:pPr>
              <w:pStyle w:val="a3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10019C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10019C">
            <w:pPr>
              <w:spacing w:after="0" w:line="0" w:lineRule="atLeast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10019C">
            <w:pPr>
              <w:spacing w:after="0" w:line="0" w:lineRule="atLeast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17F" w:rsidRPr="00105EAF" w:rsidTr="0044585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10019C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44585C"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условия достижения результата;</w:t>
            </w:r>
          </w:p>
          <w:p w:rsidR="0044585C" w:rsidRPr="00105EAF" w:rsidRDefault="0044585C" w:rsidP="0044585C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устранение отклонений от заданного пути достижения результата;</w:t>
            </w:r>
          </w:p>
          <w:p w:rsidR="0044585C" w:rsidRPr="00105EAF" w:rsidRDefault="0044585C" w:rsidP="0044585C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степень усвоения нового знания;</w:t>
            </w:r>
          </w:p>
          <w:p w:rsidR="0044585C" w:rsidRPr="00105EAF" w:rsidRDefault="0044585C" w:rsidP="0044585C">
            <w:pPr>
              <w:numPr>
                <w:ilvl w:val="0"/>
                <w:numId w:val="28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включение нового знания в систему знаний.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Прошу прочитать выразительно тебя…(опрос нескольких учеников).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Кому лучше удалось передать настроение автора?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Чье прочтение стало более выразительным и точным?</w:t>
            </w:r>
          </w:p>
          <w:p w:rsidR="0044585C" w:rsidRPr="00105EAF" w:rsidRDefault="0044585C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вы так считаете?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29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работу для более глубокого усвоения нового знания;</w:t>
            </w:r>
          </w:p>
          <w:p w:rsidR="0044585C" w:rsidRPr="00105EAF" w:rsidRDefault="0044585C" w:rsidP="0044585C">
            <w:pPr>
              <w:numPr>
                <w:ilvl w:val="0"/>
                <w:numId w:val="29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анализ информации;</w:t>
            </w:r>
          </w:p>
          <w:p w:rsidR="0044585C" w:rsidRPr="00105EAF" w:rsidRDefault="0044585C" w:rsidP="0044585C">
            <w:pPr>
              <w:numPr>
                <w:ilvl w:val="0"/>
                <w:numId w:val="29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 к выдвижению аргументов;</w:t>
            </w:r>
          </w:p>
          <w:p w:rsidR="0044585C" w:rsidRPr="00105EAF" w:rsidRDefault="0044585C" w:rsidP="0044585C">
            <w:pPr>
              <w:numPr>
                <w:ilvl w:val="0"/>
                <w:numId w:val="29"/>
              </w:numPr>
              <w:spacing w:after="0" w:line="0" w:lineRule="atLeast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работу над ошибками и устраняет отклонения от эталона.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30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многократное прочтение стихотворения;</w:t>
            </w:r>
          </w:p>
          <w:p w:rsidR="0044585C" w:rsidRPr="00105EAF" w:rsidRDefault="0044585C" w:rsidP="0044585C">
            <w:pPr>
              <w:numPr>
                <w:ilvl w:val="0"/>
                <w:numId w:val="30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Воспринимает текст во внутренней и внешней речи;</w:t>
            </w:r>
          </w:p>
          <w:p w:rsidR="0044585C" w:rsidRPr="00105EAF" w:rsidRDefault="0044585C" w:rsidP="0044585C">
            <w:pPr>
              <w:numPr>
                <w:ilvl w:val="0"/>
                <w:numId w:val="30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сравнительный анализ информации;</w:t>
            </w:r>
          </w:p>
          <w:p w:rsidR="0044585C" w:rsidRPr="00105EAF" w:rsidRDefault="0044585C" w:rsidP="0044585C">
            <w:pPr>
              <w:numPr>
                <w:ilvl w:val="0"/>
                <w:numId w:val="30"/>
              </w:numPr>
              <w:spacing w:after="0" w:line="0" w:lineRule="atLeast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Устраняет ошибки и отклонения от эталона.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установка связи мотива и результата учебной деятельности, ориентация на ценностную значимость учебной деятельности.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прогнозирование уровня усвоения знаний, контроль и коррекция реализации плана, сопоставление и определение способа действия в случае возникновения отклонений от эталона,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активное учебное сотрудничество с учителем и сверстниками, определение способов взаимодействия, принятие решения и его реализация, оформление аргументированного высказывания, владение монологической и диалогической речью, произвольное построение речевого высказывания.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44585C" w:rsidRPr="00105EAF" w:rsidRDefault="0044585C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наиболее эффективных способов достижения конечного результата, выбор оснований и критериев для сравнения объектов знания, осознанное смысловое чтение в зависимости от цели, синтез и встраивание частей в целое.</w:t>
            </w:r>
          </w:p>
        </w:tc>
      </w:tr>
      <w:tr w:rsidR="009A517F" w:rsidRPr="00105EAF" w:rsidTr="0044585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105EAF">
            <w:pPr>
              <w:pStyle w:val="a3"/>
              <w:numPr>
                <w:ilvl w:val="0"/>
                <w:numId w:val="3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Рефлексия учебной </w:t>
            </w: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Зафиксировать </w:t>
            </w:r>
            <w:r w:rsidRPr="0010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учебной деятельности;</w:t>
            </w:r>
          </w:p>
          <w:p w:rsidR="0044585C" w:rsidRPr="00105EAF" w:rsidRDefault="0044585C" w:rsidP="00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Оценить степень успешности овладения новым знанием;</w:t>
            </w:r>
          </w:p>
          <w:p w:rsidR="0044585C" w:rsidRPr="00105EAF" w:rsidRDefault="0044585C" w:rsidP="00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самооценки учащимися.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Назовите автора, </w:t>
            </w:r>
            <w:r w:rsidRPr="0010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которого мы сегодня читали.</w:t>
            </w:r>
          </w:p>
          <w:p w:rsidR="0044585C" w:rsidRPr="00105EAF" w:rsidRDefault="0044585C" w:rsidP="00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- О чем это стихотворения?</w:t>
            </w:r>
          </w:p>
          <w:p w:rsidR="0044585C" w:rsidRPr="00105EAF" w:rsidRDefault="00105EAF" w:rsidP="00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-Что</w:t>
            </w:r>
            <w:r w:rsidR="0044585C" w:rsidRPr="00105EAF">
              <w:rPr>
                <w:rFonts w:ascii="Times New Roman" w:hAnsi="Times New Roman" w:cs="Times New Roman"/>
                <w:sz w:val="24"/>
                <w:szCs w:val="24"/>
              </w:rPr>
              <w:t xml:space="preserve">  понравилось и запомнилось </w:t>
            </w: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больше всего?</w:t>
            </w:r>
          </w:p>
          <w:p w:rsidR="0044585C" w:rsidRPr="00105EAF" w:rsidRDefault="0044585C" w:rsidP="00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- Какие другие стихи этого автора мы читали?</w:t>
            </w:r>
          </w:p>
          <w:p w:rsidR="0044585C" w:rsidRPr="00105EAF" w:rsidRDefault="0044585C" w:rsidP="00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- Какие стихи о природе вы помните и любите?</w:t>
            </w:r>
          </w:p>
          <w:p w:rsidR="0044585C" w:rsidRPr="00105EAF" w:rsidRDefault="0044585C" w:rsidP="00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>- Для вас это стихотворение может стать любимым? Почему?</w:t>
            </w:r>
          </w:p>
          <w:p w:rsidR="00105EAF" w:rsidRPr="00105EAF" w:rsidRDefault="00105EAF" w:rsidP="00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AF" w:rsidRPr="00105EAF" w:rsidRDefault="00105EAF" w:rsidP="001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AF">
              <w:rPr>
                <w:rFonts w:ascii="Times New Roman" w:hAnsi="Times New Roman" w:cs="Times New Roman"/>
                <w:sz w:val="24"/>
                <w:szCs w:val="24"/>
              </w:rPr>
              <w:t xml:space="preserve">- Удивительные метаморфозы зимнего пейзажа восхищают поэта, </w:t>
            </w:r>
            <w:r w:rsidRPr="0010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показал в своем стихотворении, что в бесконечно прекрасном мире, окружающем нас, всегда есть место для чуда, стоит лишь внимательно вглядеться.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32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Организует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фиксацию нового знания с помощью итоговых вопросов;</w:t>
            </w:r>
          </w:p>
          <w:p w:rsidR="0044585C" w:rsidRPr="00105EAF" w:rsidRDefault="0044585C" w:rsidP="0044585C">
            <w:pPr>
              <w:numPr>
                <w:ilvl w:val="0"/>
                <w:numId w:val="32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Встраивает новое знание в систему знаний;</w:t>
            </w:r>
          </w:p>
          <w:p w:rsidR="0044585C" w:rsidRPr="00105EAF" w:rsidRDefault="0044585C" w:rsidP="0044585C">
            <w:pPr>
              <w:numPr>
                <w:ilvl w:val="0"/>
                <w:numId w:val="32"/>
              </w:numPr>
              <w:spacing w:after="0" w:line="0" w:lineRule="atLeast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самооценку учебной деятельности и конечного результата.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numPr>
                <w:ilvl w:val="0"/>
                <w:numId w:val="33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Показывает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усвоения нового знания;</w:t>
            </w:r>
          </w:p>
          <w:p w:rsidR="0044585C" w:rsidRPr="00105EAF" w:rsidRDefault="0044585C" w:rsidP="0044585C">
            <w:pPr>
              <w:numPr>
                <w:ilvl w:val="0"/>
                <w:numId w:val="33"/>
              </w:num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Дает самооценку своей деятельности;</w:t>
            </w:r>
          </w:p>
          <w:p w:rsidR="0044585C" w:rsidRPr="00105EAF" w:rsidRDefault="0044585C" w:rsidP="0044585C">
            <w:pPr>
              <w:numPr>
                <w:ilvl w:val="0"/>
                <w:numId w:val="33"/>
              </w:numPr>
              <w:spacing w:after="0" w:line="0" w:lineRule="atLeast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Сопоставляет цели и результаты учебной деятельности.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установление связи цели и результата деятельности, личностное самоопределение.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результатов учебной деятельности, соотнесение способа действия и его результата, </w:t>
            </w:r>
            <w:proofErr w:type="spellStart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преодолении препятствий.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сотрудничество с учителем, аргументирование высказываний, оформления мысли во внешней речи.</w:t>
            </w:r>
          </w:p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44585C" w:rsidRPr="00105EAF" w:rsidRDefault="0044585C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Рефлексия способов учебных действий и их соотнесение познавательным целям, контроль и оценка результатов учебной деятельности, построение </w:t>
            </w: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логической цепи рассуждений.</w:t>
            </w:r>
          </w:p>
        </w:tc>
      </w:tr>
      <w:tr w:rsidR="009A517F" w:rsidRPr="00105EAF" w:rsidTr="0044585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105EAF">
            <w:pPr>
              <w:pStyle w:val="a3"/>
              <w:numPr>
                <w:ilvl w:val="1"/>
                <w:numId w:val="3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105EAF" w:rsidP="004458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Выучить наизусть </w:t>
            </w:r>
            <w:r w:rsidR="0044585C" w:rsidRPr="0010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Ф.И.Тютчева.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85C" w:rsidRPr="00105EAF" w:rsidRDefault="0044585C" w:rsidP="0044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E27695" w:rsidRDefault="00E27695"/>
    <w:sectPr w:rsidR="00E27695" w:rsidSect="00723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D8A"/>
    <w:multiLevelType w:val="multilevel"/>
    <w:tmpl w:val="B504D5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061D"/>
    <w:multiLevelType w:val="multilevel"/>
    <w:tmpl w:val="5246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75978"/>
    <w:multiLevelType w:val="multilevel"/>
    <w:tmpl w:val="1340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150BB"/>
    <w:multiLevelType w:val="multilevel"/>
    <w:tmpl w:val="97AC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8089D"/>
    <w:multiLevelType w:val="multilevel"/>
    <w:tmpl w:val="2882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F151A"/>
    <w:multiLevelType w:val="multilevel"/>
    <w:tmpl w:val="71C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A4BB9"/>
    <w:multiLevelType w:val="multilevel"/>
    <w:tmpl w:val="6CC2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5294B"/>
    <w:multiLevelType w:val="multilevel"/>
    <w:tmpl w:val="F84C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50F51"/>
    <w:multiLevelType w:val="multilevel"/>
    <w:tmpl w:val="A142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D3B51"/>
    <w:multiLevelType w:val="multilevel"/>
    <w:tmpl w:val="8B96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C7E05"/>
    <w:multiLevelType w:val="multilevel"/>
    <w:tmpl w:val="D034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C6C11"/>
    <w:multiLevelType w:val="multilevel"/>
    <w:tmpl w:val="49FA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964C6"/>
    <w:multiLevelType w:val="multilevel"/>
    <w:tmpl w:val="BFC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ascii="Calibri" w:hAnsi="Calibri" w:hint="default"/>
        <w:b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5023F"/>
    <w:multiLevelType w:val="multilevel"/>
    <w:tmpl w:val="AB2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5107E1"/>
    <w:multiLevelType w:val="multilevel"/>
    <w:tmpl w:val="013C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0191E"/>
    <w:multiLevelType w:val="multilevel"/>
    <w:tmpl w:val="2032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426603"/>
    <w:multiLevelType w:val="multilevel"/>
    <w:tmpl w:val="A6A6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C0BD2"/>
    <w:multiLevelType w:val="multilevel"/>
    <w:tmpl w:val="53C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32733D"/>
    <w:multiLevelType w:val="multilevel"/>
    <w:tmpl w:val="6E74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7C5A56"/>
    <w:multiLevelType w:val="multilevel"/>
    <w:tmpl w:val="D21C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94B14"/>
    <w:multiLevelType w:val="multilevel"/>
    <w:tmpl w:val="06C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F6111E"/>
    <w:multiLevelType w:val="multilevel"/>
    <w:tmpl w:val="B996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64A3E"/>
    <w:multiLevelType w:val="multilevel"/>
    <w:tmpl w:val="E1DC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9C78E3"/>
    <w:multiLevelType w:val="multilevel"/>
    <w:tmpl w:val="C49C3B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3B361D"/>
    <w:multiLevelType w:val="multilevel"/>
    <w:tmpl w:val="76841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1E7D2D"/>
    <w:multiLevelType w:val="multilevel"/>
    <w:tmpl w:val="F36E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61122"/>
    <w:multiLevelType w:val="multilevel"/>
    <w:tmpl w:val="EE0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15E50"/>
    <w:multiLevelType w:val="multilevel"/>
    <w:tmpl w:val="E22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867A3A"/>
    <w:multiLevelType w:val="multilevel"/>
    <w:tmpl w:val="A94E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1304D4"/>
    <w:multiLevelType w:val="multilevel"/>
    <w:tmpl w:val="B0564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267E2F"/>
    <w:multiLevelType w:val="multilevel"/>
    <w:tmpl w:val="604C9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8F4535"/>
    <w:multiLevelType w:val="multilevel"/>
    <w:tmpl w:val="81F2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DF7521"/>
    <w:multiLevelType w:val="multilevel"/>
    <w:tmpl w:val="A6127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C31813"/>
    <w:multiLevelType w:val="hybridMultilevel"/>
    <w:tmpl w:val="6B6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15986"/>
    <w:multiLevelType w:val="hybridMultilevel"/>
    <w:tmpl w:val="2284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42ADA"/>
    <w:multiLevelType w:val="multilevel"/>
    <w:tmpl w:val="67A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15"/>
  </w:num>
  <w:num w:numId="6">
    <w:abstractNumId w:val="24"/>
  </w:num>
  <w:num w:numId="7">
    <w:abstractNumId w:val="10"/>
  </w:num>
  <w:num w:numId="8">
    <w:abstractNumId w:val="5"/>
  </w:num>
  <w:num w:numId="9">
    <w:abstractNumId w:val="3"/>
  </w:num>
  <w:num w:numId="10">
    <w:abstractNumId w:val="30"/>
  </w:num>
  <w:num w:numId="11">
    <w:abstractNumId w:val="28"/>
  </w:num>
  <w:num w:numId="12">
    <w:abstractNumId w:val="2"/>
  </w:num>
  <w:num w:numId="13">
    <w:abstractNumId w:val="20"/>
  </w:num>
  <w:num w:numId="14">
    <w:abstractNumId w:val="31"/>
  </w:num>
  <w:num w:numId="15">
    <w:abstractNumId w:val="35"/>
  </w:num>
  <w:num w:numId="16">
    <w:abstractNumId w:val="29"/>
  </w:num>
  <w:num w:numId="17">
    <w:abstractNumId w:val="22"/>
  </w:num>
  <w:num w:numId="18">
    <w:abstractNumId w:val="8"/>
  </w:num>
  <w:num w:numId="19">
    <w:abstractNumId w:val="4"/>
  </w:num>
  <w:num w:numId="20">
    <w:abstractNumId w:val="14"/>
  </w:num>
  <w:num w:numId="21">
    <w:abstractNumId w:val="18"/>
  </w:num>
  <w:num w:numId="22">
    <w:abstractNumId w:val="27"/>
  </w:num>
  <w:num w:numId="23">
    <w:abstractNumId w:val="32"/>
  </w:num>
  <w:num w:numId="24">
    <w:abstractNumId w:val="23"/>
  </w:num>
  <w:num w:numId="25">
    <w:abstractNumId w:val="16"/>
  </w:num>
  <w:num w:numId="26">
    <w:abstractNumId w:val="19"/>
  </w:num>
  <w:num w:numId="27">
    <w:abstractNumId w:val="21"/>
  </w:num>
  <w:num w:numId="28">
    <w:abstractNumId w:val="25"/>
  </w:num>
  <w:num w:numId="29">
    <w:abstractNumId w:val="17"/>
  </w:num>
  <w:num w:numId="30">
    <w:abstractNumId w:val="26"/>
  </w:num>
  <w:num w:numId="31">
    <w:abstractNumId w:val="9"/>
  </w:num>
  <w:num w:numId="32">
    <w:abstractNumId w:val="12"/>
  </w:num>
  <w:num w:numId="33">
    <w:abstractNumId w:val="11"/>
  </w:num>
  <w:num w:numId="34">
    <w:abstractNumId w:val="0"/>
  </w:num>
  <w:num w:numId="35">
    <w:abstractNumId w:val="34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585C"/>
    <w:rsid w:val="0010019C"/>
    <w:rsid w:val="00105EAF"/>
    <w:rsid w:val="001257A4"/>
    <w:rsid w:val="0032506B"/>
    <w:rsid w:val="00440300"/>
    <w:rsid w:val="0044585C"/>
    <w:rsid w:val="00527765"/>
    <w:rsid w:val="0072368C"/>
    <w:rsid w:val="007C6B75"/>
    <w:rsid w:val="009A517F"/>
    <w:rsid w:val="009D4F04"/>
    <w:rsid w:val="00C8605A"/>
    <w:rsid w:val="00E2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44585C"/>
  </w:style>
  <w:style w:type="character" w:customStyle="1" w:styleId="apple-converted-space">
    <w:name w:val="apple-converted-space"/>
    <w:basedOn w:val="a0"/>
    <w:rsid w:val="0044585C"/>
  </w:style>
  <w:style w:type="character" w:customStyle="1" w:styleId="c15">
    <w:name w:val="c15"/>
    <w:basedOn w:val="a0"/>
    <w:rsid w:val="0044585C"/>
  </w:style>
  <w:style w:type="paragraph" w:customStyle="1" w:styleId="c20">
    <w:name w:val="c20"/>
    <w:basedOn w:val="a"/>
    <w:rsid w:val="0044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4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4585C"/>
  </w:style>
  <w:style w:type="character" w:customStyle="1" w:styleId="c1">
    <w:name w:val="c1"/>
    <w:basedOn w:val="a0"/>
    <w:rsid w:val="0044585C"/>
  </w:style>
  <w:style w:type="character" w:customStyle="1" w:styleId="c5">
    <w:name w:val="c5"/>
    <w:basedOn w:val="a0"/>
    <w:rsid w:val="0044585C"/>
  </w:style>
  <w:style w:type="character" w:customStyle="1" w:styleId="c34">
    <w:name w:val="c34"/>
    <w:basedOn w:val="a0"/>
    <w:rsid w:val="0044585C"/>
  </w:style>
  <w:style w:type="character" w:customStyle="1" w:styleId="c24">
    <w:name w:val="c24"/>
    <w:basedOn w:val="a0"/>
    <w:rsid w:val="0044585C"/>
  </w:style>
  <w:style w:type="character" w:customStyle="1" w:styleId="c23">
    <w:name w:val="c23"/>
    <w:basedOn w:val="a0"/>
    <w:rsid w:val="0044585C"/>
  </w:style>
  <w:style w:type="character" w:customStyle="1" w:styleId="c32">
    <w:name w:val="c32"/>
    <w:basedOn w:val="a0"/>
    <w:rsid w:val="0044585C"/>
  </w:style>
  <w:style w:type="character" w:customStyle="1" w:styleId="c29">
    <w:name w:val="c29"/>
    <w:basedOn w:val="a0"/>
    <w:rsid w:val="0044585C"/>
  </w:style>
  <w:style w:type="character" w:customStyle="1" w:styleId="c26">
    <w:name w:val="c26"/>
    <w:basedOn w:val="a0"/>
    <w:rsid w:val="0044585C"/>
  </w:style>
  <w:style w:type="paragraph" w:customStyle="1" w:styleId="Default">
    <w:name w:val="Default"/>
    <w:rsid w:val="009D4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6B75"/>
    <w:pPr>
      <w:ind w:left="720"/>
      <w:contextualSpacing/>
    </w:pPr>
  </w:style>
  <w:style w:type="character" w:styleId="a4">
    <w:name w:val="Emphasis"/>
    <w:basedOn w:val="a0"/>
    <w:uiPriority w:val="20"/>
    <w:qFormat/>
    <w:rsid w:val="001001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552E-C226-4F9A-8431-2E98DE67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2016-02-17T23:21:00Z</dcterms:created>
  <dcterms:modified xsi:type="dcterms:W3CDTF">2016-02-18T01:12:00Z</dcterms:modified>
</cp:coreProperties>
</file>