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A9" w:rsidRPr="004029F8" w:rsidRDefault="00E412A9" w:rsidP="00E412A9">
      <w:pPr>
        <w:jc w:val="center"/>
        <w:rPr>
          <w:i/>
          <w:iCs/>
          <w:sz w:val="28"/>
          <w:szCs w:val="28"/>
        </w:rPr>
      </w:pPr>
      <w:r w:rsidRPr="004029F8">
        <w:rPr>
          <w:i/>
          <w:iCs/>
          <w:sz w:val="28"/>
          <w:szCs w:val="28"/>
        </w:rPr>
        <w:t>Муниципальное общеобразовательное учреждение</w:t>
      </w:r>
    </w:p>
    <w:p w:rsidR="00E412A9" w:rsidRPr="004029F8" w:rsidRDefault="00E412A9" w:rsidP="00E412A9">
      <w:pPr>
        <w:jc w:val="center"/>
        <w:rPr>
          <w:i/>
          <w:iCs/>
          <w:sz w:val="28"/>
          <w:szCs w:val="28"/>
        </w:rPr>
      </w:pPr>
      <w:r w:rsidRPr="004029F8">
        <w:rPr>
          <w:i/>
          <w:iCs/>
          <w:sz w:val="28"/>
          <w:szCs w:val="28"/>
        </w:rPr>
        <w:t xml:space="preserve">«Средняя общеобразовательная школа </w:t>
      </w:r>
      <w:r w:rsidRPr="004029F8">
        <w:rPr>
          <w:i/>
          <w:iCs/>
          <w:sz w:val="28"/>
          <w:szCs w:val="28"/>
          <w:lang w:val="en-US"/>
        </w:rPr>
        <w:t>c</w:t>
      </w:r>
      <w:r w:rsidRPr="004029F8">
        <w:rPr>
          <w:i/>
          <w:iCs/>
          <w:sz w:val="28"/>
          <w:szCs w:val="28"/>
        </w:rPr>
        <w:t xml:space="preserve">.Новопокровское </w:t>
      </w:r>
      <w:proofErr w:type="spellStart"/>
      <w:r w:rsidRPr="004029F8">
        <w:rPr>
          <w:i/>
          <w:iCs/>
          <w:sz w:val="28"/>
          <w:szCs w:val="28"/>
        </w:rPr>
        <w:t>Балашовского</w:t>
      </w:r>
      <w:proofErr w:type="spellEnd"/>
      <w:r w:rsidRPr="004029F8">
        <w:rPr>
          <w:i/>
          <w:iCs/>
          <w:sz w:val="28"/>
          <w:szCs w:val="28"/>
        </w:rPr>
        <w:t xml:space="preserve"> района Саратовской области»</w:t>
      </w:r>
    </w:p>
    <w:p w:rsidR="00E412A9" w:rsidRPr="004029F8" w:rsidRDefault="00E412A9" w:rsidP="00E412A9">
      <w:pPr>
        <w:tabs>
          <w:tab w:val="left" w:pos="9288"/>
        </w:tabs>
        <w:rPr>
          <w:sz w:val="28"/>
          <w:szCs w:val="28"/>
        </w:rPr>
      </w:pPr>
    </w:p>
    <w:tbl>
      <w:tblPr>
        <w:tblW w:w="49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3421"/>
        <w:gridCol w:w="3465"/>
      </w:tblGrid>
      <w:tr w:rsidR="00E412A9" w:rsidRPr="004029F8" w:rsidTr="00FE1A26">
        <w:tc>
          <w:tcPr>
            <w:tcW w:w="1399" w:type="pct"/>
          </w:tcPr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«Рассмотрено»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Руководитель ШМО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_________/_________________/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ротокол №___ от «___»______ 2015</w:t>
            </w:r>
            <w:r w:rsidRPr="004029F8">
              <w:rPr>
                <w:sz w:val="28"/>
                <w:szCs w:val="28"/>
              </w:rPr>
              <w:t xml:space="preserve"> г.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pct"/>
          </w:tcPr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«Согласовано»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 xml:space="preserve">Заместитель директора по УВР 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  <w:u w:val="single"/>
              </w:rPr>
            </w:pPr>
            <w:r w:rsidRPr="004029F8">
              <w:rPr>
                <w:sz w:val="28"/>
                <w:szCs w:val="28"/>
              </w:rPr>
              <w:t xml:space="preserve">_____________/ </w:t>
            </w:r>
            <w:r w:rsidRPr="004029F8">
              <w:rPr>
                <w:sz w:val="28"/>
                <w:szCs w:val="28"/>
                <w:u w:val="single"/>
              </w:rPr>
              <w:t>Тычинкин Н.А.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«____»________2015</w:t>
            </w:r>
            <w:r w:rsidRPr="004029F8">
              <w:rPr>
                <w:sz w:val="28"/>
                <w:szCs w:val="28"/>
              </w:rPr>
              <w:t>г.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</w:tcPr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029F8">
              <w:rPr>
                <w:b/>
                <w:bCs/>
                <w:sz w:val="28"/>
                <w:szCs w:val="28"/>
              </w:rPr>
              <w:t>«Утверждено»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>Директор школы: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both"/>
              <w:rPr>
                <w:sz w:val="28"/>
                <w:szCs w:val="28"/>
                <w:u w:val="single"/>
              </w:rPr>
            </w:pPr>
            <w:r w:rsidRPr="004029F8">
              <w:rPr>
                <w:sz w:val="28"/>
                <w:szCs w:val="28"/>
              </w:rPr>
              <w:t>_____________/</w:t>
            </w:r>
            <w:proofErr w:type="spellStart"/>
            <w:r w:rsidRPr="004029F8">
              <w:rPr>
                <w:sz w:val="28"/>
                <w:szCs w:val="28"/>
                <w:u w:val="single"/>
              </w:rPr>
              <w:t>Логутова</w:t>
            </w:r>
            <w:proofErr w:type="spellEnd"/>
            <w:r w:rsidRPr="004029F8">
              <w:rPr>
                <w:sz w:val="28"/>
                <w:szCs w:val="28"/>
                <w:u w:val="single"/>
              </w:rPr>
              <w:t xml:space="preserve"> О.В.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  <w:r w:rsidRPr="004029F8">
              <w:rPr>
                <w:sz w:val="28"/>
                <w:szCs w:val="28"/>
              </w:rPr>
              <w:t xml:space="preserve">Приказ №___   </w:t>
            </w:r>
          </w:p>
          <w:p w:rsidR="00E412A9" w:rsidRPr="004029F8" w:rsidRDefault="00E412A9" w:rsidP="00FE1A26">
            <w:pPr>
              <w:tabs>
                <w:tab w:val="left" w:pos="9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«_____»_________2015</w:t>
            </w:r>
            <w:r w:rsidRPr="004029F8">
              <w:rPr>
                <w:sz w:val="28"/>
                <w:szCs w:val="28"/>
              </w:rPr>
              <w:t>г.</w:t>
            </w:r>
          </w:p>
          <w:p w:rsidR="00E412A9" w:rsidRPr="004029F8" w:rsidRDefault="00E412A9" w:rsidP="00FE1A26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412A9" w:rsidRPr="004029F8" w:rsidRDefault="00E412A9" w:rsidP="00E412A9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 xml:space="preserve">РАБОЧАЯ ПРОГРАММА </w:t>
      </w:r>
    </w:p>
    <w:p w:rsidR="00E412A9" w:rsidRPr="004029F8" w:rsidRDefault="00E412A9" w:rsidP="00E412A9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 Немецкий язык.</w:t>
      </w: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Класс: 2</w:t>
      </w: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Срок реализации про</w:t>
      </w:r>
      <w:r>
        <w:rPr>
          <w:b/>
          <w:bCs/>
          <w:sz w:val="28"/>
          <w:szCs w:val="28"/>
        </w:rPr>
        <w:t>граммы: 02.09.2015 г. – 31.05.2016</w:t>
      </w:r>
      <w:r w:rsidRPr="004029F8">
        <w:rPr>
          <w:b/>
          <w:bCs/>
          <w:sz w:val="28"/>
          <w:szCs w:val="28"/>
        </w:rPr>
        <w:t xml:space="preserve"> г.</w:t>
      </w: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  <w:r w:rsidRPr="004029F8">
        <w:rPr>
          <w:b/>
          <w:bCs/>
          <w:sz w:val="28"/>
          <w:szCs w:val="28"/>
        </w:rPr>
        <w:t>Учитель начальных классов: Щукина Н.В.</w:t>
      </w: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реализации программы: 2015</w:t>
      </w:r>
      <w:r w:rsidRPr="004029F8">
        <w:rPr>
          <w:b/>
          <w:bCs/>
          <w:sz w:val="28"/>
          <w:szCs w:val="28"/>
        </w:rPr>
        <w:t xml:space="preserve"> год</w:t>
      </w: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tabs>
          <w:tab w:val="left" w:pos="9288"/>
        </w:tabs>
        <w:jc w:val="center"/>
        <w:rPr>
          <w:b/>
          <w:bCs/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E412A9" w:rsidRPr="004029F8" w:rsidRDefault="00E412A9" w:rsidP="00E412A9">
      <w:pPr>
        <w:rPr>
          <w:sz w:val="28"/>
          <w:szCs w:val="28"/>
        </w:rPr>
      </w:pPr>
    </w:p>
    <w:p w:rsidR="003F709D" w:rsidRDefault="003F709D"/>
    <w:p w:rsidR="00E412A9" w:rsidRDefault="00E412A9"/>
    <w:p w:rsidR="00E412A9" w:rsidRPr="00E412A9" w:rsidRDefault="00E412A9" w:rsidP="00E412A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Пояснительная записка</w:t>
      </w:r>
    </w:p>
    <w:p w:rsidR="00E412A9" w:rsidRPr="00E412A9" w:rsidRDefault="00E412A9" w:rsidP="00E412A9">
      <w:pPr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Рабочая программа учебного предмета «Немецкий язык» составлена в соответствии с требованиями Федерального государственного общеобразовательного стандарта начального общего образования, рабочей программы «Немецкий язык», предметная линия учебников  И.Л. Бим 2-4 классы, 2013.</w:t>
      </w:r>
    </w:p>
    <w:p w:rsidR="00E412A9" w:rsidRPr="00E412A9" w:rsidRDefault="00E412A9" w:rsidP="00E412A9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 </w:t>
      </w:r>
      <w:r w:rsidRPr="00E412A9">
        <w:rPr>
          <w:color w:val="000000"/>
        </w:rPr>
        <w:t>Рабочая программа ориентирована на использование учебно-методического комплекта «Немецкий язык» «</w:t>
      </w:r>
      <w:proofErr w:type="spellStart"/>
      <w:r w:rsidRPr="00E412A9">
        <w:rPr>
          <w:color w:val="000000"/>
        </w:rPr>
        <w:t>Deutsch</w:t>
      </w:r>
      <w:proofErr w:type="spellEnd"/>
      <w:r w:rsidRPr="00E412A9">
        <w:rPr>
          <w:color w:val="000000"/>
        </w:rPr>
        <w:t xml:space="preserve">. </w:t>
      </w:r>
      <w:proofErr w:type="spellStart"/>
      <w:r w:rsidRPr="00E412A9">
        <w:rPr>
          <w:color w:val="000000"/>
        </w:rPr>
        <w:t>Schritte</w:t>
      </w:r>
      <w:proofErr w:type="spellEnd"/>
      <w:r w:rsidRPr="00E412A9">
        <w:rPr>
          <w:color w:val="000000"/>
        </w:rPr>
        <w:t>» для 2  класса общеобразовательных учреждений.</w:t>
      </w:r>
      <w:r w:rsidRPr="00E412A9">
        <w:rPr>
          <w:color w:val="000000"/>
        </w:rPr>
        <w:br/>
        <w:t>В состав УМК входит</w:t>
      </w:r>
      <w:r w:rsidRPr="00E412A9">
        <w:rPr>
          <w:color w:val="000000"/>
        </w:rPr>
        <w:br/>
        <w:t>       «Первые шаги». Учебник по немецкому языку для 2 класса общеобразовательных учреждений. Бим И.Л. М., Просвещение 2013 г.</w:t>
      </w:r>
      <w:r w:rsidRPr="00E412A9">
        <w:rPr>
          <w:color w:val="000000"/>
        </w:rPr>
        <w:br/>
        <w:t>        две рабочие тетради на печатной основе;</w:t>
      </w:r>
      <w:r w:rsidRPr="00E412A9">
        <w:rPr>
          <w:color w:val="000000"/>
        </w:rPr>
        <w:br/>
        <w:t>        МР3;</w:t>
      </w:r>
      <w:r w:rsidRPr="00E412A9">
        <w:rPr>
          <w:color w:val="000000"/>
        </w:rPr>
        <w:br/>
        <w:t>        книга для учителя.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 программе нашли отражение тенденции в развитии общего образования на его первой ступени, которые закреплены в федеральном государственном образовательном стандарте начального образования и прежде всего следующие:</w:t>
      </w:r>
    </w:p>
    <w:p w:rsidR="00E412A9" w:rsidRPr="00E412A9" w:rsidRDefault="00E412A9" w:rsidP="00E412A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личностно ориентированный, </w:t>
      </w:r>
      <w:proofErr w:type="spellStart"/>
      <w:r w:rsidRPr="00E412A9">
        <w:rPr>
          <w:color w:val="000000"/>
        </w:rPr>
        <w:t>деятельностный</w:t>
      </w:r>
      <w:proofErr w:type="spellEnd"/>
      <w:r w:rsidRPr="00E412A9">
        <w:rPr>
          <w:color w:val="000000"/>
        </w:rPr>
        <w:t>, продуктивный характер обучения;</w:t>
      </w:r>
    </w:p>
    <w:p w:rsidR="00E412A9" w:rsidRPr="00E412A9" w:rsidRDefault="00E412A9" w:rsidP="00E412A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значительно больше внимания развитию уже в начальной школе </w:t>
      </w:r>
      <w:proofErr w:type="spellStart"/>
      <w:r w:rsidRPr="00E412A9">
        <w:rPr>
          <w:color w:val="000000"/>
        </w:rPr>
        <w:t>общеучебных</w:t>
      </w:r>
      <w:proofErr w:type="spellEnd"/>
      <w:r w:rsidRPr="00E412A9">
        <w:rPr>
          <w:color w:val="000000"/>
        </w:rPr>
        <w:t xml:space="preserve"> умений и универсальных учебных действий.</w:t>
      </w:r>
    </w:p>
    <w:p w:rsidR="00E412A9" w:rsidRPr="00E412A9" w:rsidRDefault="00E412A9" w:rsidP="00E412A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412A9" w:rsidRPr="00E412A9" w:rsidRDefault="00E412A9" w:rsidP="00E412A9">
      <w:pPr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Изучение немецкого языка во 2 классе направлено на достижение следующих целей: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Цели курса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Интегративная цель обучения немецкому языку младших школьников включает развитие у учащихся начальной школы коммуникативной компетенции на элементарном уровне в четырёх основных видах речевой деятельности: </w:t>
      </w:r>
      <w:proofErr w:type="spellStart"/>
      <w:r w:rsidRPr="00E412A9">
        <w:rPr>
          <w:color w:val="000000"/>
        </w:rPr>
        <w:t>аудировании</w:t>
      </w:r>
      <w:proofErr w:type="spellEnd"/>
      <w:r w:rsidRPr="00E412A9">
        <w:rPr>
          <w:color w:val="000000"/>
        </w:rPr>
        <w:t>, говорении, чтении и письме.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Изучение немецкого языка в начальной школе имеет следующие </w:t>
      </w:r>
      <w:r w:rsidRPr="00E412A9">
        <w:rPr>
          <w:b/>
          <w:bCs/>
          <w:color w:val="000000"/>
        </w:rPr>
        <w:t>цели: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учебные (формирование коммуникативной компетенции элементарного уровня в устных (</w:t>
      </w:r>
      <w:proofErr w:type="spellStart"/>
      <w:r w:rsidRPr="00E412A9">
        <w:rPr>
          <w:color w:val="000000"/>
        </w:rPr>
        <w:t>аудирование</w:t>
      </w:r>
      <w:proofErr w:type="spellEnd"/>
      <w:r w:rsidRPr="00E412A9">
        <w:rPr>
          <w:color w:val="000000"/>
        </w:rPr>
        <w:t xml:space="preserve"> и говорение) и письменных (чтение и письмо) </w:t>
      </w:r>
      <w:proofErr w:type="gramStart"/>
      <w:r w:rsidRPr="00E412A9">
        <w:rPr>
          <w:color w:val="000000"/>
        </w:rPr>
        <w:t>видах</w:t>
      </w:r>
      <w:proofErr w:type="gramEnd"/>
      <w:r w:rsidRPr="00E412A9">
        <w:rPr>
          <w:color w:val="000000"/>
        </w:rPr>
        <w:t xml:space="preserve"> речевой деятельности);</w:t>
      </w:r>
    </w:p>
    <w:p w:rsidR="00E412A9" w:rsidRPr="00E412A9" w:rsidRDefault="00E412A9" w:rsidP="00E412A9">
      <w:pPr>
        <w:ind w:firstLine="284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       </w:t>
      </w:r>
      <w:proofErr w:type="gramStart"/>
      <w:r w:rsidRPr="00E412A9">
        <w:rPr>
          <w:color w:val="000000"/>
        </w:rPr>
        <w:t>образовательные (приобщение учащихся к новому социальному опыту с использованием немецкого языка: знакомство младших школьников с миром зарубежных сверстников, с зарубежным детским фольклором и доступными образцами</w:t>
      </w:r>
      <w:r w:rsidRPr="00E412A9">
        <w:rPr>
          <w:color w:val="000000"/>
        </w:rPr>
        <w:br/>
        <w:t>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  <w:proofErr w:type="gramEnd"/>
    </w:p>
    <w:p w:rsidR="00E412A9" w:rsidRPr="00E412A9" w:rsidRDefault="00E412A9" w:rsidP="00E412A9">
      <w:pPr>
        <w:numPr>
          <w:ilvl w:val="0"/>
          <w:numId w:val="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E412A9" w:rsidRPr="00E412A9" w:rsidRDefault="00E412A9" w:rsidP="00E412A9">
      <w:pPr>
        <w:numPr>
          <w:ilvl w:val="0"/>
          <w:numId w:val="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воспитательные (воспитание нравственных качеств личности младшего школьника, волевой </w:t>
      </w:r>
      <w:proofErr w:type="spellStart"/>
      <w:r w:rsidRPr="00E412A9">
        <w:rPr>
          <w:color w:val="000000"/>
        </w:rPr>
        <w:t>саморегуляции</w:t>
      </w:r>
      <w:proofErr w:type="spellEnd"/>
      <w:r w:rsidRPr="00E412A9">
        <w:rPr>
          <w:color w:val="000000"/>
        </w:rPr>
        <w:t>, толерантного отношения и уважения к представителям иных культур, ответственного отношения к учёбе и порученному делу, чувства патриотизма).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Общая характеристика учебного предмета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числе немецкого способствует приобщению школьников к культуре другого народа и вместе с тем </w:t>
      </w:r>
      <w:r w:rsidRPr="00E412A9">
        <w:rPr>
          <w:color w:val="000000"/>
        </w:rPr>
        <w:lastRenderedPageBreak/>
        <w:t>осознанию себя как носителей культуры и духовных ценностей своего народа и соответственно осознанию своей национальной идентичности.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Изучение немецкого языка в начальной школе носит активный, </w:t>
      </w:r>
      <w:proofErr w:type="spellStart"/>
      <w:r w:rsidRPr="00E412A9">
        <w:rPr>
          <w:color w:val="000000"/>
        </w:rPr>
        <w:t>деятельностный</w:t>
      </w:r>
      <w:proofErr w:type="spellEnd"/>
      <w:r w:rsidRPr="00E412A9">
        <w:rPr>
          <w:color w:val="000000"/>
        </w:rPr>
        <w:t xml:space="preserve"> характер,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С учётом поставленных учебных, образовательных, воспитательных и развивающих целей изучения предмета «Иностранный язык» в начальной школе формулируются следующие </w:t>
      </w:r>
      <w:r w:rsidRPr="00E412A9">
        <w:rPr>
          <w:b/>
          <w:bCs/>
          <w:color w:val="000000"/>
        </w:rPr>
        <w:t>задачи: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</w:t>
      </w:r>
      <w:r w:rsidRPr="00E412A9">
        <w:rPr>
          <w:i/>
          <w:iCs/>
          <w:color w:val="000000"/>
        </w:rPr>
        <w:t>формировать </w:t>
      </w:r>
      <w:r w:rsidRPr="00E412A9">
        <w:rPr>
          <w:color w:val="000000"/>
        </w:rPr>
        <w:t>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</w:t>
      </w:r>
    </w:p>
    <w:p w:rsidR="00E412A9" w:rsidRPr="00E412A9" w:rsidRDefault="00E412A9" w:rsidP="00E412A9">
      <w:pPr>
        <w:numPr>
          <w:ilvl w:val="0"/>
          <w:numId w:val="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расширять </w:t>
      </w:r>
      <w:r w:rsidRPr="00E412A9">
        <w:rPr>
          <w:color w:val="000000"/>
        </w:rPr>
        <w:t>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E412A9" w:rsidRPr="00E412A9" w:rsidRDefault="00E412A9" w:rsidP="00E412A9">
      <w:pPr>
        <w:numPr>
          <w:ilvl w:val="0"/>
          <w:numId w:val="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обеспечить </w:t>
      </w:r>
      <w:r w:rsidRPr="00E412A9">
        <w:rPr>
          <w:color w:val="000000"/>
        </w:rPr>
        <w:t>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E412A9" w:rsidRPr="00E412A9" w:rsidRDefault="00E412A9" w:rsidP="00E412A9">
      <w:pPr>
        <w:numPr>
          <w:ilvl w:val="0"/>
          <w:numId w:val="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развивать </w:t>
      </w:r>
      <w:r w:rsidRPr="00E412A9">
        <w:rPr>
          <w:color w:val="000000"/>
        </w:rPr>
        <w:t>личностные качеств младшего школьника, его внимание, мышление, память и воображение в процессе участия в моделируемых ситуациях общения, ролевых играх; в ходе овладения языковым материалом;</w:t>
      </w:r>
    </w:p>
    <w:p w:rsidR="00E412A9" w:rsidRPr="00E412A9" w:rsidRDefault="00E412A9" w:rsidP="00E412A9">
      <w:pPr>
        <w:numPr>
          <w:ilvl w:val="0"/>
          <w:numId w:val="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развивать </w:t>
      </w:r>
      <w:r w:rsidRPr="00E412A9">
        <w:rPr>
          <w:color w:val="000000"/>
        </w:rPr>
        <w:t>эмоциональную сферу детей в процессе обучающих игр, учебных спектаклей с использованием иностранного языка;</w:t>
      </w:r>
    </w:p>
    <w:p w:rsidR="00E412A9" w:rsidRPr="00E412A9" w:rsidRDefault="00E412A9" w:rsidP="00E412A9">
      <w:pPr>
        <w:numPr>
          <w:ilvl w:val="0"/>
          <w:numId w:val="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приобщать </w:t>
      </w:r>
      <w:r w:rsidRPr="00E412A9">
        <w:rPr>
          <w:color w:val="000000"/>
        </w:rPr>
        <w:t>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« </w:t>
      </w:r>
      <w:r w:rsidRPr="00E412A9">
        <w:rPr>
          <w:i/>
          <w:iCs/>
          <w:color w:val="000000"/>
        </w:rPr>
        <w:t>обучать </w:t>
      </w:r>
      <w:r w:rsidRPr="00E412A9">
        <w:rPr>
          <w:color w:val="000000"/>
        </w:rPr>
        <w:t>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Место предмета в учебном плане</w:t>
      </w:r>
    </w:p>
    <w:p w:rsidR="00E412A9" w:rsidRPr="00E412A9" w:rsidRDefault="00E412A9" w:rsidP="00E412A9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Программа по немецкому языку рассчитана на 204 ч за курс начальной школы, таким образом,  68 ч приходится на изучение во 2 классе.  Рабочая программа </w:t>
      </w:r>
      <w:r>
        <w:rPr>
          <w:color w:val="000000"/>
        </w:rPr>
        <w:t>с</w:t>
      </w:r>
      <w:r w:rsidRPr="00E412A9">
        <w:rPr>
          <w:color w:val="000000"/>
        </w:rPr>
        <w:t>оставлена  на 68 ч.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        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 xml:space="preserve">Личностные, </w:t>
      </w:r>
      <w:proofErr w:type="spellStart"/>
      <w:r w:rsidRPr="00E412A9">
        <w:rPr>
          <w:b/>
          <w:bCs/>
          <w:color w:val="000000"/>
        </w:rPr>
        <w:t>метапредметные</w:t>
      </w:r>
      <w:proofErr w:type="spellEnd"/>
      <w:r w:rsidRPr="00E412A9">
        <w:rPr>
          <w:b/>
          <w:bCs/>
          <w:color w:val="000000"/>
        </w:rPr>
        <w:t xml:space="preserve"> и предметные результаты</w:t>
      </w:r>
    </w:p>
    <w:p w:rsidR="00E412A9" w:rsidRPr="00E412A9" w:rsidRDefault="00E412A9" w:rsidP="00E412A9">
      <w:pPr>
        <w:ind w:firstLine="284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Представленная программа обеспечивает достижение личностных, </w:t>
      </w:r>
      <w:proofErr w:type="spellStart"/>
      <w:r w:rsidRPr="00E412A9">
        <w:rPr>
          <w:color w:val="000000"/>
        </w:rPr>
        <w:t>метапредметных</w:t>
      </w:r>
      <w:proofErr w:type="spellEnd"/>
      <w:r w:rsidRPr="00E412A9">
        <w:rPr>
          <w:color w:val="000000"/>
        </w:rPr>
        <w:t xml:space="preserve"> и предметных результатов. </w:t>
      </w:r>
      <w:r w:rsidRPr="00E412A9">
        <w:rPr>
          <w:color w:val="000000"/>
        </w:rPr>
        <w:br/>
      </w:r>
      <w:r w:rsidRPr="00E412A9">
        <w:rPr>
          <w:b/>
          <w:bCs/>
          <w:color w:val="000000"/>
        </w:rPr>
        <w:t>Личностные результаты: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развитие самостоятельности и личной ответственности за свои поступки, в том числе в процессе учения;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овладение начальными навыками адаптации в динамично изменяющемся и развивающемся </w:t>
      </w:r>
      <w:r w:rsidRPr="00E412A9">
        <w:rPr>
          <w:b/>
          <w:bCs/>
          <w:color w:val="000000"/>
        </w:rPr>
        <w:t>мире;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</w:t>
      </w:r>
      <w:r w:rsidRPr="00E412A9">
        <w:rPr>
          <w:color w:val="000000"/>
        </w:rPr>
        <w:lastRenderedPageBreak/>
        <w:t>российского общества; становление гуманистических и демократических ценностных ориентации;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E412A9" w:rsidRPr="00E412A9" w:rsidRDefault="00E412A9" w:rsidP="00E412A9">
      <w:pPr>
        <w:numPr>
          <w:ilvl w:val="0"/>
          <w:numId w:val="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эстетических потребностей, ценностей и чувств;</w:t>
      </w:r>
    </w:p>
    <w:p w:rsidR="00E412A9" w:rsidRPr="00E412A9" w:rsidRDefault="00E412A9" w:rsidP="00E412A9">
      <w:pPr>
        <w:numPr>
          <w:ilvl w:val="0"/>
          <w:numId w:val="4"/>
        </w:numPr>
        <w:ind w:left="0" w:firstLine="356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E412A9">
        <w:rPr>
          <w:color w:val="000000"/>
        </w:rPr>
        <w:t>со</w:t>
      </w:r>
      <w:proofErr w:type="gramEnd"/>
      <w:r w:rsidRPr="00E412A9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412A9" w:rsidRPr="00E412A9" w:rsidRDefault="00E412A9" w:rsidP="00E412A9">
      <w:pPr>
        <w:numPr>
          <w:ilvl w:val="0"/>
          <w:numId w:val="5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b/>
          <w:bCs/>
          <w:color w:val="000000"/>
        </w:rPr>
        <w:t>Метапредметные</w:t>
      </w:r>
      <w:proofErr w:type="spellEnd"/>
      <w:r w:rsidRPr="00E412A9">
        <w:rPr>
          <w:b/>
          <w:bCs/>
          <w:color w:val="000000"/>
        </w:rPr>
        <w:t xml:space="preserve"> результаты: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освоение способов решения проблем творческого и поискового характера;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освоение начальных форм рефлексии (самоконтроля, самоанализа, </w:t>
      </w:r>
      <w:proofErr w:type="spellStart"/>
      <w:r w:rsidRPr="00E412A9">
        <w:rPr>
          <w:color w:val="000000"/>
        </w:rPr>
        <w:t>саморегуляции</w:t>
      </w:r>
      <w:proofErr w:type="spellEnd"/>
      <w:r w:rsidRPr="00E412A9">
        <w:rPr>
          <w:color w:val="000000"/>
        </w:rPr>
        <w:t>, самооценки);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использование знаково-символических сре</w:t>
      </w:r>
      <w:proofErr w:type="gramStart"/>
      <w:r w:rsidRPr="00E412A9">
        <w:rPr>
          <w:color w:val="000000"/>
        </w:rPr>
        <w:t>дств пр</w:t>
      </w:r>
      <w:proofErr w:type="gramEnd"/>
      <w:r w:rsidRPr="00E412A9">
        <w:rPr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E412A9" w:rsidRPr="00E412A9" w:rsidRDefault="00E412A9" w:rsidP="00E412A9">
      <w:pPr>
        <w:numPr>
          <w:ilvl w:val="0"/>
          <w:numId w:val="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</w:t>
      </w:r>
      <w:proofErr w:type="spellStart"/>
      <w:r w:rsidRPr="00E412A9">
        <w:rPr>
          <w:color w:val="000000"/>
        </w:rPr>
        <w:t>причинноследственных</w:t>
      </w:r>
      <w:proofErr w:type="spellEnd"/>
      <w:r w:rsidRPr="00E412A9">
        <w:rPr>
          <w:color w:val="000000"/>
        </w:rPr>
        <w:t xml:space="preserve"> связей, построения рассуждений, отнесения к известным понятиям;</w:t>
      </w:r>
    </w:p>
    <w:p w:rsidR="00E412A9" w:rsidRPr="00E412A9" w:rsidRDefault="00E412A9" w:rsidP="00E412A9">
      <w:pPr>
        <w:numPr>
          <w:ilvl w:val="0"/>
          <w:numId w:val="7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412A9" w:rsidRPr="00E412A9" w:rsidRDefault="00E412A9" w:rsidP="00E412A9">
      <w:pPr>
        <w:numPr>
          <w:ilvl w:val="0"/>
          <w:numId w:val="7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412A9" w:rsidRPr="00E412A9" w:rsidRDefault="00E412A9" w:rsidP="00E412A9">
      <w:pPr>
        <w:numPr>
          <w:ilvl w:val="0"/>
          <w:numId w:val="7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:rsidR="00E412A9" w:rsidRPr="00E412A9" w:rsidRDefault="00E412A9" w:rsidP="00E412A9">
      <w:pPr>
        <w:numPr>
          <w:ilvl w:val="0"/>
          <w:numId w:val="7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 овладение базовыми предметными и </w:t>
      </w:r>
      <w:proofErr w:type="spellStart"/>
      <w:r w:rsidRPr="00E412A9">
        <w:rPr>
          <w:color w:val="000000"/>
        </w:rPr>
        <w:t>межпредметными</w:t>
      </w:r>
      <w:proofErr w:type="spellEnd"/>
      <w:r w:rsidRPr="00E412A9"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lastRenderedPageBreak/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Предметные результаты: А. В </w:t>
      </w:r>
      <w:r w:rsidRPr="00E412A9">
        <w:rPr>
          <w:color w:val="000000"/>
        </w:rPr>
        <w:t>коммуникативной сфере: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языковые представления и навыки (фонетические, орфографические, лексические и грамматические);</w:t>
      </w:r>
    </w:p>
    <w:p w:rsidR="00E412A9" w:rsidRPr="00E412A9" w:rsidRDefault="00E412A9" w:rsidP="00E412A9">
      <w:pPr>
        <w:numPr>
          <w:ilvl w:val="0"/>
          <w:numId w:val="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E412A9" w:rsidRPr="00E412A9" w:rsidRDefault="00E412A9" w:rsidP="00E412A9">
      <w:pPr>
        <w:numPr>
          <w:ilvl w:val="0"/>
          <w:numId w:val="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color w:val="000000"/>
        </w:rPr>
        <w:t>аудирование</w:t>
      </w:r>
      <w:proofErr w:type="spellEnd"/>
      <w:r w:rsidRPr="00E412A9">
        <w:rPr>
          <w:color w:val="000000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E412A9">
        <w:rPr>
          <w:color w:val="000000"/>
        </w:rPr>
        <w:t>аудиотекстов</w:t>
      </w:r>
      <w:proofErr w:type="spellEnd"/>
      <w:r w:rsidRPr="00E412A9">
        <w:rPr>
          <w:color w:val="000000"/>
        </w:rPr>
        <w:t xml:space="preserve"> и видеофрагментов на знакомом учащимся языковом материале);</w:t>
      </w:r>
    </w:p>
    <w:p w:rsidR="00E412A9" w:rsidRPr="00E412A9" w:rsidRDefault="00E412A9" w:rsidP="00E412A9">
      <w:pPr>
        <w:numPr>
          <w:ilvl w:val="0"/>
          <w:numId w:val="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E412A9" w:rsidRPr="00E412A9" w:rsidRDefault="00E412A9" w:rsidP="00E412A9">
      <w:pPr>
        <w:numPr>
          <w:ilvl w:val="0"/>
          <w:numId w:val="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социокультурная осведомлённость (</w:t>
      </w:r>
      <w:proofErr w:type="spellStart"/>
      <w:r w:rsidRPr="00E412A9">
        <w:rPr>
          <w:color w:val="000000"/>
        </w:rPr>
        <w:t>немецкоговорящие</w:t>
      </w:r>
      <w:proofErr w:type="spellEnd"/>
      <w:r w:rsidRPr="00E412A9">
        <w:rPr>
          <w:color w:val="000000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Б. В познавательной сфере: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 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•        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E412A9">
        <w:rPr>
          <w:color w:val="000000"/>
        </w:rPr>
        <w:t>к</w:t>
      </w:r>
      <w:proofErr w:type="gramEnd"/>
      <w:r w:rsidRPr="00E412A9">
        <w:rPr>
          <w:color w:val="000000"/>
        </w:rPr>
        <w:t xml:space="preserve"> прочитанному, дополнение содержания текста собственными идеями в элементарных предложениях;</w:t>
      </w:r>
    </w:p>
    <w:p w:rsidR="00E412A9" w:rsidRPr="00E412A9" w:rsidRDefault="00E412A9" w:rsidP="00E412A9">
      <w:pPr>
        <w:numPr>
          <w:ilvl w:val="0"/>
          <w:numId w:val="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E412A9" w:rsidRPr="00E412A9" w:rsidRDefault="00E412A9" w:rsidP="00E412A9">
      <w:pPr>
        <w:numPr>
          <w:ilvl w:val="0"/>
          <w:numId w:val="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В. В ценностно-ориентационной сфере:</w:t>
      </w:r>
    </w:p>
    <w:p w:rsidR="00E412A9" w:rsidRPr="00E412A9" w:rsidRDefault="00E412A9" w:rsidP="00E412A9">
      <w:pPr>
        <w:numPr>
          <w:ilvl w:val="0"/>
          <w:numId w:val="10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E412A9" w:rsidRPr="00E412A9" w:rsidRDefault="00E412A9" w:rsidP="00E412A9">
      <w:pPr>
        <w:numPr>
          <w:ilvl w:val="0"/>
          <w:numId w:val="10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E412A9" w:rsidRPr="00E412A9" w:rsidRDefault="00E412A9" w:rsidP="00E412A9">
      <w:pPr>
        <w:numPr>
          <w:ilvl w:val="0"/>
          <w:numId w:val="10"/>
        </w:numPr>
        <w:ind w:left="408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E412A9" w:rsidRPr="00E412A9" w:rsidRDefault="00E412A9" w:rsidP="00E412A9">
      <w:pPr>
        <w:numPr>
          <w:ilvl w:val="0"/>
          <w:numId w:val="10"/>
        </w:numPr>
        <w:ind w:left="408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Г. В эстетической сфере:</w:t>
      </w:r>
    </w:p>
    <w:p w:rsidR="00E412A9" w:rsidRPr="00E412A9" w:rsidRDefault="00E412A9" w:rsidP="00E412A9">
      <w:pPr>
        <w:numPr>
          <w:ilvl w:val="0"/>
          <w:numId w:val="1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знакомство с образцами родной и зарубежной детской литературы, поэзии, фольклора и народного литературного</w:t>
      </w:r>
    </w:p>
    <w:p w:rsidR="00E412A9" w:rsidRPr="00E412A9" w:rsidRDefault="00E412A9" w:rsidP="00E412A9">
      <w:pPr>
        <w:numPr>
          <w:ilvl w:val="0"/>
          <w:numId w:val="1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E412A9" w:rsidRPr="00E412A9" w:rsidRDefault="00E412A9" w:rsidP="00E412A9">
      <w:pPr>
        <w:numPr>
          <w:ilvl w:val="0"/>
          <w:numId w:val="1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lastRenderedPageBreak/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Д. В трудовой сфере:</w:t>
      </w:r>
    </w:p>
    <w:p w:rsidR="00E412A9" w:rsidRPr="00E412A9" w:rsidRDefault="00E412A9" w:rsidP="00E412A9">
      <w:pPr>
        <w:numPr>
          <w:ilvl w:val="0"/>
          <w:numId w:val="1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E412A9" w:rsidRPr="00E412A9" w:rsidRDefault="00E412A9" w:rsidP="00E412A9">
      <w:pPr>
        <w:numPr>
          <w:ilvl w:val="0"/>
          <w:numId w:val="1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E412A9" w:rsidRPr="00E412A9" w:rsidRDefault="00E412A9" w:rsidP="00E412A9">
      <w:pPr>
        <w:numPr>
          <w:ilvl w:val="0"/>
          <w:numId w:val="1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Default="00E412A9" w:rsidP="00E412A9">
      <w:pPr>
        <w:ind w:firstLine="284"/>
        <w:jc w:val="center"/>
        <w:rPr>
          <w:b/>
          <w:bCs/>
          <w:color w:val="000000"/>
        </w:rPr>
      </w:pPr>
    </w:p>
    <w:p w:rsidR="00E412A9" w:rsidRPr="00E412A9" w:rsidRDefault="00E412A9" w:rsidP="00E412A9">
      <w:pPr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lastRenderedPageBreak/>
        <w:t>Содержание курса. Основные содержательные линии.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 курсе немецкого языка можно выделить следующие содержательные линии: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•        коммуникативные умения в основных видах речевой деятельности: </w:t>
      </w:r>
      <w:proofErr w:type="spellStart"/>
      <w:r w:rsidRPr="00E412A9">
        <w:rPr>
          <w:color w:val="000000"/>
        </w:rPr>
        <w:t>аудировании</w:t>
      </w:r>
      <w:proofErr w:type="spellEnd"/>
      <w:r w:rsidRPr="00E412A9">
        <w:rPr>
          <w:color w:val="000000"/>
        </w:rPr>
        <w:t>, говорении, чтении и письме;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 языковые навыки пользования лексическими, грамматическими, фонетическими и орфографическими средствами языка;</w:t>
      </w:r>
    </w:p>
    <w:p w:rsidR="00E412A9" w:rsidRPr="00E412A9" w:rsidRDefault="00E412A9" w:rsidP="00E412A9">
      <w:pPr>
        <w:numPr>
          <w:ilvl w:val="0"/>
          <w:numId w:val="1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социокультурная осведомлённость и умения межкультурного общения;</w:t>
      </w:r>
    </w:p>
    <w:p w:rsidR="00E412A9" w:rsidRPr="00E412A9" w:rsidRDefault="00E412A9" w:rsidP="00E412A9">
      <w:pPr>
        <w:numPr>
          <w:ilvl w:val="0"/>
          <w:numId w:val="13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color w:val="000000"/>
        </w:rPr>
        <w:t>общеучебные</w:t>
      </w:r>
      <w:proofErr w:type="spellEnd"/>
      <w:r w:rsidRPr="00E412A9">
        <w:rPr>
          <w:color w:val="000000"/>
        </w:rPr>
        <w:t xml:space="preserve"> и специальные учебные умения, универсальные учебные действия.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Предметное содержание речи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Знакомство. </w:t>
      </w:r>
      <w:r w:rsidRPr="00E412A9">
        <w:rPr>
          <w:color w:val="00000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Я и моя семья. </w:t>
      </w:r>
      <w:r w:rsidRPr="00E412A9">
        <w:rPr>
          <w:color w:val="000000"/>
        </w:rPr>
        <w:t>Члены семьи, их имена, возраст, внешность, черты характера, увлечения/хобби. Мой день (распорядок дня, </w:t>
      </w:r>
      <w:r w:rsidRPr="00E412A9">
        <w:rPr>
          <w:i/>
          <w:iCs/>
          <w:color w:val="000000"/>
        </w:rPr>
        <w:t>домашние обязанности). </w:t>
      </w:r>
      <w:r w:rsidRPr="00E412A9">
        <w:rPr>
          <w:color w:val="000000"/>
        </w:rPr>
        <w:t>Покупки в магазине: одежда, </w:t>
      </w:r>
      <w:r w:rsidRPr="00E412A9">
        <w:rPr>
          <w:i/>
          <w:iCs/>
          <w:color w:val="000000"/>
        </w:rPr>
        <w:t>обувь, </w:t>
      </w:r>
      <w:r w:rsidRPr="00E412A9">
        <w:rPr>
          <w:color w:val="000000"/>
        </w:rPr>
        <w:t>основные продукты питания. Любимая еда. Семейные праздники: день рождения, Новый год/Рождество. Подарки.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Мир моих увлечений. </w:t>
      </w:r>
      <w:r w:rsidRPr="00E412A9">
        <w:rPr>
          <w:color w:val="000000"/>
        </w:rPr>
        <w:t>Мои любимые занятия. Виды спорта и спортивные игры. </w:t>
      </w:r>
      <w:r w:rsidRPr="00E412A9">
        <w:rPr>
          <w:i/>
          <w:iCs/>
          <w:color w:val="000000"/>
        </w:rPr>
        <w:t>Мои любимые сказки. </w:t>
      </w:r>
      <w:proofErr w:type="gramStart"/>
      <w:r w:rsidRPr="00E412A9">
        <w:rPr>
          <w:color w:val="000000"/>
        </w:rPr>
        <w:t>Выходной день </w:t>
      </w:r>
      <w:r w:rsidRPr="00E412A9">
        <w:rPr>
          <w:i/>
          <w:iCs/>
          <w:color w:val="000000"/>
        </w:rPr>
        <w:t>{в зоопарке, цирке), </w:t>
      </w:r>
      <w:r w:rsidRPr="00E412A9">
        <w:rPr>
          <w:color w:val="000000"/>
        </w:rPr>
        <w:t>каникулы.</w:t>
      </w:r>
      <w:proofErr w:type="gramEnd"/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Я и мои друзья. </w:t>
      </w:r>
      <w:r w:rsidRPr="00E412A9">
        <w:rPr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Моя школа. </w:t>
      </w:r>
      <w:r w:rsidRPr="00E412A9">
        <w:rPr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Мир вокруг меня. </w:t>
      </w:r>
      <w:r w:rsidRPr="00E412A9">
        <w:rPr>
          <w:color w:val="000000"/>
        </w:rPr>
        <w:t>Мой дом/квартира/комната: названия комнат, их размер, предметы мебели и интерьера. Природа. </w:t>
      </w:r>
      <w:r w:rsidRPr="00E412A9">
        <w:rPr>
          <w:i/>
          <w:iCs/>
          <w:color w:val="000000"/>
        </w:rPr>
        <w:t>Дикие и домашние животные. </w:t>
      </w:r>
      <w:r w:rsidRPr="00E412A9">
        <w:rPr>
          <w:color w:val="000000"/>
        </w:rPr>
        <w:t>Любимое время года. Погода.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Страна/страны изучаемого языка и родная страна. </w:t>
      </w:r>
      <w:r w:rsidRPr="00E412A9">
        <w:rPr>
          <w:color w:val="000000"/>
        </w:rPr>
        <w:t>Общие сведения: название, столица. </w:t>
      </w:r>
      <w:r w:rsidRPr="00E412A9">
        <w:rPr>
          <w:i/>
          <w:iCs/>
          <w:color w:val="000000"/>
        </w:rPr>
        <w:t>Литературные персонажи популярных книг моих сверстников (имена героев книг, черты характера). </w:t>
      </w:r>
      <w:r w:rsidRPr="00E412A9">
        <w:rPr>
          <w:color w:val="000000"/>
        </w:rPr>
        <w:t>Небольшие произведения детского фольклора на немецком языке (рифмовки, стихи, песни, сказки).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Коммуникативные умения по видам речевой деятельности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В русле говорения</w:t>
      </w:r>
    </w:p>
    <w:p w:rsidR="00E412A9" w:rsidRPr="00E412A9" w:rsidRDefault="00E412A9" w:rsidP="00E412A9">
      <w:pPr>
        <w:ind w:firstLine="284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lastRenderedPageBreak/>
        <w:t>1.        Диалогическая форма</w:t>
      </w:r>
      <w:proofErr w:type="gramStart"/>
      <w:r w:rsidRPr="00E412A9">
        <w:rPr>
          <w:i/>
          <w:iCs/>
          <w:color w:val="000000"/>
        </w:rPr>
        <w:br/>
      </w:r>
      <w:r w:rsidRPr="00E412A9">
        <w:rPr>
          <w:color w:val="000000"/>
        </w:rPr>
        <w:t>У</w:t>
      </w:r>
      <w:proofErr w:type="gramEnd"/>
      <w:r w:rsidRPr="00E412A9">
        <w:rPr>
          <w:color w:val="000000"/>
        </w:rPr>
        <w:t>меть вести: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этикетные диалоги в типичных ситуациях бытового, учебно-трудового и межкультурного общения;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диалог-расспрос (запрос информации и ответ на него); » диалог-побуждение к действию.</w:t>
      </w:r>
    </w:p>
    <w:p w:rsidR="00E412A9" w:rsidRPr="00E412A9" w:rsidRDefault="00E412A9" w:rsidP="00E412A9">
      <w:pPr>
        <w:ind w:firstLine="284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i/>
          <w:iCs/>
          <w:color w:val="000000"/>
        </w:rPr>
        <w:t>2.        Монологическая форма</w:t>
      </w:r>
      <w:proofErr w:type="gramStart"/>
      <w:r w:rsidRPr="00E412A9">
        <w:rPr>
          <w:i/>
          <w:iCs/>
          <w:color w:val="000000"/>
        </w:rPr>
        <w:br/>
      </w:r>
      <w:r w:rsidRPr="00E412A9">
        <w:rPr>
          <w:color w:val="000000"/>
        </w:rPr>
        <w:t>У</w:t>
      </w:r>
      <w:proofErr w:type="gramEnd"/>
      <w:r w:rsidRPr="00E412A9">
        <w:rPr>
          <w:color w:val="000000"/>
        </w:rPr>
        <w:t>меть пользоваться: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основными коммуникативными типами речи: описание, сообщение, рассказ, характеристика (персонажей).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 xml:space="preserve">В русле </w:t>
      </w:r>
      <w:proofErr w:type="spellStart"/>
      <w:r w:rsidRPr="00E412A9">
        <w:rPr>
          <w:b/>
          <w:bCs/>
          <w:color w:val="000000"/>
        </w:rPr>
        <w:t>аудирования</w:t>
      </w:r>
      <w:proofErr w:type="spellEnd"/>
      <w:proofErr w:type="gramStart"/>
      <w:r w:rsidRPr="00E412A9">
        <w:rPr>
          <w:b/>
          <w:bCs/>
          <w:color w:val="000000"/>
        </w:rPr>
        <w:t> </w:t>
      </w:r>
      <w:r w:rsidRPr="00E412A9">
        <w:rPr>
          <w:color w:val="000000"/>
        </w:rPr>
        <w:t>В</w:t>
      </w:r>
      <w:proofErr w:type="gramEnd"/>
      <w:r w:rsidRPr="00E412A9">
        <w:rPr>
          <w:color w:val="000000"/>
        </w:rPr>
        <w:t>оспринимать на слух и понимать:</w:t>
      </w:r>
    </w:p>
    <w:p w:rsidR="00E412A9" w:rsidRPr="00E412A9" w:rsidRDefault="00E412A9" w:rsidP="00E412A9">
      <w:pPr>
        <w:numPr>
          <w:ilvl w:val="0"/>
          <w:numId w:val="1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речь учителя и одноклассников в процессе общения на уроке;</w:t>
      </w:r>
    </w:p>
    <w:p w:rsidR="00E412A9" w:rsidRPr="00E412A9" w:rsidRDefault="00E412A9" w:rsidP="00E412A9">
      <w:pPr>
        <w:numPr>
          <w:ilvl w:val="0"/>
          <w:numId w:val="14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небольшие доступные тексты в аудиозаписи, </w:t>
      </w:r>
      <w:proofErr w:type="gramStart"/>
      <w:r w:rsidRPr="00E412A9">
        <w:rPr>
          <w:color w:val="000000"/>
        </w:rPr>
        <w:t xml:space="preserve">построен </w:t>
      </w:r>
      <w:proofErr w:type="spellStart"/>
      <w:r w:rsidRPr="00E412A9">
        <w:rPr>
          <w:color w:val="000000"/>
        </w:rPr>
        <w:t>ные</w:t>
      </w:r>
      <w:proofErr w:type="spellEnd"/>
      <w:proofErr w:type="gramEnd"/>
      <w:r w:rsidRPr="00E412A9">
        <w:rPr>
          <w:color w:val="000000"/>
        </w:rPr>
        <w:t xml:space="preserve"> на изученном языковом материале.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В русле чтения</w:t>
      </w:r>
      <w:proofErr w:type="gramStart"/>
      <w:r w:rsidRPr="00E412A9">
        <w:rPr>
          <w:b/>
          <w:bCs/>
          <w:color w:val="000000"/>
        </w:rPr>
        <w:t> </w:t>
      </w:r>
      <w:r w:rsidRPr="00E412A9">
        <w:rPr>
          <w:color w:val="000000"/>
        </w:rPr>
        <w:t>Ч</w:t>
      </w:r>
      <w:proofErr w:type="gramEnd"/>
      <w:r w:rsidRPr="00E412A9">
        <w:rPr>
          <w:color w:val="000000"/>
        </w:rPr>
        <w:t>итать:</w:t>
      </w:r>
    </w:p>
    <w:p w:rsidR="00E412A9" w:rsidRPr="00E412A9" w:rsidRDefault="00E412A9" w:rsidP="00E412A9">
      <w:pPr>
        <w:numPr>
          <w:ilvl w:val="0"/>
          <w:numId w:val="15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вслух небольшие тексты, построенные на изученном языковом материале;</w:t>
      </w:r>
    </w:p>
    <w:p w:rsidR="00E412A9" w:rsidRPr="00E412A9" w:rsidRDefault="00E412A9" w:rsidP="00E412A9">
      <w:pPr>
        <w:numPr>
          <w:ilvl w:val="0"/>
          <w:numId w:val="15"/>
        </w:numPr>
        <w:ind w:left="62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В русле письма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Владеть:</w:t>
      </w:r>
    </w:p>
    <w:p w:rsidR="00E412A9" w:rsidRPr="00E412A9" w:rsidRDefault="00E412A9" w:rsidP="00E412A9">
      <w:pPr>
        <w:numPr>
          <w:ilvl w:val="0"/>
          <w:numId w:val="1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техникой письма (графикой, каллиграфией, орфографией);</w:t>
      </w:r>
    </w:p>
    <w:p w:rsidR="00E412A9" w:rsidRPr="00E412A9" w:rsidRDefault="00E412A9" w:rsidP="00E412A9">
      <w:pPr>
        <w:numPr>
          <w:ilvl w:val="0"/>
          <w:numId w:val="16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основами письменной речи: писать с опорой на образец поздравление с праздником, короткое личное письмо.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Языковые средства и навыки пользования ими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•        </w:t>
      </w:r>
      <w:r w:rsidRPr="00E412A9">
        <w:rPr>
          <w:b/>
          <w:bCs/>
          <w:color w:val="000000"/>
        </w:rPr>
        <w:t>Графика, каллиграфия, орфография. </w:t>
      </w:r>
      <w:r w:rsidRPr="00E412A9">
        <w:rPr>
          <w:color w:val="000000"/>
        </w:rPr>
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Фонетическая сторона речи. </w:t>
      </w:r>
      <w:r w:rsidRPr="00E412A9">
        <w:rPr>
          <w:color w:val="000000"/>
        </w:rPr>
        <w:t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E412A9" w:rsidRPr="00E412A9" w:rsidRDefault="00E412A9" w:rsidP="00E412A9">
      <w:pPr>
        <w:numPr>
          <w:ilvl w:val="0"/>
          <w:numId w:val="17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Лексическая сторона речи. </w:t>
      </w:r>
      <w:r w:rsidRPr="00E412A9">
        <w:rPr>
          <w:color w:val="000000"/>
        </w:rPr>
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E412A9">
        <w:rPr>
          <w:color w:val="000000"/>
        </w:rPr>
        <w:t>немецкоговорящих</w:t>
      </w:r>
      <w:proofErr w:type="spellEnd"/>
      <w:r w:rsidRPr="00E412A9">
        <w:rPr>
          <w:color w:val="000000"/>
        </w:rPr>
        <w:t xml:space="preserve"> стран. Интернациональные слова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das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Kino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die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Fabrik</w:t>
      </w:r>
      <w:proofErr w:type="spellEnd"/>
      <w:r w:rsidRPr="00E412A9">
        <w:rPr>
          <w:i/>
          <w:iCs/>
          <w:color w:val="000000"/>
        </w:rPr>
        <w:t>). </w:t>
      </w:r>
      <w:r w:rsidRPr="00E412A9">
        <w:rPr>
          <w:color w:val="000000"/>
        </w:rPr>
        <w:t>Начальные представления о способах словообразования: суффиксация </w:t>
      </w:r>
      <w:r w:rsidRPr="00E412A9">
        <w:rPr>
          <w:i/>
          <w:iCs/>
          <w:color w:val="000000"/>
        </w:rPr>
        <w:t>(-</w:t>
      </w:r>
      <w:proofErr w:type="spellStart"/>
      <w:r w:rsidRPr="00E412A9">
        <w:rPr>
          <w:i/>
          <w:iCs/>
          <w:color w:val="000000"/>
        </w:rPr>
        <w:t>er</w:t>
      </w:r>
      <w:proofErr w:type="spellEnd"/>
      <w:r w:rsidRPr="00E412A9">
        <w:rPr>
          <w:i/>
          <w:iCs/>
          <w:color w:val="000000"/>
        </w:rPr>
        <w:t>, -</w:t>
      </w:r>
      <w:proofErr w:type="spellStart"/>
      <w:r w:rsidRPr="00E412A9">
        <w:rPr>
          <w:i/>
          <w:iCs/>
          <w:color w:val="000000"/>
        </w:rPr>
        <w:t>in</w:t>
      </w:r>
      <w:proofErr w:type="spellEnd"/>
      <w:r w:rsidRPr="00E412A9">
        <w:rPr>
          <w:i/>
          <w:iCs/>
          <w:color w:val="000000"/>
        </w:rPr>
        <w:t>, -</w:t>
      </w:r>
      <w:proofErr w:type="spellStart"/>
      <w:r w:rsidRPr="00E412A9">
        <w:rPr>
          <w:i/>
          <w:iCs/>
          <w:color w:val="000000"/>
        </w:rPr>
        <w:t>chen</w:t>
      </w:r>
      <w:proofErr w:type="spellEnd"/>
      <w:r w:rsidRPr="00E412A9">
        <w:rPr>
          <w:i/>
          <w:iCs/>
          <w:color w:val="000000"/>
        </w:rPr>
        <w:t>, -</w:t>
      </w:r>
      <w:proofErr w:type="spellStart"/>
      <w:r w:rsidRPr="00E412A9">
        <w:rPr>
          <w:i/>
          <w:iCs/>
          <w:color w:val="000000"/>
        </w:rPr>
        <w:t>lein</w:t>
      </w:r>
      <w:proofErr w:type="spellEnd"/>
      <w:r w:rsidRPr="00E412A9">
        <w:rPr>
          <w:i/>
          <w:iCs/>
          <w:color w:val="000000"/>
        </w:rPr>
        <w:t>, -</w:t>
      </w:r>
      <w:proofErr w:type="spellStart"/>
      <w:r w:rsidRPr="00E412A9">
        <w:rPr>
          <w:i/>
          <w:iCs/>
          <w:color w:val="000000"/>
        </w:rPr>
        <w:t>tion</w:t>
      </w:r>
      <w:proofErr w:type="spellEnd"/>
      <w:r w:rsidRPr="00E412A9">
        <w:rPr>
          <w:i/>
          <w:iCs/>
          <w:color w:val="000000"/>
        </w:rPr>
        <w:t>, -</w:t>
      </w:r>
      <w:proofErr w:type="spellStart"/>
      <w:r w:rsidRPr="00E412A9">
        <w:rPr>
          <w:i/>
          <w:iCs/>
          <w:color w:val="000000"/>
        </w:rPr>
        <w:t>ist</w:t>
      </w:r>
      <w:proofErr w:type="spellEnd"/>
      <w:r w:rsidRPr="00E412A9">
        <w:rPr>
          <w:i/>
          <w:iCs/>
          <w:color w:val="000000"/>
        </w:rPr>
        <w:t>); </w:t>
      </w:r>
      <w:r w:rsidRPr="00E412A9">
        <w:rPr>
          <w:color w:val="000000"/>
        </w:rPr>
        <w:t>словосложение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das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Lehrbuch</w:t>
      </w:r>
      <w:proofErr w:type="spellEnd"/>
      <w:r w:rsidRPr="00E412A9">
        <w:rPr>
          <w:i/>
          <w:iCs/>
          <w:color w:val="000000"/>
        </w:rPr>
        <w:t>); </w:t>
      </w:r>
      <w:r w:rsidRPr="00E412A9">
        <w:rPr>
          <w:color w:val="000000"/>
        </w:rPr>
        <w:t>конверсия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das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Lesen,die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Kälte</w:t>
      </w:r>
      <w:proofErr w:type="spellEnd"/>
      <w:r w:rsidRPr="00E412A9">
        <w:rPr>
          <w:i/>
          <w:iCs/>
          <w:color w:val="000000"/>
        </w:rPr>
        <w:t>).</w:t>
      </w:r>
    </w:p>
    <w:p w:rsidR="00E412A9" w:rsidRPr="00E412A9" w:rsidRDefault="00E412A9" w:rsidP="00E412A9">
      <w:pPr>
        <w:numPr>
          <w:ilvl w:val="0"/>
          <w:numId w:val="17"/>
        </w:numPr>
        <w:ind w:left="34" w:firstLine="900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Грамматическая сторона речи. </w:t>
      </w:r>
      <w:r w:rsidRPr="00E412A9">
        <w:rPr>
          <w:color w:val="000000"/>
        </w:rPr>
        <w:t xml:space="preserve">Основные коммуникативные типы предложений: </w:t>
      </w:r>
      <w:proofErr w:type="gramStart"/>
      <w:r w:rsidRPr="00E412A9">
        <w:rPr>
          <w:color w:val="000000"/>
        </w:rPr>
        <w:t>повествовательное</w:t>
      </w:r>
      <w:proofErr w:type="gramEnd"/>
      <w:r w:rsidRPr="00E412A9">
        <w:rPr>
          <w:color w:val="000000"/>
        </w:rPr>
        <w:t>,  побудительное, вопросительное. Вопросительное предложение с вопросительным словом и без него. Вопросительные слова </w:t>
      </w:r>
      <w:proofErr w:type="spellStart"/>
      <w:r w:rsidRPr="00E412A9">
        <w:rPr>
          <w:i/>
          <w:iCs/>
          <w:color w:val="000000"/>
        </w:rPr>
        <w:t>wer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was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wie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warum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wo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wohin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wann</w:t>
      </w:r>
      <w:proofErr w:type="spellEnd"/>
      <w:r w:rsidRPr="00E412A9">
        <w:rPr>
          <w:i/>
          <w:iCs/>
          <w:color w:val="000000"/>
        </w:rPr>
        <w:t>. </w:t>
      </w:r>
      <w:r w:rsidRPr="00E412A9">
        <w:rPr>
          <w:color w:val="000000"/>
        </w:rPr>
        <w:t xml:space="preserve">Порядок слов в </w:t>
      </w:r>
      <w:proofErr w:type="spellStart"/>
      <w:proofErr w:type="gramStart"/>
      <w:r w:rsidRPr="00E412A9">
        <w:rPr>
          <w:color w:val="000000"/>
        </w:rPr>
        <w:t>предло</w:t>
      </w:r>
      <w:proofErr w:type="spellEnd"/>
      <w:r w:rsidRPr="00E412A9">
        <w:rPr>
          <w:color w:val="000000"/>
        </w:rPr>
        <w:t xml:space="preserve"> </w:t>
      </w:r>
      <w:proofErr w:type="spellStart"/>
      <w:r w:rsidRPr="00E412A9">
        <w:rPr>
          <w:color w:val="000000"/>
        </w:rPr>
        <w:t>жении</w:t>
      </w:r>
      <w:proofErr w:type="spellEnd"/>
      <w:proofErr w:type="gramEnd"/>
      <w:r w:rsidRPr="00E412A9">
        <w:rPr>
          <w:color w:val="000000"/>
        </w:rPr>
        <w:t xml:space="preserve">. Утвердительные и отрицательные предложения. </w:t>
      </w:r>
      <w:proofErr w:type="spellStart"/>
      <w:proofErr w:type="gramStart"/>
      <w:r w:rsidRPr="00E412A9">
        <w:rPr>
          <w:color w:val="000000"/>
        </w:rPr>
        <w:t>Прос</w:t>
      </w:r>
      <w:proofErr w:type="spellEnd"/>
      <w:r w:rsidRPr="00E412A9">
        <w:rPr>
          <w:color w:val="000000"/>
        </w:rPr>
        <w:t xml:space="preserve"> тое</w:t>
      </w:r>
      <w:proofErr w:type="gramEnd"/>
      <w:r w:rsidRPr="00E412A9">
        <w:rPr>
          <w:color w:val="000000"/>
        </w:rPr>
        <w:t xml:space="preserve"> предложение с простым глагольным сказуемым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Wir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lesen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gem</w:t>
      </w:r>
      <w:proofErr w:type="spellEnd"/>
      <w:r w:rsidRPr="00E412A9">
        <w:rPr>
          <w:i/>
          <w:iCs/>
          <w:color w:val="000000"/>
        </w:rPr>
        <w:t>.), </w:t>
      </w:r>
      <w:r w:rsidRPr="00E412A9">
        <w:rPr>
          <w:color w:val="000000"/>
        </w:rPr>
        <w:t>составным именным сказуемым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Meine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Familie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ist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groß</w:t>
      </w:r>
      <w:proofErr w:type="spellEnd"/>
      <w:r w:rsidRPr="00E412A9">
        <w:rPr>
          <w:i/>
          <w:iCs/>
          <w:color w:val="000000"/>
        </w:rPr>
        <w:t>.) </w:t>
      </w:r>
      <w:r w:rsidRPr="00E412A9">
        <w:rPr>
          <w:color w:val="000000"/>
        </w:rPr>
        <w:t>и составным глагольным сказуемым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Ich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lerne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Deutsch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sprechen</w:t>
      </w:r>
      <w:proofErr w:type="spellEnd"/>
      <w:r w:rsidRPr="00E412A9">
        <w:rPr>
          <w:i/>
          <w:iCs/>
          <w:color w:val="000000"/>
        </w:rPr>
        <w:t>.). </w:t>
      </w:r>
      <w:proofErr w:type="gramStart"/>
      <w:r w:rsidRPr="00E412A9">
        <w:rPr>
          <w:color w:val="000000"/>
        </w:rPr>
        <w:t>Безличные предложения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Es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ist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kalt</w:t>
      </w:r>
      <w:proofErr w:type="spellEnd"/>
      <w:r w:rsidRPr="00E412A9">
        <w:rPr>
          <w:i/>
          <w:iCs/>
          <w:color w:val="000000"/>
        </w:rPr>
        <w:t>.</w:t>
      </w:r>
      <w:proofErr w:type="gramEnd"/>
      <w:r w:rsidRPr="00E412A9">
        <w:rPr>
          <w:i/>
          <w:iCs/>
          <w:color w:val="000000"/>
        </w:rPr>
        <w:t xml:space="preserve"> </w:t>
      </w:r>
      <w:proofErr w:type="spellStart"/>
      <w:proofErr w:type="gramStart"/>
      <w:r w:rsidRPr="00E412A9">
        <w:rPr>
          <w:i/>
          <w:iCs/>
          <w:color w:val="000000"/>
        </w:rPr>
        <w:t>Es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schneit</w:t>
      </w:r>
      <w:proofErr w:type="spellEnd"/>
      <w:r w:rsidRPr="00E412A9">
        <w:rPr>
          <w:i/>
          <w:iCs/>
          <w:color w:val="000000"/>
        </w:rPr>
        <w:t>).</w:t>
      </w:r>
      <w:proofErr w:type="gramEnd"/>
      <w:r w:rsidRPr="00E412A9">
        <w:rPr>
          <w:i/>
          <w:iCs/>
          <w:color w:val="000000"/>
        </w:rPr>
        <w:t> </w:t>
      </w:r>
      <w:r w:rsidRPr="00E412A9">
        <w:rPr>
          <w:color w:val="000000"/>
        </w:rPr>
        <w:t>Побудительные предложения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Hilf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mir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bitte</w:t>
      </w:r>
      <w:proofErr w:type="spellEnd"/>
      <w:r w:rsidRPr="00E412A9">
        <w:rPr>
          <w:i/>
          <w:iCs/>
          <w:color w:val="000000"/>
        </w:rPr>
        <w:t>/). </w:t>
      </w:r>
      <w:r w:rsidRPr="00E412A9">
        <w:rPr>
          <w:color w:val="000000"/>
        </w:rPr>
        <w:t>Предложения с оборотом </w:t>
      </w:r>
      <w:proofErr w:type="spellStart"/>
      <w:r w:rsidRPr="00E412A9">
        <w:rPr>
          <w:i/>
          <w:iCs/>
          <w:color w:val="000000"/>
        </w:rPr>
        <w:t>Es</w:t>
      </w:r>
      <w:proofErr w:type="spellEnd"/>
      <w:r w:rsidRPr="00E412A9">
        <w:rPr>
          <w:i/>
          <w:iCs/>
          <w:color w:val="000000"/>
        </w:rPr>
        <w:t xml:space="preserve"> </w:t>
      </w:r>
      <w:proofErr w:type="spellStart"/>
      <w:r w:rsidRPr="00E412A9">
        <w:rPr>
          <w:i/>
          <w:iCs/>
          <w:color w:val="000000"/>
        </w:rPr>
        <w:t>gibt</w:t>
      </w:r>
      <w:proofErr w:type="spellEnd"/>
      <w:r w:rsidRPr="00E412A9">
        <w:rPr>
          <w:i/>
          <w:iCs/>
          <w:color w:val="000000"/>
        </w:rPr>
        <w:t>... .</w:t>
      </w:r>
      <w:r w:rsidRPr="00E412A9">
        <w:rPr>
          <w:color w:val="000000"/>
        </w:rPr>
        <w:t>Простые распространённые предложения. Предложения с однородными членами. Сложносочинённые предложения с союзами </w:t>
      </w:r>
      <w:proofErr w:type="spellStart"/>
      <w:r w:rsidRPr="00E412A9">
        <w:rPr>
          <w:i/>
          <w:iCs/>
          <w:color w:val="000000"/>
        </w:rPr>
        <w:t>und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aber</w:t>
      </w:r>
      <w:proofErr w:type="spellEnd"/>
      <w:r w:rsidRPr="00E412A9">
        <w:rPr>
          <w:i/>
          <w:iCs/>
          <w:color w:val="000000"/>
        </w:rPr>
        <w:t>.</w:t>
      </w:r>
    </w:p>
    <w:p w:rsidR="00E412A9" w:rsidRPr="00E412A9" w:rsidRDefault="00E412A9" w:rsidP="00E412A9">
      <w:pPr>
        <w:numPr>
          <w:ilvl w:val="0"/>
          <w:numId w:val="1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lastRenderedPageBreak/>
        <w:t>Грамматические формы изъявительного наклонения: </w:t>
      </w:r>
      <w:proofErr w:type="spellStart"/>
      <w:r w:rsidRPr="00E412A9">
        <w:rPr>
          <w:i/>
          <w:iCs/>
          <w:color w:val="000000"/>
        </w:rPr>
        <w:t>Präsens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Futur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Präteritum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Perfekt</w:t>
      </w:r>
      <w:proofErr w:type="spellEnd"/>
      <w:r w:rsidRPr="00E412A9">
        <w:rPr>
          <w:i/>
          <w:iCs/>
          <w:color w:val="000000"/>
        </w:rPr>
        <w:t>. </w:t>
      </w:r>
      <w:r w:rsidRPr="00E412A9">
        <w:rPr>
          <w:color w:val="000000"/>
        </w:rPr>
        <w:t xml:space="preserve">Слабые и сильные </w:t>
      </w:r>
      <w:proofErr w:type="spellStart"/>
      <w:proofErr w:type="gramStart"/>
      <w:r w:rsidRPr="00E412A9">
        <w:rPr>
          <w:color w:val="000000"/>
        </w:rPr>
        <w:t>глаго</w:t>
      </w:r>
      <w:proofErr w:type="spellEnd"/>
      <w:r w:rsidRPr="00E412A9">
        <w:rPr>
          <w:color w:val="000000"/>
        </w:rPr>
        <w:t> </w:t>
      </w:r>
      <w:r w:rsidRPr="00E412A9">
        <w:rPr>
          <w:color w:val="000000"/>
        </w:rPr>
        <w:br/>
      </w:r>
      <w:proofErr w:type="spellStart"/>
      <w:r w:rsidRPr="00E412A9">
        <w:rPr>
          <w:color w:val="000000"/>
        </w:rPr>
        <w:t>лы</w:t>
      </w:r>
      <w:proofErr w:type="spellEnd"/>
      <w:proofErr w:type="gramEnd"/>
      <w:r w:rsidRPr="00E412A9">
        <w:rPr>
          <w:color w:val="000000"/>
        </w:rPr>
        <w:t>. Вспомогательные глаголы </w:t>
      </w:r>
      <w:proofErr w:type="spellStart"/>
      <w:r w:rsidRPr="00E412A9">
        <w:rPr>
          <w:i/>
          <w:iCs/>
          <w:color w:val="000000"/>
        </w:rPr>
        <w:t>haben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sein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werden</w:t>
      </w:r>
      <w:proofErr w:type="spellEnd"/>
      <w:r w:rsidRPr="00E412A9">
        <w:rPr>
          <w:i/>
          <w:iCs/>
          <w:color w:val="000000"/>
        </w:rPr>
        <w:t>. </w:t>
      </w:r>
      <w:r w:rsidRPr="00E412A9">
        <w:rPr>
          <w:color w:val="000000"/>
        </w:rPr>
        <w:t>Глагол связка </w:t>
      </w:r>
      <w:proofErr w:type="spellStart"/>
      <w:r w:rsidRPr="00E412A9">
        <w:rPr>
          <w:i/>
          <w:iCs/>
          <w:color w:val="000000"/>
        </w:rPr>
        <w:t>sein</w:t>
      </w:r>
      <w:proofErr w:type="spellEnd"/>
      <w:r w:rsidRPr="00E412A9">
        <w:rPr>
          <w:i/>
          <w:iCs/>
          <w:color w:val="000000"/>
        </w:rPr>
        <w:t>. </w:t>
      </w:r>
      <w:r w:rsidRPr="00E412A9">
        <w:rPr>
          <w:color w:val="000000"/>
        </w:rPr>
        <w:t>Модальные глаголы </w:t>
      </w:r>
      <w:proofErr w:type="spellStart"/>
      <w:r w:rsidRPr="00E412A9">
        <w:rPr>
          <w:i/>
          <w:iCs/>
          <w:color w:val="000000"/>
        </w:rPr>
        <w:t>können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wollen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müssen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sollen</w:t>
      </w:r>
      <w:proofErr w:type="spellEnd"/>
      <w:r w:rsidRPr="00E412A9">
        <w:rPr>
          <w:i/>
          <w:iCs/>
          <w:color w:val="000000"/>
        </w:rPr>
        <w:t>. </w:t>
      </w:r>
      <w:r w:rsidRPr="00E412A9">
        <w:rPr>
          <w:color w:val="000000"/>
        </w:rPr>
        <w:t>Неопределённая форма глагола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Infinitiv</w:t>
      </w:r>
      <w:proofErr w:type="spellEnd"/>
      <w:r w:rsidRPr="00E412A9">
        <w:rPr>
          <w:i/>
          <w:iCs/>
          <w:color w:val="000000"/>
        </w:rPr>
        <w:t>).</w:t>
      </w:r>
    </w:p>
    <w:p w:rsidR="00E412A9" w:rsidRPr="00E412A9" w:rsidRDefault="00E412A9" w:rsidP="00E412A9">
      <w:pPr>
        <w:numPr>
          <w:ilvl w:val="0"/>
          <w:numId w:val="18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E412A9" w:rsidRPr="00E412A9" w:rsidRDefault="00E412A9" w:rsidP="00E412A9">
      <w:pPr>
        <w:numPr>
          <w:ilvl w:val="0"/>
          <w:numId w:val="1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E412A9" w:rsidRPr="00E412A9" w:rsidRDefault="00E412A9" w:rsidP="00E412A9">
      <w:pPr>
        <w:numPr>
          <w:ilvl w:val="0"/>
          <w:numId w:val="1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Местоимения: личные, притяжательные и указательные </w:t>
      </w:r>
      <w:r w:rsidRPr="00E412A9">
        <w:rPr>
          <w:i/>
          <w:iCs/>
          <w:color w:val="000000"/>
        </w:rPr>
        <w:t>(</w:t>
      </w:r>
      <w:proofErr w:type="spellStart"/>
      <w:r w:rsidRPr="00E412A9">
        <w:rPr>
          <w:i/>
          <w:iCs/>
          <w:color w:val="000000"/>
        </w:rPr>
        <w:t>ich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du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er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mein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dieser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jener</w:t>
      </w:r>
      <w:proofErr w:type="spellEnd"/>
      <w:r w:rsidRPr="00E412A9">
        <w:rPr>
          <w:i/>
          <w:iCs/>
          <w:color w:val="000000"/>
        </w:rPr>
        <w:t>). </w:t>
      </w:r>
      <w:r w:rsidRPr="00E412A9">
        <w:rPr>
          <w:color w:val="000000"/>
        </w:rPr>
        <w:t>Отрицательное местоимение </w:t>
      </w:r>
      <w:proofErr w:type="spellStart"/>
      <w:r w:rsidRPr="00E412A9">
        <w:rPr>
          <w:i/>
          <w:iCs/>
          <w:color w:val="000000"/>
        </w:rPr>
        <w:t>kein</w:t>
      </w:r>
      <w:proofErr w:type="spellEnd"/>
      <w:r w:rsidRPr="00E412A9">
        <w:rPr>
          <w:i/>
          <w:iCs/>
          <w:color w:val="000000"/>
        </w:rPr>
        <w:t>.</w:t>
      </w:r>
    </w:p>
    <w:p w:rsidR="00E412A9" w:rsidRPr="00E412A9" w:rsidRDefault="00E412A9" w:rsidP="00E412A9">
      <w:pPr>
        <w:numPr>
          <w:ilvl w:val="0"/>
          <w:numId w:val="1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Наречия времени: </w:t>
      </w:r>
      <w:proofErr w:type="spellStart"/>
      <w:r w:rsidRPr="00E412A9">
        <w:rPr>
          <w:i/>
          <w:iCs/>
          <w:color w:val="000000"/>
        </w:rPr>
        <w:t>heute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oft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nie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schnell</w:t>
      </w:r>
      <w:proofErr w:type="spellEnd"/>
      <w:r w:rsidRPr="00E412A9">
        <w:rPr>
          <w:i/>
          <w:iCs/>
          <w:color w:val="000000"/>
        </w:rPr>
        <w:t> </w:t>
      </w:r>
      <w:r w:rsidRPr="00E412A9">
        <w:rPr>
          <w:color w:val="000000"/>
        </w:rPr>
        <w:t>и др. Наречия, образующие степени сравнения не по правилам: </w:t>
      </w:r>
      <w:proofErr w:type="spellStart"/>
      <w:r w:rsidRPr="00E412A9">
        <w:rPr>
          <w:i/>
          <w:iCs/>
          <w:color w:val="000000"/>
        </w:rPr>
        <w:t>gut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viel</w:t>
      </w:r>
      <w:proofErr w:type="spellEnd"/>
      <w:r w:rsidRPr="00E412A9">
        <w:rPr>
          <w:i/>
          <w:iCs/>
          <w:color w:val="000000"/>
        </w:rPr>
        <w:t xml:space="preserve">, </w:t>
      </w:r>
      <w:proofErr w:type="spellStart"/>
      <w:r w:rsidRPr="00E412A9">
        <w:rPr>
          <w:i/>
          <w:iCs/>
          <w:color w:val="000000"/>
        </w:rPr>
        <w:t>gern</w:t>
      </w:r>
      <w:proofErr w:type="spellEnd"/>
      <w:r w:rsidRPr="00E412A9">
        <w:rPr>
          <w:i/>
          <w:iCs/>
          <w:color w:val="000000"/>
        </w:rPr>
        <w:t>.</w:t>
      </w:r>
    </w:p>
    <w:p w:rsidR="00E412A9" w:rsidRPr="00E412A9" w:rsidRDefault="00E412A9" w:rsidP="00E412A9">
      <w:pPr>
        <w:numPr>
          <w:ilvl w:val="0"/>
          <w:numId w:val="1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Количественные числительные (до 100), порядковые числительные (до 30).</w:t>
      </w:r>
    </w:p>
    <w:p w:rsidR="00E412A9" w:rsidRPr="00E412A9" w:rsidRDefault="00E412A9" w:rsidP="00E412A9">
      <w:pPr>
        <w:numPr>
          <w:ilvl w:val="0"/>
          <w:numId w:val="19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412A9">
        <w:rPr>
          <w:color w:val="000000"/>
        </w:rPr>
        <w:t>Наиболее</w:t>
      </w:r>
      <w:r w:rsidRPr="00E412A9">
        <w:rPr>
          <w:color w:val="000000"/>
          <w:lang w:val="en-US"/>
        </w:rPr>
        <w:t xml:space="preserve"> </w:t>
      </w:r>
      <w:r w:rsidRPr="00E412A9">
        <w:rPr>
          <w:color w:val="000000"/>
        </w:rPr>
        <w:t>употребительные</w:t>
      </w:r>
      <w:r w:rsidRPr="00E412A9">
        <w:rPr>
          <w:color w:val="000000"/>
          <w:lang w:val="en-US"/>
        </w:rPr>
        <w:t xml:space="preserve"> </w:t>
      </w:r>
      <w:r w:rsidRPr="00E412A9">
        <w:rPr>
          <w:color w:val="000000"/>
        </w:rPr>
        <w:t>предлоги</w:t>
      </w:r>
      <w:r w:rsidRPr="00E412A9">
        <w:rPr>
          <w:color w:val="000000"/>
          <w:lang w:val="en-US"/>
        </w:rPr>
        <w:t>: </w:t>
      </w:r>
      <w:r w:rsidRPr="00E412A9">
        <w:rPr>
          <w:i/>
          <w:iCs/>
          <w:color w:val="000000"/>
          <w:lang w:val="en-US"/>
        </w:rPr>
        <w:t xml:space="preserve">in, an, auf, hinter </w:t>
      </w:r>
      <w:proofErr w:type="spellStart"/>
      <w:r w:rsidRPr="00E412A9">
        <w:rPr>
          <w:i/>
          <w:iCs/>
          <w:color w:val="000000"/>
          <w:lang w:val="en-US"/>
        </w:rPr>
        <w:t>neben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mit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über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unter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nach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zwischen</w:t>
      </w:r>
      <w:proofErr w:type="spellEnd"/>
      <w:r w:rsidRPr="00E412A9">
        <w:rPr>
          <w:i/>
          <w:iCs/>
          <w:color w:val="000000"/>
          <w:lang w:val="en-US"/>
        </w:rPr>
        <w:t xml:space="preserve">, </w:t>
      </w:r>
      <w:proofErr w:type="spellStart"/>
      <w:r w:rsidRPr="00E412A9">
        <w:rPr>
          <w:i/>
          <w:iCs/>
          <w:color w:val="000000"/>
          <w:lang w:val="en-US"/>
        </w:rPr>
        <w:t>vor</w:t>
      </w:r>
      <w:proofErr w:type="spellEnd"/>
      <w:r w:rsidRPr="00E412A9">
        <w:rPr>
          <w:i/>
          <w:iCs/>
          <w:color w:val="000000"/>
          <w:lang w:val="en-US"/>
        </w:rPr>
        <w:t>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Социокультурная осведомленность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 процессе обучения немецкому языку в начальной школе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(стихи, песни) на немецком языке; элементарными формами речевого и неречевого поведения, принятого в странах изучаемого языка.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b/>
          <w:bCs/>
          <w:color w:val="000000"/>
        </w:rPr>
        <w:t>СПЕЦИАЛЬНЫЕ УЧЕБНЫЕ УМЕНИЯ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Младшие школьники овладевают следующими специальными (предметными) учебными умениями и навыками:</w:t>
      </w:r>
    </w:p>
    <w:p w:rsidR="00E412A9" w:rsidRPr="00E412A9" w:rsidRDefault="00E412A9" w:rsidP="00E412A9">
      <w:pPr>
        <w:numPr>
          <w:ilvl w:val="0"/>
          <w:numId w:val="20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пользоваться двуязычным словарём учебника (в том числе транскрипцией);</w:t>
      </w:r>
    </w:p>
    <w:p w:rsidR="00E412A9" w:rsidRPr="00E412A9" w:rsidRDefault="00E412A9" w:rsidP="00E412A9">
      <w:pPr>
        <w:numPr>
          <w:ilvl w:val="0"/>
          <w:numId w:val="20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пользоваться справочным материалом, представленным в виде таблиц, схем, правил;</w:t>
      </w:r>
    </w:p>
    <w:p w:rsidR="00E412A9" w:rsidRPr="00E412A9" w:rsidRDefault="00E412A9" w:rsidP="00E412A9">
      <w:pPr>
        <w:numPr>
          <w:ilvl w:val="0"/>
          <w:numId w:val="20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 вести словарь (словарную тетрадь);</w:t>
      </w:r>
    </w:p>
    <w:p w:rsidR="00E412A9" w:rsidRPr="00E412A9" w:rsidRDefault="00E412A9" w:rsidP="00E412A9">
      <w:pPr>
        <w:numPr>
          <w:ilvl w:val="0"/>
          <w:numId w:val="2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систематизировать слова, например по тематическому принципу;</w:t>
      </w:r>
    </w:p>
    <w:p w:rsidR="00E412A9" w:rsidRPr="00E412A9" w:rsidRDefault="00E412A9" w:rsidP="00E412A9">
      <w:pPr>
        <w:numPr>
          <w:ilvl w:val="0"/>
          <w:numId w:val="2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пользоваться языковой догадкой, например при опознавании интернационализмов;</w:t>
      </w:r>
    </w:p>
    <w:p w:rsidR="00E412A9" w:rsidRPr="00E412A9" w:rsidRDefault="00E412A9" w:rsidP="00E412A9">
      <w:pPr>
        <w:numPr>
          <w:ilvl w:val="0"/>
          <w:numId w:val="2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делать обобщения на основе структурно-функциональных схем простого предложения;</w:t>
      </w:r>
    </w:p>
    <w:p w:rsidR="00E412A9" w:rsidRPr="00E412A9" w:rsidRDefault="00E412A9" w:rsidP="00E412A9">
      <w:pPr>
        <w:numPr>
          <w:ilvl w:val="0"/>
          <w:numId w:val="21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опознавать грамматические явления, отсутствующие в родном языке, например артикли.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b/>
          <w:bCs/>
          <w:color w:val="000000"/>
        </w:rPr>
        <w:t>Общеучебные</w:t>
      </w:r>
      <w:proofErr w:type="spellEnd"/>
      <w:r w:rsidRPr="00E412A9">
        <w:rPr>
          <w:b/>
          <w:bCs/>
          <w:color w:val="000000"/>
        </w:rPr>
        <w:t xml:space="preserve"> умения и универсальные учебные действия</w:t>
      </w:r>
    </w:p>
    <w:p w:rsidR="00E412A9" w:rsidRPr="00E412A9" w:rsidRDefault="00E412A9" w:rsidP="00E412A9">
      <w:pPr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В процессе изучения курса «Иностранный язык» младшие школьники:</w:t>
      </w:r>
    </w:p>
    <w:p w:rsidR="00E412A9" w:rsidRPr="00E412A9" w:rsidRDefault="00E412A9" w:rsidP="00E412A9">
      <w:pPr>
        <w:numPr>
          <w:ilvl w:val="0"/>
          <w:numId w:val="2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E412A9" w:rsidRPr="00E412A9" w:rsidRDefault="00E412A9" w:rsidP="00E412A9">
      <w:pPr>
        <w:numPr>
          <w:ilvl w:val="0"/>
          <w:numId w:val="2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E412A9" w:rsidRPr="00E412A9" w:rsidRDefault="00E412A9" w:rsidP="00E412A9">
      <w:pPr>
        <w:numPr>
          <w:ilvl w:val="0"/>
          <w:numId w:val="2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 xml:space="preserve">совершенствуют </w:t>
      </w:r>
      <w:proofErr w:type="spellStart"/>
      <w:r w:rsidRPr="00E412A9">
        <w:rPr>
          <w:color w:val="000000"/>
        </w:rPr>
        <w:t>общеречевые</w:t>
      </w:r>
      <w:proofErr w:type="spellEnd"/>
      <w:r w:rsidRPr="00E412A9">
        <w:rPr>
          <w:color w:val="000000"/>
        </w:rPr>
        <w:t xml:space="preserve"> коммуникативные умения, </w:t>
      </w:r>
      <w:proofErr w:type="gramStart"/>
      <w:r w:rsidRPr="00E412A9">
        <w:rPr>
          <w:color w:val="000000"/>
        </w:rPr>
        <w:t>например</w:t>
      </w:r>
      <w:proofErr w:type="gramEnd"/>
      <w:r w:rsidRPr="00E412A9">
        <w:rPr>
          <w:color w:val="000000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E412A9" w:rsidRPr="00E412A9" w:rsidRDefault="00E412A9" w:rsidP="00E412A9">
      <w:pPr>
        <w:numPr>
          <w:ilvl w:val="0"/>
          <w:numId w:val="2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учатся совершать самонаблюдение, самоконтроль, самооценку;</w:t>
      </w:r>
    </w:p>
    <w:p w:rsidR="00E412A9" w:rsidRPr="00E412A9" w:rsidRDefault="00E412A9" w:rsidP="00E412A9">
      <w:pPr>
        <w:numPr>
          <w:ilvl w:val="0"/>
          <w:numId w:val="22"/>
        </w:numPr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color w:val="000000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E412A9" w:rsidRPr="00E412A9" w:rsidRDefault="00E412A9" w:rsidP="00E412A9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color w:val="000000"/>
        </w:rPr>
        <w:t>Общеучебные</w:t>
      </w:r>
      <w:proofErr w:type="spellEnd"/>
      <w:r w:rsidRPr="00E412A9">
        <w:rPr>
          <w:color w:val="000000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E412A9" w:rsidRPr="00E412A9" w:rsidRDefault="00E412A9" w:rsidP="00E412A9">
      <w:pPr>
        <w:jc w:val="center"/>
        <w:rPr>
          <w:b/>
        </w:rPr>
      </w:pPr>
      <w:proofErr w:type="spellStart"/>
      <w:r w:rsidRPr="00E412A9">
        <w:rPr>
          <w:b/>
        </w:rPr>
        <w:lastRenderedPageBreak/>
        <w:t>Учебно</w:t>
      </w:r>
      <w:proofErr w:type="spellEnd"/>
      <w:r w:rsidRPr="00E412A9">
        <w:rPr>
          <w:b/>
        </w:rPr>
        <w:t xml:space="preserve"> – 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12A9" w:rsidTr="00E412A9">
        <w:tc>
          <w:tcPr>
            <w:tcW w:w="4785" w:type="dxa"/>
          </w:tcPr>
          <w:p w:rsidR="00E412A9" w:rsidRDefault="00E412A9" w:rsidP="00E412A9">
            <w:pPr>
              <w:jc w:val="center"/>
            </w:pPr>
            <w:r>
              <w:t>Курсы/контроль</w:t>
            </w:r>
          </w:p>
        </w:tc>
        <w:tc>
          <w:tcPr>
            <w:tcW w:w="4786" w:type="dxa"/>
          </w:tcPr>
          <w:p w:rsidR="00E412A9" w:rsidRDefault="00E412A9" w:rsidP="00E412A9">
            <w:pPr>
              <w:jc w:val="center"/>
            </w:pPr>
            <w:r>
              <w:t>Количество часов</w:t>
            </w:r>
          </w:p>
        </w:tc>
      </w:tr>
      <w:tr w:rsidR="00E412A9" w:rsidTr="00E412A9">
        <w:tc>
          <w:tcPr>
            <w:tcW w:w="4785" w:type="dxa"/>
          </w:tcPr>
          <w:p w:rsidR="00E412A9" w:rsidRDefault="00E412A9" w:rsidP="00E412A9">
            <w:pPr>
              <w:jc w:val="center"/>
            </w:pPr>
            <w:r>
              <w:t>Вводный курс</w:t>
            </w:r>
            <w:proofErr w:type="gramStart"/>
            <w:r>
              <w:t>.</w:t>
            </w:r>
            <w:proofErr w:type="gramEnd"/>
            <w:r>
              <w:t xml:space="preserve">  Часть 1</w:t>
            </w:r>
          </w:p>
        </w:tc>
        <w:tc>
          <w:tcPr>
            <w:tcW w:w="4786" w:type="dxa"/>
          </w:tcPr>
          <w:p w:rsidR="00E412A9" w:rsidRDefault="00E412A9" w:rsidP="00E412A9">
            <w:pPr>
              <w:jc w:val="center"/>
            </w:pPr>
            <w:r>
              <w:t>30ч</w:t>
            </w:r>
          </w:p>
        </w:tc>
      </w:tr>
      <w:tr w:rsidR="00E412A9" w:rsidTr="00E412A9">
        <w:tc>
          <w:tcPr>
            <w:tcW w:w="4785" w:type="dxa"/>
          </w:tcPr>
          <w:p w:rsidR="00E412A9" w:rsidRDefault="00E412A9" w:rsidP="00E412A9">
            <w:pPr>
              <w:jc w:val="center"/>
            </w:pPr>
            <w:r>
              <w:t>Основной курс</w:t>
            </w:r>
            <w:proofErr w:type="gramStart"/>
            <w:r>
              <w:t>.</w:t>
            </w:r>
            <w:proofErr w:type="gramEnd"/>
            <w:r>
              <w:t xml:space="preserve"> Часть 2</w:t>
            </w:r>
          </w:p>
        </w:tc>
        <w:tc>
          <w:tcPr>
            <w:tcW w:w="4786" w:type="dxa"/>
          </w:tcPr>
          <w:p w:rsidR="00E412A9" w:rsidRDefault="00E412A9" w:rsidP="00E412A9">
            <w:pPr>
              <w:jc w:val="center"/>
            </w:pPr>
            <w:r>
              <w:t>31ч</w:t>
            </w:r>
          </w:p>
        </w:tc>
      </w:tr>
      <w:tr w:rsidR="00E412A9" w:rsidTr="00E412A9">
        <w:tc>
          <w:tcPr>
            <w:tcW w:w="4785" w:type="dxa"/>
          </w:tcPr>
          <w:p w:rsidR="00E412A9" w:rsidRDefault="00E412A9" w:rsidP="00E412A9">
            <w:pPr>
              <w:jc w:val="center"/>
            </w:pPr>
            <w:r>
              <w:t>Итоговая работа</w:t>
            </w:r>
          </w:p>
        </w:tc>
        <w:tc>
          <w:tcPr>
            <w:tcW w:w="4786" w:type="dxa"/>
          </w:tcPr>
          <w:p w:rsidR="00E412A9" w:rsidRDefault="00E412A9" w:rsidP="00E412A9">
            <w:pPr>
              <w:jc w:val="center"/>
            </w:pPr>
            <w:r>
              <w:t>1ч</w:t>
            </w:r>
          </w:p>
        </w:tc>
      </w:tr>
      <w:tr w:rsidR="00E412A9" w:rsidTr="00E412A9">
        <w:tc>
          <w:tcPr>
            <w:tcW w:w="4785" w:type="dxa"/>
          </w:tcPr>
          <w:p w:rsidR="00E412A9" w:rsidRDefault="00E412A9" w:rsidP="00E412A9">
            <w:pPr>
              <w:jc w:val="center"/>
            </w:pPr>
            <w:r>
              <w:t>Контроль навыков письма, чтения.</w:t>
            </w:r>
          </w:p>
        </w:tc>
        <w:tc>
          <w:tcPr>
            <w:tcW w:w="4786" w:type="dxa"/>
          </w:tcPr>
          <w:p w:rsidR="00E412A9" w:rsidRDefault="00E412A9" w:rsidP="00E412A9">
            <w:pPr>
              <w:jc w:val="center"/>
            </w:pPr>
            <w:r>
              <w:t>6ч</w:t>
            </w:r>
          </w:p>
        </w:tc>
      </w:tr>
    </w:tbl>
    <w:p w:rsidR="00E412A9" w:rsidRDefault="00E412A9" w:rsidP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2A9">
        <w:rPr>
          <w:rStyle w:val="c35"/>
          <w:b/>
          <w:bCs/>
          <w:color w:val="000000"/>
          <w:sz w:val="22"/>
          <w:szCs w:val="22"/>
        </w:rPr>
        <w:lastRenderedPageBreak/>
        <w:t>Учебно</w:t>
      </w:r>
      <w:proofErr w:type="spellEnd"/>
      <w:r w:rsidRPr="00E412A9">
        <w:rPr>
          <w:rStyle w:val="c35"/>
          <w:b/>
          <w:bCs/>
          <w:color w:val="000000"/>
          <w:sz w:val="22"/>
          <w:szCs w:val="22"/>
        </w:rPr>
        <w:t xml:space="preserve"> - методический комплекс: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Рабочая программа обеспечивает компонентами УМК  «Немецкий язык» авторов И.Л. Бим и др.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 xml:space="preserve">Учебник «Немецкий язык» </w:t>
      </w:r>
      <w:proofErr w:type="gramStart"/>
      <w:r w:rsidRPr="00E412A9">
        <w:rPr>
          <w:rStyle w:val="c35"/>
          <w:b/>
          <w:bCs/>
          <w:color w:val="000000"/>
          <w:sz w:val="22"/>
          <w:szCs w:val="22"/>
        </w:rPr>
        <w:t xml:space="preserve">( </w:t>
      </w:r>
      <w:proofErr w:type="gramEnd"/>
      <w:r w:rsidRPr="00E412A9">
        <w:rPr>
          <w:rStyle w:val="c35"/>
          <w:b/>
          <w:bCs/>
          <w:color w:val="000000"/>
          <w:sz w:val="22"/>
          <w:szCs w:val="22"/>
        </w:rPr>
        <w:t>в двух частях).</w:t>
      </w:r>
      <w:r w:rsidRPr="00E412A9">
        <w:rPr>
          <w:rStyle w:val="c35"/>
          <w:color w:val="000000"/>
          <w:sz w:val="22"/>
          <w:szCs w:val="22"/>
        </w:rPr>
        <w:t> Учебник содержит небольшой вводный курс (часть 1) и основной курс (часть 2).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>Две рабочие  тетради:</w:t>
      </w:r>
      <w:r w:rsidRPr="00E412A9">
        <w:rPr>
          <w:rStyle w:val="c35"/>
          <w:color w:val="000000"/>
          <w:sz w:val="22"/>
          <w:szCs w:val="22"/>
        </w:rPr>
        <w:t> </w:t>
      </w:r>
      <w:proofErr w:type="spellStart"/>
      <w:r w:rsidRPr="00E412A9">
        <w:rPr>
          <w:rStyle w:val="c35"/>
          <w:color w:val="000000"/>
          <w:sz w:val="22"/>
          <w:szCs w:val="22"/>
        </w:rPr>
        <w:t>Arbeitsbuch</w:t>
      </w:r>
      <w:proofErr w:type="spellEnd"/>
      <w:r w:rsidRPr="00E412A9">
        <w:rPr>
          <w:rStyle w:val="c35"/>
          <w:color w:val="000000"/>
          <w:sz w:val="22"/>
          <w:szCs w:val="22"/>
        </w:rPr>
        <w:t xml:space="preserve"> A и </w:t>
      </w:r>
      <w:proofErr w:type="spellStart"/>
      <w:r w:rsidRPr="00E412A9">
        <w:rPr>
          <w:rStyle w:val="c35"/>
          <w:color w:val="000000"/>
          <w:sz w:val="22"/>
          <w:szCs w:val="22"/>
        </w:rPr>
        <w:t>Arbeitsbuch</w:t>
      </w:r>
      <w:proofErr w:type="spellEnd"/>
      <w:r w:rsidRPr="00E412A9">
        <w:rPr>
          <w:rStyle w:val="c35"/>
          <w:color w:val="000000"/>
          <w:sz w:val="22"/>
          <w:szCs w:val="22"/>
        </w:rPr>
        <w:t xml:space="preserve"> В. Первая часть соотносится с вводным курсом и содержит задания, помогающие школьникам овладеть главным образом графикой, техникой чтения и письма, а также небольшим количеством лексики и исходными речевыми образцами. В приложении даны разрезная азбука и геометрические фигуры для составления схем.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Вторая часть соотносится с основным курсом и в большей мере отражает его специфику.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Обе части содержат большое количество заданий игрового  и творческого характера, например: инсценировка диалогов, составление аналогичных, раскрашивание рисунков, разгадывание кроссвордов и т.д.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>Книга для учителя,</w:t>
      </w:r>
      <w:r w:rsidRPr="00E412A9">
        <w:rPr>
          <w:rStyle w:val="c35"/>
          <w:color w:val="000000"/>
          <w:sz w:val="22"/>
          <w:szCs w:val="22"/>
        </w:rPr>
        <w:t> в которую входят тематическое планирование и методические рекомендации. В приложении к ней даются:</w:t>
      </w:r>
    </w:p>
    <w:p w:rsidR="00E412A9" w:rsidRPr="00E412A9" w:rsidRDefault="00E412A9" w:rsidP="00E412A9">
      <w:pPr>
        <w:numPr>
          <w:ilvl w:val="0"/>
          <w:numId w:val="23"/>
        </w:numPr>
        <w:spacing w:line="33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Дополнительный материал для обработки произношения.</w:t>
      </w:r>
    </w:p>
    <w:p w:rsidR="00E412A9" w:rsidRPr="00E412A9" w:rsidRDefault="00E412A9" w:rsidP="00E412A9">
      <w:pPr>
        <w:numPr>
          <w:ilvl w:val="0"/>
          <w:numId w:val="23"/>
        </w:numPr>
        <w:spacing w:line="33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Дополнительные задания для тренировки школьников в грамматическом оформлении речи с использованием схем из геометрических фигур.</w:t>
      </w:r>
    </w:p>
    <w:p w:rsidR="00E412A9" w:rsidRPr="00E412A9" w:rsidRDefault="00E412A9" w:rsidP="00E412A9">
      <w:pPr>
        <w:numPr>
          <w:ilvl w:val="0"/>
          <w:numId w:val="23"/>
        </w:numPr>
        <w:spacing w:line="33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Игровые задания.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>Аудионосители.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>Демонстрационные пособия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Алфавит (настенная таблица).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Касса букв и буквосочетаний.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Грамматические таблицы к основным разделам грамматического материала, содержащегося в примерных программах начального образования по иностранному языку.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Карты на иностранном языке: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Географическая карта стран изучаемого языка.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 xml:space="preserve">Географическая </w:t>
      </w:r>
      <w:proofErr w:type="gramStart"/>
      <w:r w:rsidRPr="00E412A9">
        <w:rPr>
          <w:rStyle w:val="c35"/>
          <w:color w:val="000000"/>
          <w:sz w:val="22"/>
          <w:szCs w:val="22"/>
        </w:rPr>
        <w:t>карт</w:t>
      </w:r>
      <w:proofErr w:type="gramEnd"/>
      <w:r w:rsidRPr="00E412A9">
        <w:rPr>
          <w:rStyle w:val="c35"/>
          <w:color w:val="000000"/>
          <w:sz w:val="22"/>
          <w:szCs w:val="22"/>
        </w:rPr>
        <w:t xml:space="preserve"> а Европы.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 xml:space="preserve">Плакаты по </w:t>
      </w:r>
      <w:proofErr w:type="spellStart"/>
      <w:r w:rsidRPr="00E412A9">
        <w:rPr>
          <w:rStyle w:val="c35"/>
          <w:color w:val="000000"/>
          <w:sz w:val="22"/>
          <w:szCs w:val="22"/>
        </w:rPr>
        <w:t>немецкоговорящим</w:t>
      </w:r>
      <w:proofErr w:type="spellEnd"/>
      <w:r w:rsidRPr="00E412A9">
        <w:rPr>
          <w:rStyle w:val="c35"/>
          <w:color w:val="000000"/>
          <w:sz w:val="22"/>
          <w:szCs w:val="22"/>
        </w:rPr>
        <w:t xml:space="preserve"> странам.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b/>
          <w:bCs/>
          <w:color w:val="000000"/>
          <w:sz w:val="22"/>
          <w:szCs w:val="22"/>
        </w:rPr>
        <w:t> Список литературы.</w:t>
      </w:r>
    </w:p>
    <w:p w:rsidR="00E412A9" w:rsidRPr="00E412A9" w:rsidRDefault="00E412A9" w:rsidP="00E412A9">
      <w:pPr>
        <w:numPr>
          <w:ilvl w:val="0"/>
          <w:numId w:val="24"/>
        </w:numPr>
        <w:spacing w:line="330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Федеральный государственный образовательный стандарт начального общего образования // Вестник образования. – 2010.-№3</w:t>
      </w:r>
    </w:p>
    <w:p w:rsidR="00E412A9" w:rsidRPr="00E412A9" w:rsidRDefault="00E412A9" w:rsidP="00E412A9">
      <w:pPr>
        <w:numPr>
          <w:ilvl w:val="0"/>
          <w:numId w:val="24"/>
        </w:numPr>
        <w:spacing w:line="330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 xml:space="preserve">Примерные программы по учебным предметам. Начальная школа. В 2 ч. Ч. 2. -3-е изд., </w:t>
      </w:r>
      <w:proofErr w:type="spellStart"/>
      <w:r w:rsidRPr="00E412A9">
        <w:rPr>
          <w:rStyle w:val="c35"/>
          <w:color w:val="000000"/>
          <w:sz w:val="22"/>
          <w:szCs w:val="22"/>
        </w:rPr>
        <w:t>перераб</w:t>
      </w:r>
      <w:proofErr w:type="spellEnd"/>
      <w:r w:rsidRPr="00E412A9">
        <w:rPr>
          <w:rStyle w:val="c35"/>
          <w:color w:val="000000"/>
          <w:sz w:val="22"/>
          <w:szCs w:val="22"/>
        </w:rPr>
        <w:t>. – М.: Просвещение, 2010. – ( Серия «Стандарты второго поколения»).</w:t>
      </w:r>
    </w:p>
    <w:p w:rsidR="00E412A9" w:rsidRPr="00E412A9" w:rsidRDefault="00E412A9" w:rsidP="00E412A9">
      <w:pPr>
        <w:numPr>
          <w:ilvl w:val="0"/>
          <w:numId w:val="24"/>
        </w:numPr>
        <w:spacing w:line="330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Бим И.Л., Рыжова Л.И. УМ</w:t>
      </w:r>
    </w:p>
    <w:p w:rsidR="00E412A9" w:rsidRPr="00E412A9" w:rsidRDefault="00E412A9" w:rsidP="00E412A9">
      <w:pPr>
        <w:pStyle w:val="c36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E412A9">
        <w:rPr>
          <w:rStyle w:val="c35"/>
          <w:color w:val="000000"/>
          <w:sz w:val="22"/>
          <w:szCs w:val="22"/>
        </w:rPr>
        <w:t>           4.  </w:t>
      </w:r>
      <w:proofErr w:type="gramStart"/>
      <w:r w:rsidRPr="00E412A9">
        <w:rPr>
          <w:rStyle w:val="c35"/>
          <w:color w:val="000000"/>
          <w:sz w:val="22"/>
          <w:szCs w:val="22"/>
        </w:rPr>
        <w:t>К</w:t>
      </w:r>
      <w:proofErr w:type="gramEnd"/>
      <w:r w:rsidRPr="00E412A9">
        <w:rPr>
          <w:rStyle w:val="c35"/>
          <w:color w:val="000000"/>
          <w:sz w:val="22"/>
          <w:szCs w:val="22"/>
        </w:rPr>
        <w:t xml:space="preserve"> «Немецкий язык. Первые шаги» для 2 класса. В 2 ч. – М.: Просвещение,    2010</w:t>
      </w:r>
    </w:p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/>
    <w:p w:rsidR="00E412A9" w:rsidRDefault="00E412A9">
      <w:pPr>
        <w:sectPr w:rsidR="00E41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0"/>
        <w:tblW w:w="15223" w:type="dxa"/>
        <w:tblLayout w:type="fixed"/>
        <w:tblLook w:val="04A0" w:firstRow="1" w:lastRow="0" w:firstColumn="1" w:lastColumn="0" w:noHBand="0" w:noVBand="1"/>
      </w:tblPr>
      <w:tblGrid>
        <w:gridCol w:w="534"/>
        <w:gridCol w:w="503"/>
        <w:gridCol w:w="13"/>
        <w:gridCol w:w="14"/>
        <w:gridCol w:w="13"/>
        <w:gridCol w:w="14"/>
        <w:gridCol w:w="14"/>
        <w:gridCol w:w="26"/>
        <w:gridCol w:w="13"/>
        <w:gridCol w:w="14"/>
        <w:gridCol w:w="14"/>
        <w:gridCol w:w="14"/>
        <w:gridCol w:w="14"/>
        <w:gridCol w:w="12"/>
        <w:gridCol w:w="15"/>
        <w:gridCol w:w="26"/>
        <w:gridCol w:w="17"/>
        <w:gridCol w:w="10"/>
        <w:gridCol w:w="747"/>
        <w:gridCol w:w="160"/>
        <w:gridCol w:w="54"/>
        <w:gridCol w:w="2185"/>
        <w:gridCol w:w="143"/>
        <w:gridCol w:w="51"/>
        <w:gridCol w:w="259"/>
        <w:gridCol w:w="162"/>
        <w:gridCol w:w="52"/>
        <w:gridCol w:w="2256"/>
        <w:gridCol w:w="159"/>
        <w:gridCol w:w="52"/>
        <w:gridCol w:w="57"/>
        <w:gridCol w:w="3093"/>
        <w:gridCol w:w="165"/>
        <w:gridCol w:w="49"/>
        <w:gridCol w:w="1614"/>
        <w:gridCol w:w="252"/>
        <w:gridCol w:w="77"/>
        <w:gridCol w:w="2179"/>
        <w:gridCol w:w="123"/>
        <w:gridCol w:w="54"/>
      </w:tblGrid>
      <w:tr w:rsidR="00E412A9" w:rsidRPr="00E412A9" w:rsidTr="00FE1A26">
        <w:trPr>
          <w:gridAfter w:val="2"/>
          <w:wAfter w:w="177" w:type="dxa"/>
          <w:trHeight w:val="285"/>
        </w:trPr>
        <w:tc>
          <w:tcPr>
            <w:tcW w:w="534" w:type="dxa"/>
            <w:vMerge w:val="restart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№</w:t>
            </w:r>
          </w:p>
          <w:p w:rsidR="00E412A9" w:rsidRPr="00E412A9" w:rsidRDefault="00E412A9" w:rsidP="00E412A9">
            <w:pPr>
              <w:jc w:val="center"/>
            </w:pP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1493" w:type="dxa"/>
            <w:gridSpan w:val="18"/>
          </w:tcPr>
          <w:p w:rsidR="00E412A9" w:rsidRPr="00E412A9" w:rsidRDefault="00E412A9" w:rsidP="00E412A9">
            <w:pPr>
              <w:jc w:val="center"/>
            </w:pPr>
            <w:r w:rsidRPr="00E412A9">
              <w:t>Дата</w:t>
            </w:r>
          </w:p>
        </w:tc>
        <w:tc>
          <w:tcPr>
            <w:tcW w:w="2399" w:type="dxa"/>
            <w:gridSpan w:val="3"/>
            <w:vMerge w:val="restart"/>
            <w:tcBorders>
              <w:right w:val="nil"/>
            </w:tcBorders>
          </w:tcPr>
          <w:p w:rsidR="00E412A9" w:rsidRPr="00E412A9" w:rsidRDefault="00E412A9" w:rsidP="00E412A9">
            <w:pPr>
              <w:jc w:val="center"/>
            </w:pPr>
            <w:r w:rsidRPr="00E412A9">
              <w:t>Программное содержание</w:t>
            </w:r>
          </w:p>
        </w:tc>
        <w:tc>
          <w:tcPr>
            <w:tcW w:w="453" w:type="dxa"/>
            <w:gridSpan w:val="3"/>
            <w:vMerge w:val="restart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  <w:vMerge w:val="restart"/>
          </w:tcPr>
          <w:p w:rsidR="00E412A9" w:rsidRPr="00E412A9" w:rsidRDefault="00E412A9" w:rsidP="00E412A9">
            <w:pPr>
              <w:jc w:val="center"/>
            </w:pPr>
            <w:r w:rsidRPr="00E412A9">
              <w:t>Название раздела (тема)</w:t>
            </w:r>
          </w:p>
        </w:tc>
        <w:tc>
          <w:tcPr>
            <w:tcW w:w="3361" w:type="dxa"/>
            <w:gridSpan w:val="4"/>
            <w:vMerge w:val="restart"/>
          </w:tcPr>
          <w:p w:rsidR="00E412A9" w:rsidRPr="00E412A9" w:rsidRDefault="00E412A9" w:rsidP="00E412A9">
            <w:pPr>
              <w:jc w:val="center"/>
            </w:pPr>
            <w:r w:rsidRPr="00E412A9">
              <w:t>Характеристика деятельности учащихся УУД</w:t>
            </w:r>
          </w:p>
        </w:tc>
        <w:tc>
          <w:tcPr>
            <w:tcW w:w="1828" w:type="dxa"/>
            <w:gridSpan w:val="3"/>
            <w:vMerge w:val="restart"/>
          </w:tcPr>
          <w:p w:rsidR="00E412A9" w:rsidRPr="00E412A9" w:rsidRDefault="00E412A9" w:rsidP="00E412A9">
            <w:pPr>
              <w:jc w:val="center"/>
            </w:pPr>
            <w:r w:rsidRPr="00E412A9">
              <w:t>Форма контроля</w:t>
            </w:r>
          </w:p>
        </w:tc>
        <w:tc>
          <w:tcPr>
            <w:tcW w:w="2508" w:type="dxa"/>
            <w:gridSpan w:val="3"/>
            <w:vMerge w:val="restart"/>
          </w:tcPr>
          <w:p w:rsidR="00E412A9" w:rsidRPr="00E412A9" w:rsidRDefault="00E412A9" w:rsidP="00E412A9">
            <w:pPr>
              <w:jc w:val="center"/>
            </w:pPr>
            <w:r w:rsidRPr="00E412A9">
              <w:t>Электронные ресурсы</w:t>
            </w:r>
          </w:p>
        </w:tc>
      </w:tr>
      <w:tr w:rsidR="00E412A9" w:rsidRPr="00E412A9" w:rsidTr="00FE1A26">
        <w:trPr>
          <w:gridAfter w:val="2"/>
          <w:wAfter w:w="177" w:type="dxa"/>
          <w:trHeight w:val="253"/>
        </w:trPr>
        <w:tc>
          <w:tcPr>
            <w:tcW w:w="534" w:type="dxa"/>
            <w:vMerge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  <w:r w:rsidRPr="00E412A9">
              <w:t>план</w:t>
            </w: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  <w:r w:rsidRPr="00E412A9">
              <w:t>факт</w:t>
            </w:r>
          </w:p>
        </w:tc>
        <w:tc>
          <w:tcPr>
            <w:tcW w:w="2399" w:type="dxa"/>
            <w:gridSpan w:val="3"/>
            <w:vMerge/>
            <w:tcBorders>
              <w:righ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453" w:type="dxa"/>
            <w:gridSpan w:val="3"/>
            <w:vMerge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  <w:vMerge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3361" w:type="dxa"/>
            <w:gridSpan w:val="4"/>
            <w:vMerge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828" w:type="dxa"/>
            <w:gridSpan w:val="3"/>
            <w:vMerge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08" w:type="dxa"/>
            <w:gridSpan w:val="3"/>
            <w:vMerge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1</w:t>
            </w: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 на основе речевого образца.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left="48" w:right="77" w:hanging="5"/>
              <w:rPr>
                <w:color w:val="000000"/>
              </w:rPr>
            </w:pPr>
            <w:r w:rsidRPr="00E412A9">
              <w:rPr>
                <w:color w:val="000000"/>
                <w:spacing w:val="-3"/>
              </w:rPr>
              <w:t xml:space="preserve">Вводный курс. </w:t>
            </w:r>
            <w:r w:rsidRPr="00E412A9">
              <w:rPr>
                <w:color w:val="000000"/>
              </w:rPr>
              <w:t xml:space="preserve">Часть </w:t>
            </w:r>
            <w:r w:rsidRPr="00E412A9">
              <w:rPr>
                <w:color w:val="000000"/>
                <w:lang w:val="en-US"/>
              </w:rPr>
              <w:t>I</w:t>
            </w:r>
            <w:r w:rsidRPr="00E412A9">
              <w:rPr>
                <w:color w:val="000000"/>
              </w:rPr>
              <w:t xml:space="preserve"> </w:t>
            </w:r>
            <w:r w:rsidRPr="00E412A9">
              <w:rPr>
                <w:bCs/>
                <w:color w:val="000000"/>
              </w:rPr>
              <w:t xml:space="preserve">(Всего </w:t>
            </w:r>
            <w:r w:rsidRPr="00E412A9">
              <w:rPr>
                <w:color w:val="000000"/>
              </w:rPr>
              <w:t>30 ч)</w:t>
            </w:r>
          </w:p>
          <w:p w:rsidR="00E412A9" w:rsidRPr="00E412A9" w:rsidRDefault="00E412A9" w:rsidP="00E412A9">
            <w:pPr>
              <w:shd w:val="clear" w:color="auto" w:fill="FFFFFF"/>
              <w:spacing w:line="235" w:lineRule="exact"/>
              <w:ind w:left="48" w:right="77" w:hanging="10"/>
              <w:rPr>
                <w:color w:val="000000"/>
              </w:rPr>
            </w:pPr>
            <w:r w:rsidRPr="00E412A9">
              <w:rPr>
                <w:color w:val="000000"/>
              </w:rPr>
              <w:t xml:space="preserve">Урок (шаг) </w:t>
            </w:r>
            <w:proofErr w:type="gramStart"/>
            <w:r w:rsidRPr="00E412A9">
              <w:rPr>
                <w:color w:val="000000"/>
              </w:rPr>
              <w:t>0</w:t>
            </w:r>
            <w:proofErr w:type="gramEnd"/>
            <w:r w:rsidRPr="00E412A9">
              <w:rPr>
                <w:color w:val="000000"/>
              </w:rPr>
              <w:t xml:space="preserve"> Что надо знать пе</w:t>
            </w:r>
            <w:r w:rsidRPr="00E412A9">
              <w:rPr>
                <w:color w:val="000000"/>
              </w:rPr>
              <w:softHyphen/>
            </w:r>
            <w:r w:rsidRPr="00E412A9">
              <w:rPr>
                <w:color w:val="000000"/>
                <w:spacing w:val="16"/>
              </w:rPr>
              <w:t>ред тем, как от</w:t>
            </w:r>
            <w:r w:rsidRPr="00E412A9">
              <w:rPr>
                <w:color w:val="000000"/>
                <w:spacing w:val="16"/>
              </w:rPr>
              <w:softHyphen/>
            </w:r>
            <w:r w:rsidRPr="00E412A9">
              <w:rPr>
                <w:color w:val="000000"/>
              </w:rPr>
              <w:t>правиться в путь?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 информацию о стране изучаемого языка – Германии.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Рассматривать </w:t>
            </w:r>
            <w:r w:rsidRPr="00E412A9">
              <w:t xml:space="preserve">учебный комплект «Немецкий язык. Первые шаги».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Воспринимать на слух </w:t>
            </w:r>
            <w:r w:rsidRPr="00E412A9">
              <w:t xml:space="preserve">имена главных персонажей учебника и информацию о предстоящих проектах: </w:t>
            </w:r>
          </w:p>
          <w:p w:rsidR="00E412A9" w:rsidRPr="00E412A9" w:rsidRDefault="00E412A9" w:rsidP="00E412A9">
            <w:pPr>
              <w:contextualSpacing/>
            </w:pPr>
            <w:r w:rsidRPr="00E412A9">
              <w:t xml:space="preserve">– подготовка «Праздника алфавита» на материале первой части учебника; </w:t>
            </w:r>
          </w:p>
          <w:p w:rsidR="00E412A9" w:rsidRPr="00E412A9" w:rsidRDefault="00E412A9" w:rsidP="00E412A9">
            <w:pPr>
              <w:contextualSpacing/>
            </w:pPr>
            <w:r w:rsidRPr="00E412A9">
              <w:t xml:space="preserve">– подготовка праздника «Прощай, 2-й класс!» к концу учебного года. 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Раскрашивать </w:t>
            </w:r>
            <w:r w:rsidRPr="00E412A9">
              <w:t>рисунки персонажей учебника и «Праздника алфавита».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  <w:proofErr w:type="spellStart"/>
            <w:r w:rsidRPr="00E412A9">
              <w:t>И.Л.Бим</w:t>
            </w:r>
            <w:proofErr w:type="spellEnd"/>
            <w:r w:rsidRPr="00E412A9">
              <w:t xml:space="preserve"> </w:t>
            </w:r>
            <w:proofErr w:type="spellStart"/>
            <w:r w:rsidRPr="00E412A9">
              <w:t>Л.И.Рыжова</w:t>
            </w:r>
            <w:proofErr w:type="spellEnd"/>
            <w:r w:rsidRPr="00E412A9">
              <w:t xml:space="preserve"> </w:t>
            </w:r>
            <w:proofErr w:type="spellStart"/>
            <w:r w:rsidRPr="00E412A9">
              <w:t>аудиокурс</w:t>
            </w:r>
            <w:proofErr w:type="spellEnd"/>
            <w:r w:rsidRPr="00E412A9">
              <w:t xml:space="preserve"> к учебнику «Немецкий язык. Первые шаги» для 2 класс общеобразовательных учреждений в двух частях</w:t>
            </w: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</w:t>
            </w: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Чтение и развитие навыков говорения.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left="62" w:right="58" w:firstLine="5"/>
              <w:rPr>
                <w:color w:val="000000"/>
              </w:rPr>
            </w:pPr>
            <w:r w:rsidRPr="00E412A9">
              <w:rPr>
                <w:color w:val="000000"/>
              </w:rPr>
              <w:t>Урок 2</w:t>
            </w:r>
            <w:proofErr w:type="gramStart"/>
            <w:r w:rsidRPr="00E412A9">
              <w:rPr>
                <w:color w:val="000000"/>
              </w:rPr>
              <w:t xml:space="preserve"> </w:t>
            </w:r>
            <w:r w:rsidRPr="00E412A9">
              <w:rPr>
                <w:color w:val="000000"/>
                <w:spacing w:val="6"/>
              </w:rPr>
              <w:t>Д</w:t>
            </w:r>
            <w:proofErr w:type="gramEnd"/>
            <w:r w:rsidRPr="00E412A9">
              <w:rPr>
                <w:color w:val="000000"/>
                <w:spacing w:val="6"/>
              </w:rPr>
              <w:t>авайте познако</w:t>
            </w:r>
            <w:r w:rsidRPr="00E412A9">
              <w:rPr>
                <w:color w:val="000000"/>
                <w:spacing w:val="6"/>
              </w:rPr>
              <w:softHyphen/>
            </w:r>
            <w:r w:rsidRPr="00E412A9">
              <w:rPr>
                <w:color w:val="000000"/>
                <w:spacing w:val="-8"/>
              </w:rPr>
              <w:t xml:space="preserve">мимся! </w:t>
            </w:r>
            <w:r w:rsidRPr="00E412A9">
              <w:rPr>
                <w:color w:val="000000"/>
              </w:rPr>
              <w:t>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Вести</w:t>
            </w:r>
            <w:r w:rsidRPr="00E412A9">
              <w:t xml:space="preserve"> этикетный диалог в ситуации бытового общения (приветствовать, прощаться, узнавать, как дела, расспрашивать о возрасте).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буквы: </w:t>
            </w:r>
            <w:r w:rsidRPr="00E412A9">
              <w:rPr>
                <w:i/>
                <w:lang w:val="en-US"/>
              </w:rPr>
              <w:t>Aa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en-US"/>
              </w:rPr>
              <w:t>Ee</w:t>
            </w:r>
            <w:proofErr w:type="spellEnd"/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en-US"/>
              </w:rPr>
              <w:t>Ii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en-US"/>
              </w:rPr>
              <w:t>Oo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en-US"/>
              </w:rPr>
              <w:t>Uu</w:t>
            </w:r>
            <w:proofErr w:type="spellEnd"/>
            <w:r w:rsidRPr="00E412A9">
              <w:t xml:space="preserve">, а также </w:t>
            </w:r>
            <w:r w:rsidRPr="00E412A9">
              <w:rPr>
                <w:i/>
              </w:rPr>
              <w:t>различать</w:t>
            </w:r>
            <w:r w:rsidRPr="00E412A9">
              <w:t xml:space="preserve"> на слух и адекватно произносят звуки.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 и воспроизводить</w:t>
            </w:r>
            <w:r w:rsidRPr="00E412A9">
              <w:t xml:space="preserve"> лексику и выражения классного обихода.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Разучить</w:t>
            </w:r>
            <w:r w:rsidRPr="00E412A9">
              <w:t xml:space="preserve"> считалку, соблюдая чёткость артикуляции, качество долгих гласных, отсутствие ассимиляции при звонкости (</w:t>
            </w:r>
            <w:proofErr w:type="spellStart"/>
            <w:r w:rsidRPr="00E412A9">
              <w:rPr>
                <w:i/>
                <w:lang w:val="en-US"/>
              </w:rPr>
              <w:t>bis</w:t>
            </w:r>
            <w:proofErr w:type="spellEnd"/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en-US"/>
              </w:rPr>
              <w:t>bald</w:t>
            </w:r>
            <w:r w:rsidRPr="00E412A9">
              <w:rPr>
                <w:i/>
              </w:rPr>
              <w:t xml:space="preserve"> ...</w:t>
            </w:r>
            <w:r w:rsidRPr="00E412A9">
              <w:t>), отсутствие двойной артикуляции при произнесении глухого [</w:t>
            </w:r>
            <w:r w:rsidRPr="00E412A9">
              <w:rPr>
                <w:lang w:val="en-US"/>
              </w:rPr>
              <w:t>t</w:t>
            </w:r>
            <w:r w:rsidRPr="00E412A9">
              <w:t>] и следующего за ним звонкого [</w:t>
            </w:r>
            <w:r w:rsidRPr="00E412A9">
              <w:rPr>
                <w:lang w:val="en-US"/>
              </w:rPr>
              <w:t>d</w:t>
            </w:r>
            <w:r w:rsidRPr="00E412A9">
              <w:t>] (</w:t>
            </w:r>
            <w:proofErr w:type="spellStart"/>
            <w:r w:rsidRPr="00E412A9">
              <w:rPr>
                <w:i/>
                <w:lang w:val="en-US"/>
              </w:rPr>
              <w:t>bist</w:t>
            </w:r>
            <w:proofErr w:type="spellEnd"/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en-US"/>
              </w:rPr>
              <w:t>du</w:t>
            </w:r>
            <w:r w:rsidRPr="00E412A9">
              <w:t>).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rPr>
                <w:lang w:val="en-US"/>
              </w:rPr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те</w:t>
            </w:r>
            <w:proofErr w:type="gramStart"/>
            <w:r w:rsidRPr="00E412A9">
              <w:t>кст сч</w:t>
            </w:r>
            <w:proofErr w:type="gramEnd"/>
            <w:r w:rsidRPr="00E412A9">
              <w:t>италки</w:t>
            </w:r>
            <w:r w:rsidRPr="00E412A9">
              <w:rPr>
                <w:lang w:val="de-DE"/>
              </w:rPr>
              <w:t>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3</w:t>
            </w:r>
          </w:p>
        </w:tc>
        <w:tc>
          <w:tcPr>
            <w:tcW w:w="719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74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Формирование умений чтения и письма.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40" w:lineRule="exact"/>
              <w:ind w:left="48" w:right="62" w:hanging="14"/>
              <w:rPr>
                <w:color w:val="000000"/>
              </w:rPr>
            </w:pPr>
            <w:r w:rsidRPr="00E412A9">
              <w:rPr>
                <w:color w:val="000000"/>
              </w:rPr>
              <w:t>Урок 3</w:t>
            </w:r>
            <w:proofErr w:type="gramStart"/>
            <w:r w:rsidRPr="00E412A9">
              <w:rPr>
                <w:color w:val="000000"/>
              </w:rPr>
              <w:t xml:space="preserve"> </w:t>
            </w:r>
            <w:r w:rsidRPr="00E412A9">
              <w:rPr>
                <w:color w:val="000000"/>
                <w:spacing w:val="4"/>
              </w:rPr>
              <w:t>О</w:t>
            </w:r>
            <w:proofErr w:type="gramEnd"/>
            <w:r w:rsidRPr="00E412A9">
              <w:rPr>
                <w:color w:val="000000"/>
                <w:spacing w:val="4"/>
              </w:rPr>
              <w:t xml:space="preserve">    чём    говорят пальчиковые кук</w:t>
            </w:r>
            <w:r w:rsidRPr="00E412A9">
              <w:rPr>
                <w:color w:val="000000"/>
                <w:spacing w:val="4"/>
              </w:rPr>
              <w:softHyphen/>
            </w:r>
            <w:r w:rsidRPr="00E412A9">
              <w:rPr>
                <w:color w:val="000000"/>
                <w:spacing w:val="-6"/>
              </w:rPr>
              <w:t xml:space="preserve">лы? </w:t>
            </w:r>
            <w:r w:rsidRPr="00E412A9">
              <w:rPr>
                <w:color w:val="000000"/>
              </w:rPr>
              <w:t>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сценку «Знакомство».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Играть</w:t>
            </w:r>
            <w:r w:rsidRPr="00E412A9">
              <w:t xml:space="preserve"> в игру «живая картинка», используя материал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</w:t>
            </w:r>
            <w:r w:rsidRPr="00E412A9">
              <w:t xml:space="preserve"> текст рифмовки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</w:t>
            </w:r>
            <w:r w:rsidRPr="00E412A9">
              <w:t xml:space="preserve"> текст новой рифмовки, используя немецкие имена.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предложения и слова, соблюдая правила чтения удвоенных согласных.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proofErr w:type="spellStart"/>
            <w:r w:rsidRPr="00E412A9">
              <w:rPr>
                <w:i/>
                <w:lang w:val="de-DE"/>
              </w:rPr>
              <w:t>Ss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Hh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Dd</w:t>
            </w:r>
            <w:proofErr w:type="spellEnd"/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Cc</w:t>
            </w:r>
            <w:r w:rsidRPr="00E412A9">
              <w:rPr>
                <w:i/>
              </w:rPr>
              <w:t>, ß</w:t>
            </w:r>
            <w:r w:rsidRPr="00E412A9">
              <w:t xml:space="preserve">), </w:t>
            </w:r>
            <w:r w:rsidRPr="00E412A9">
              <w:lastRenderedPageBreak/>
              <w:t>буквосочетания (</w:t>
            </w:r>
            <w:proofErr w:type="spellStart"/>
            <w:r w:rsidRPr="00E412A9">
              <w:rPr>
                <w:i/>
                <w:lang w:val="de-DE"/>
              </w:rPr>
              <w:t>eu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ck</w:t>
            </w:r>
            <w:proofErr w:type="spellEnd"/>
            <w:r w:rsidRPr="00E412A9">
              <w:t>), немецкие имена.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</w:t>
            </w:r>
          </w:p>
        </w:tc>
        <w:tc>
          <w:tcPr>
            <w:tcW w:w="719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74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Знакомство с новыми буквами и буквосочетаниями. Совершенствование навыков диалогической речи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38" w:lineRule="exact"/>
              <w:ind w:left="43" w:right="72"/>
              <w:rPr>
                <w:color w:val="000000"/>
              </w:rPr>
            </w:pPr>
            <w:r w:rsidRPr="00E412A9">
              <w:rPr>
                <w:color w:val="000000"/>
              </w:rPr>
              <w:t xml:space="preserve">Урок 4,  </w:t>
            </w:r>
            <w:r w:rsidRPr="00E412A9">
              <w:rPr>
                <w:color w:val="000000"/>
                <w:spacing w:val="6"/>
              </w:rPr>
              <w:t xml:space="preserve">Поиграем? (Повторение)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буквы (</w:t>
            </w:r>
            <w:r w:rsidRPr="00E412A9">
              <w:rPr>
                <w:i/>
                <w:lang w:val="de-DE"/>
              </w:rPr>
              <w:t>Aa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Ee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Ii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Oo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Uu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Gg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Tt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Nn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Ss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Hh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Dd</w:t>
            </w:r>
            <w:proofErr w:type="spellEnd"/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Cc</w:t>
            </w:r>
            <w:r w:rsidRPr="00E412A9">
              <w:rPr>
                <w:i/>
              </w:rPr>
              <w:t>, ß</w:t>
            </w:r>
            <w:r w:rsidRPr="00E412A9">
              <w:t>), буквосочетания (</w:t>
            </w:r>
            <w:proofErr w:type="spellStart"/>
            <w:r w:rsidRPr="00E412A9">
              <w:rPr>
                <w:i/>
                <w:lang w:val="de-DE"/>
              </w:rPr>
              <w:t>eu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ck</w:t>
            </w:r>
            <w:proofErr w:type="spellEnd"/>
            <w:r w:rsidRPr="00E412A9">
              <w:t>), немецкие имена.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рифмованный материал прошлых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сценку «Знакомство».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Слушать и петь</w:t>
            </w:r>
            <w:r w:rsidRPr="00E412A9">
              <w:t xml:space="preserve">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немецкие имена, содержащие знакомые буквы и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Понимать на слух</w:t>
            </w:r>
            <w:r w:rsidRPr="00E412A9">
              <w:t xml:space="preserve"> диалог, опираясь на картинки учебника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5</w:t>
            </w:r>
          </w:p>
        </w:tc>
        <w:tc>
          <w:tcPr>
            <w:tcW w:w="719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74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Знакомство с новыми буквами и буквосочетаниями. Совершенствование навыков диалогической речи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38" w:lineRule="exact"/>
              <w:ind w:left="43" w:right="72"/>
              <w:rPr>
                <w:color w:val="000000"/>
              </w:rPr>
            </w:pPr>
            <w:r w:rsidRPr="00E412A9">
              <w:rPr>
                <w:color w:val="000000"/>
              </w:rPr>
              <w:t xml:space="preserve">Урок 5 </w:t>
            </w:r>
            <w:r w:rsidRPr="00E412A9">
              <w:rPr>
                <w:color w:val="000000"/>
                <w:spacing w:val="6"/>
              </w:rPr>
              <w:t>Споём? (Повторение)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буквы (</w:t>
            </w:r>
            <w:r w:rsidRPr="00E412A9">
              <w:rPr>
                <w:i/>
                <w:lang w:val="de-DE"/>
              </w:rPr>
              <w:t>Aa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Ee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Ii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Oo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Uu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Gg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Tt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Nn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Ss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Hh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Dd</w:t>
            </w:r>
            <w:proofErr w:type="spellEnd"/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Cc</w:t>
            </w:r>
            <w:r w:rsidRPr="00E412A9">
              <w:rPr>
                <w:i/>
              </w:rPr>
              <w:t>, ß</w:t>
            </w:r>
            <w:r w:rsidRPr="00E412A9">
              <w:t>), буквосочетания (</w:t>
            </w:r>
            <w:proofErr w:type="spellStart"/>
            <w:r w:rsidRPr="00E412A9">
              <w:rPr>
                <w:i/>
                <w:lang w:val="de-DE"/>
              </w:rPr>
              <w:t>eu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ck</w:t>
            </w:r>
            <w:proofErr w:type="spellEnd"/>
            <w:r w:rsidRPr="00E412A9">
              <w:t>), немецкие имена.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рифмованный материал прошлых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сценку «Знакомство».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Слушать и петь</w:t>
            </w:r>
            <w:r w:rsidRPr="00E412A9">
              <w:t xml:space="preserve">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немецкие имена, содержащие знакомые буквы и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Понимать на слух</w:t>
            </w:r>
            <w:r w:rsidRPr="00E412A9">
              <w:t xml:space="preserve"> диалог, опираясь на картинки учебника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6</w:t>
            </w:r>
          </w:p>
        </w:tc>
        <w:tc>
          <w:tcPr>
            <w:tcW w:w="719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74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Развитие умений чтения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rPr>
                <w:color w:val="000000"/>
              </w:rPr>
            </w:pPr>
            <w:r w:rsidRPr="00E412A9">
              <w:rPr>
                <w:color w:val="000000"/>
              </w:rPr>
              <w:t>Урок 6</w:t>
            </w:r>
            <w:proofErr w:type="gramStart"/>
            <w:r w:rsidRPr="00E412A9">
              <w:rPr>
                <w:color w:val="000000"/>
              </w:rPr>
              <w:t xml:space="preserve"> </w:t>
            </w:r>
            <w:r w:rsidRPr="00E412A9">
              <w:rPr>
                <w:color w:val="000000"/>
                <w:spacing w:val="2"/>
              </w:rPr>
              <w:t>А</w:t>
            </w:r>
            <w:proofErr w:type="gramEnd"/>
            <w:r w:rsidRPr="00E412A9">
              <w:rPr>
                <w:color w:val="000000"/>
                <w:spacing w:val="2"/>
              </w:rPr>
              <w:t xml:space="preserve"> всё ли мы успе</w:t>
            </w:r>
            <w:r w:rsidRPr="00E412A9">
              <w:rPr>
                <w:color w:val="000000"/>
                <w:spacing w:val="2"/>
              </w:rPr>
              <w:softHyphen/>
            </w:r>
            <w:r w:rsidRPr="00E412A9">
              <w:rPr>
                <w:color w:val="000000"/>
                <w:spacing w:val="-1"/>
              </w:rPr>
              <w:t xml:space="preserve">ли повторить? </w:t>
            </w:r>
            <w:r w:rsidRPr="00E412A9">
              <w:rPr>
                <w:color w:val="000000"/>
              </w:rPr>
              <w:t xml:space="preserve">(1 ч)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диалоги по ролям за диктором, в парах без опоры на аудиозапись.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диалоги с помощью пальчиковых кукол.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Разыгрывать </w:t>
            </w:r>
            <w:r w:rsidRPr="00E412A9">
              <w:t xml:space="preserve">сценку друг с другом.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диалогах, используя знакомую лексику.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и </w:t>
            </w:r>
            <w:proofErr w:type="spellStart"/>
            <w:r w:rsidRPr="00E412A9">
              <w:rPr>
                <w:i/>
              </w:rPr>
              <w:t>обводть</w:t>
            </w:r>
            <w:proofErr w:type="spellEnd"/>
            <w:r w:rsidRPr="00E412A9">
              <w:t xml:space="preserve"> имена в цепочке букв. </w:t>
            </w: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диалог за диктором.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диалог, заменяя имена.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Находить и зачитывать</w:t>
            </w:r>
            <w:r w:rsidRPr="00E412A9">
              <w:t xml:space="preserve"> предложения в цепочке букв.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выученные рифмовки, а также новые буквы в разных сочетаниях.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буквы в диалоги.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Вспоминать</w:t>
            </w:r>
            <w:r w:rsidRPr="00E412A9">
              <w:t xml:space="preserve"> и </w:t>
            </w:r>
            <w:r w:rsidRPr="00E412A9">
              <w:rPr>
                <w:i/>
              </w:rPr>
              <w:t>писать</w:t>
            </w:r>
            <w:r w:rsidRPr="00E412A9">
              <w:t xml:space="preserve"> немецкие гласные и </w:t>
            </w:r>
            <w:r w:rsidRPr="00E412A9">
              <w:lastRenderedPageBreak/>
              <w:t>согласные.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7</w:t>
            </w:r>
          </w:p>
        </w:tc>
        <w:tc>
          <w:tcPr>
            <w:tcW w:w="746" w:type="dxa"/>
            <w:gridSpan w:val="1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47" w:type="dxa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 как представить других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40" w:lineRule="exact"/>
              <w:ind w:left="43" w:right="77" w:hanging="10"/>
              <w:rPr>
                <w:color w:val="000000"/>
              </w:rPr>
            </w:pPr>
            <w:r w:rsidRPr="00E412A9">
              <w:rPr>
                <w:color w:val="000000"/>
              </w:rPr>
              <w:t>Урок 7</w:t>
            </w:r>
            <w:proofErr w:type="gramStart"/>
            <w:r w:rsidRPr="00E412A9">
              <w:rPr>
                <w:color w:val="000000"/>
              </w:rPr>
              <w:t xml:space="preserve"> К</w:t>
            </w:r>
            <w:proofErr w:type="gramEnd"/>
            <w:r w:rsidRPr="00E412A9">
              <w:rPr>
                <w:color w:val="000000"/>
              </w:rPr>
              <w:t>ак при знакомстве представить других?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рифмованный материал прошлых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предложения, используя речевой образец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sind</w:t>
            </w:r>
            <w:r w:rsidRPr="00E412A9">
              <w:rPr>
                <w:i/>
              </w:rPr>
              <w:t xml:space="preserve"> ...,</w:t>
            </w:r>
            <w:r w:rsidRPr="00E412A9">
              <w:t xml:space="preserve"> </w:t>
            </w:r>
            <w:r w:rsidRPr="00E412A9">
              <w:rPr>
                <w:i/>
              </w:rPr>
              <w:t xml:space="preserve">представлять </w:t>
            </w:r>
            <w:r w:rsidRPr="00E412A9">
              <w:t xml:space="preserve">при знакомстве друзей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r w:rsidRPr="00E412A9">
              <w:rPr>
                <w:i/>
                <w:lang w:val="de-DE"/>
              </w:rPr>
              <w:t>Ff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Rr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Ww</w:t>
            </w:r>
            <w:proofErr w:type="spellEnd"/>
            <w:r w:rsidRPr="00E412A9"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немецкие имена, в которых встречаются новые буквы.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Озвучивать</w:t>
            </w:r>
            <w:r w:rsidRPr="00E412A9">
              <w:t xml:space="preserve"> схемы предложений с новым речевым образцом.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схемы для составления предложений,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их, </w:t>
            </w:r>
            <w:r w:rsidRPr="00E412A9">
              <w:rPr>
                <w:i/>
              </w:rPr>
              <w:t>понимать</w:t>
            </w:r>
            <w:r w:rsidRPr="00E412A9">
              <w:t xml:space="preserve"> разницу между употреблением глаголов-связок 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</w:t>
            </w:r>
            <w:r w:rsidRPr="00E412A9">
              <w:t xml:space="preserve">и </w:t>
            </w:r>
            <w:r w:rsidRPr="00E412A9">
              <w:rPr>
                <w:i/>
                <w:lang w:val="de-DE"/>
              </w:rPr>
              <w:t>sind</w:t>
            </w:r>
            <w:r w:rsidRPr="00E412A9">
              <w:t xml:space="preserve"> 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 и писать</w:t>
            </w:r>
            <w:r w:rsidRPr="00E412A9">
              <w:t xml:space="preserve"> предложения с новым речевым образцом.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left="58" w:right="53"/>
              <w:rPr>
                <w:color w:val="000000"/>
              </w:rPr>
            </w:pPr>
            <w:r w:rsidRPr="00E412A9">
              <w:rPr>
                <w:color w:val="000000"/>
              </w:rPr>
              <w:t>8</w:t>
            </w:r>
          </w:p>
        </w:tc>
        <w:tc>
          <w:tcPr>
            <w:tcW w:w="719" w:type="dxa"/>
            <w:gridSpan w:val="15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left="58" w:right="53"/>
              <w:rPr>
                <w:color w:val="000000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left="58" w:right="53"/>
              <w:rPr>
                <w:color w:val="000000"/>
              </w:rPr>
            </w:pPr>
          </w:p>
        </w:tc>
        <w:tc>
          <w:tcPr>
            <w:tcW w:w="2852" w:type="dxa"/>
            <w:gridSpan w:val="6"/>
            <w:tcBorders>
              <w:left w:val="single" w:sz="4" w:space="0" w:color="auto"/>
            </w:tcBorders>
          </w:tcPr>
          <w:p w:rsidR="00E412A9" w:rsidRPr="00E412A9" w:rsidRDefault="00E412A9" w:rsidP="00E412A9">
            <w:r w:rsidRPr="00E412A9">
              <w:t>Вопросительные предложения</w:t>
            </w:r>
          </w:p>
        </w:tc>
        <w:tc>
          <w:tcPr>
            <w:tcW w:w="2470" w:type="dxa"/>
            <w:gridSpan w:val="3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shd w:val="clear" w:color="auto" w:fill="FFFFFF"/>
              <w:spacing w:line="240" w:lineRule="exact"/>
              <w:rPr>
                <w:color w:val="000000"/>
              </w:rPr>
            </w:pPr>
            <w:r w:rsidRPr="00E412A9">
              <w:rPr>
                <w:color w:val="000000"/>
              </w:rPr>
              <w:t xml:space="preserve"> Урок 8</w:t>
            </w:r>
            <w:proofErr w:type="gramStart"/>
            <w:r w:rsidRPr="00E412A9">
              <w:rPr>
                <w:color w:val="000000"/>
              </w:rPr>
              <w:t xml:space="preserve"> </w:t>
            </w:r>
            <w:r w:rsidRPr="00E412A9">
              <w:rPr>
                <w:color w:val="000000"/>
                <w:spacing w:val="12"/>
              </w:rPr>
              <w:t>К</w:t>
            </w:r>
            <w:proofErr w:type="gramEnd"/>
            <w:r w:rsidRPr="00E412A9">
              <w:rPr>
                <w:color w:val="000000"/>
                <w:spacing w:val="12"/>
              </w:rPr>
              <w:t>ак уточнить, пе</w:t>
            </w:r>
            <w:r w:rsidRPr="00E412A9">
              <w:rPr>
                <w:color w:val="000000"/>
                <w:spacing w:val="12"/>
              </w:rPr>
              <w:softHyphen/>
            </w:r>
            <w:r w:rsidRPr="00E412A9">
              <w:rPr>
                <w:color w:val="000000"/>
                <w:spacing w:val="5"/>
              </w:rPr>
              <w:t xml:space="preserve">респросить? </w:t>
            </w:r>
            <w:r w:rsidRPr="00E412A9">
              <w:rPr>
                <w:color w:val="000000"/>
              </w:rPr>
              <w:t>(1 ч)</w:t>
            </w:r>
          </w:p>
          <w:p w:rsidR="00E412A9" w:rsidRPr="00E412A9" w:rsidRDefault="00E412A9" w:rsidP="00E412A9">
            <w:pPr>
              <w:shd w:val="clear" w:color="auto" w:fill="FFFFFF"/>
              <w:spacing w:line="235" w:lineRule="exact"/>
              <w:ind w:left="58" w:right="53"/>
              <w:rPr>
                <w:color w:val="000000"/>
              </w:rPr>
            </w:pP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 знакомый рифмованный и песенный материал.</w:t>
            </w:r>
          </w:p>
          <w:p w:rsidR="00E412A9" w:rsidRPr="00E412A9" w:rsidRDefault="00E412A9" w:rsidP="00E412A9">
            <w:pPr>
              <w:contextualSpacing/>
              <w:rPr>
                <w:lang w:val="de-DE"/>
              </w:rPr>
            </w:pPr>
            <w:r w:rsidRPr="00E412A9">
              <w:sym w:font="Symbol" w:char="F0B7"/>
            </w:r>
            <w:r w:rsidRPr="00E412A9">
              <w:rPr>
                <w:lang w:val="de-DE"/>
              </w:rPr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rPr>
                <w:lang w:val="de-DE"/>
              </w:rPr>
              <w:t xml:space="preserve"> </w:t>
            </w:r>
            <w:r w:rsidRPr="00E412A9">
              <w:t>текст</w:t>
            </w:r>
            <w:r w:rsidRPr="00E412A9">
              <w:rPr>
                <w:lang w:val="de-DE"/>
              </w:rPr>
              <w:t xml:space="preserve"> </w:t>
            </w:r>
            <w:r w:rsidRPr="00E412A9">
              <w:t>новой</w:t>
            </w:r>
            <w:r w:rsidRPr="00E412A9">
              <w:rPr>
                <w:lang w:val="de-DE"/>
              </w:rPr>
              <w:t xml:space="preserve"> </w:t>
            </w:r>
            <w:r w:rsidRPr="00E412A9">
              <w:lastRenderedPageBreak/>
              <w:t>считалки</w:t>
            </w:r>
            <w:r w:rsidRPr="00E412A9">
              <w:rPr>
                <w:lang w:val="de-DE"/>
              </w:rPr>
              <w:t xml:space="preserve"> </w:t>
            </w:r>
            <w:r w:rsidRPr="00E412A9">
              <w:rPr>
                <w:i/>
                <w:lang w:val="de-DE"/>
              </w:rPr>
              <w:t>„Eins, zwei, drei – und du bist frei“.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Рассматривать </w:t>
            </w:r>
            <w:r w:rsidRPr="00E412A9">
              <w:t xml:space="preserve">нового персонажа учебника – Щелкунчика, героя сказки «Щелкунчик» и </w:t>
            </w:r>
            <w:r w:rsidRPr="00E412A9">
              <w:rPr>
                <w:i/>
              </w:rPr>
              <w:t>воспринимать</w:t>
            </w:r>
            <w:r w:rsidRPr="00E412A9">
              <w:t xml:space="preserve"> на слух новую страноведческую информацию, связанную с ним.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Рассматривать</w:t>
            </w:r>
            <w:r w:rsidRPr="00E412A9">
              <w:t xml:space="preserve"> схему немецкого предложения, с помощью которой даётся отрицательный ответ на вопрос-сомнение.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предложения, с опорой на схему и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слух,</w:t>
            </w:r>
            <w:r w:rsidRPr="00E412A9">
              <w:t xml:space="preserve"> </w:t>
            </w:r>
            <w:r w:rsidRPr="00E412A9">
              <w:rPr>
                <w:i/>
              </w:rPr>
              <w:t>повторять</w:t>
            </w:r>
            <w:r w:rsidRPr="00E412A9">
              <w:t xml:space="preserve"> за диктором те</w:t>
            </w:r>
            <w:proofErr w:type="gramStart"/>
            <w:r w:rsidRPr="00E412A9">
              <w:t>кст гр</w:t>
            </w:r>
            <w:proofErr w:type="gramEnd"/>
            <w:r w:rsidRPr="00E412A9">
              <w:t xml:space="preserve">амматической песенки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>/</w:t>
            </w:r>
            <w:proofErr w:type="spellStart"/>
            <w:r w:rsidRPr="00E412A9">
              <w:rPr>
                <w:i/>
                <w:lang w:val="en-US"/>
              </w:rPr>
              <w:t>sind</w:t>
            </w:r>
            <w:proofErr w:type="spellEnd"/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en-US"/>
              </w:rPr>
              <w:t>das</w:t>
            </w:r>
            <w:r w:rsidRPr="00E412A9">
              <w:rPr>
                <w:i/>
              </w:rPr>
              <w:t xml:space="preserve">?“ </w:t>
            </w:r>
            <w:r w:rsidRPr="00E412A9">
              <w:t xml:space="preserve">и </w:t>
            </w:r>
            <w:r w:rsidRPr="00E412A9">
              <w:rPr>
                <w:i/>
              </w:rPr>
              <w:t>читать</w:t>
            </w:r>
            <w:r w:rsidRPr="00E412A9">
              <w:t xml:space="preserve"> её.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пропущенные слова в предложения с утвердительным и отрицательным ответом.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proofErr w:type="spellStart"/>
            <w:r w:rsidRPr="00E412A9">
              <w:rPr>
                <w:i/>
                <w:lang w:val="de-DE"/>
              </w:rPr>
              <w:t>Bb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Kk</w:t>
            </w:r>
            <w:proofErr w:type="spellEnd"/>
            <w:r w:rsidRPr="00E412A9">
              <w:t>) и буквосочетание (</w:t>
            </w:r>
            <w:proofErr w:type="spellStart"/>
            <w:r w:rsidRPr="00E412A9">
              <w:rPr>
                <w:i/>
                <w:lang w:val="de-DE"/>
              </w:rPr>
              <w:t>ck</w:t>
            </w:r>
            <w:proofErr w:type="spellEnd"/>
            <w:r w:rsidRPr="00E412A9">
              <w:t>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 и разыгрывать</w:t>
            </w:r>
            <w:r w:rsidRPr="00E412A9">
              <w:t xml:space="preserve"> этикетные диалоги.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буквы и слова.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9</w:t>
            </w:r>
          </w:p>
        </w:tc>
        <w:tc>
          <w:tcPr>
            <w:tcW w:w="678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15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852" w:type="dxa"/>
            <w:gridSpan w:val="6"/>
          </w:tcPr>
          <w:p w:rsidR="00E412A9" w:rsidRPr="00E412A9" w:rsidRDefault="00E412A9" w:rsidP="00E412A9">
            <w:r w:rsidRPr="00E412A9">
              <w:t>Отрицательные ответы. Отрицание</w:t>
            </w: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40" w:lineRule="exact"/>
              <w:rPr>
                <w:color w:val="000000"/>
              </w:rPr>
            </w:pPr>
            <w:r w:rsidRPr="00E412A9">
              <w:rPr>
                <w:color w:val="000000"/>
              </w:rPr>
              <w:t>Урок 9</w:t>
            </w:r>
            <w:proofErr w:type="gramStart"/>
            <w:r w:rsidRPr="00E412A9">
              <w:rPr>
                <w:color w:val="000000"/>
              </w:rPr>
              <w:t xml:space="preserve"> </w:t>
            </w:r>
            <w:r w:rsidRPr="00E412A9">
              <w:rPr>
                <w:color w:val="000000"/>
                <w:spacing w:val="13"/>
              </w:rPr>
              <w:t>К</w:t>
            </w:r>
            <w:proofErr w:type="gramEnd"/>
            <w:r w:rsidRPr="00E412A9">
              <w:rPr>
                <w:color w:val="000000"/>
                <w:spacing w:val="13"/>
              </w:rPr>
              <w:t>ак на вопрос-</w:t>
            </w:r>
            <w:r w:rsidRPr="00E412A9">
              <w:rPr>
                <w:color w:val="000000"/>
                <w:spacing w:val="8"/>
              </w:rPr>
              <w:t>сомнение дать от</w:t>
            </w:r>
            <w:r w:rsidRPr="00E412A9">
              <w:rPr>
                <w:color w:val="000000"/>
                <w:spacing w:val="8"/>
              </w:rPr>
              <w:softHyphen/>
            </w:r>
            <w:r w:rsidRPr="00E412A9">
              <w:rPr>
                <w:color w:val="000000"/>
                <w:spacing w:val="7"/>
              </w:rPr>
              <w:t xml:space="preserve">рицательный </w:t>
            </w:r>
            <w:r w:rsidRPr="00E412A9">
              <w:rPr>
                <w:color w:val="000000"/>
                <w:spacing w:val="1"/>
              </w:rPr>
              <w:t xml:space="preserve">ответ? </w:t>
            </w:r>
            <w:r w:rsidRPr="00E412A9">
              <w:rPr>
                <w:color w:val="000000"/>
              </w:rPr>
              <w:t>(1 ч)</w:t>
            </w:r>
            <w:r w:rsidRPr="00E412A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7F5E1F" wp14:editId="594AA7A6">
                      <wp:simplePos x="0" y="0"/>
                      <wp:positionH relativeFrom="margin">
                        <wp:posOffset>-1957070</wp:posOffset>
                      </wp:positionH>
                      <wp:positionV relativeFrom="paragraph">
                        <wp:posOffset>-88265</wp:posOffset>
                      </wp:positionV>
                      <wp:extent cx="652907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9070" cy="0"/>
                              </a:xfrm>
                              <a:prstGeom prst="line">
                                <a:avLst/>
                              </a:prstGeom>
                              <a:noFill/>
                              <a:ln w="120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4.1pt,-6.95pt" to="5in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5p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" o:allowincell="f" strokeweight=".95pt">
                      <w10:wrap anchorx="margin"/>
                    </v:line>
                  </w:pict>
                </mc:Fallback>
              </mc:AlternateContent>
            </w: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рифмованный и песенный материал, а также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имена, цифры.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 предложения</w:t>
            </w:r>
            <w:r w:rsidRPr="00E412A9">
              <w:t xml:space="preserve"> с использованием грамматических схем (переспрос, положительный и отрицательный ответы на него).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10</w:t>
            </w:r>
          </w:p>
        </w:tc>
        <w:tc>
          <w:tcPr>
            <w:tcW w:w="678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15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Совершенствование умений говорения. Вопросительные предложения с вопросительными словами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rPr>
                <w:color w:val="000000"/>
              </w:rPr>
              <w:t xml:space="preserve">Урок 10, Поиграем?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диалоги в ситуации «Знакомство».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t xml:space="preserve"> </w:t>
            </w: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Вести </w:t>
            </w:r>
            <w:r w:rsidRPr="00E412A9">
              <w:t>этикетный диалог бытового общения (представлять сверстников и взрослых, используя слова «господин» и «госпожа» перед именами собственными, как представляют взрослых в Германии).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песенный материал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варианты речевого образца (РО 1):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называть</w:t>
            </w:r>
            <w:r w:rsidRPr="00E412A9">
              <w:t xml:space="preserve"> предметы/лица, </w:t>
            </w:r>
            <w:r w:rsidRPr="00E412A9">
              <w:rPr>
                <w:i/>
              </w:rPr>
              <w:t>переспрашивать</w:t>
            </w:r>
            <w:r w:rsidRPr="00E412A9">
              <w:t xml:space="preserve">, </w:t>
            </w:r>
            <w:r w:rsidRPr="00E412A9">
              <w:rPr>
                <w:i/>
              </w:rPr>
              <w:t>утверждать и возражать</w:t>
            </w:r>
            <w:r w:rsidRPr="00E412A9">
              <w:t xml:space="preserve"> в ситуациях «Знакомство», «Представление других лиц </w:t>
            </w:r>
            <w:r w:rsidRPr="00E412A9">
              <w:lastRenderedPageBreak/>
              <w:t xml:space="preserve">при знакомстве», </w:t>
            </w:r>
            <w:r w:rsidRPr="00E412A9">
              <w:rPr>
                <w:i/>
              </w:rPr>
              <w:t>выяснять</w:t>
            </w:r>
            <w:r w:rsidRPr="00E412A9">
              <w:t xml:space="preserve">, кто это при помощи вопроса и </w:t>
            </w:r>
            <w:r w:rsidRPr="00E412A9">
              <w:rPr>
                <w:i/>
              </w:rPr>
              <w:t>давать на него ответ.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Разучивать</w:t>
            </w:r>
            <w:r w:rsidRPr="00E412A9">
              <w:t xml:space="preserve"> новую грамматическую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proofErr w:type="spellStart"/>
            <w:r w:rsidRPr="00E412A9">
              <w:rPr>
                <w:i/>
                <w:lang w:val="de-DE"/>
              </w:rPr>
              <w:t>Zz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Vv</w:t>
            </w:r>
            <w:proofErr w:type="spellEnd"/>
            <w:r w:rsidRPr="00E412A9">
              <w:t>) и буквосочетание (</w:t>
            </w:r>
            <w:proofErr w:type="spellStart"/>
            <w:r w:rsidRPr="00E412A9">
              <w:rPr>
                <w:i/>
                <w:lang w:val="de-DE"/>
              </w:rPr>
              <w:t>ie</w:t>
            </w:r>
            <w:proofErr w:type="spellEnd"/>
            <w:r w:rsidRPr="00E412A9"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новые слова и буквосочетания по образцу, </w:t>
            </w:r>
            <w:r w:rsidRPr="00E412A9">
              <w:rPr>
                <w:i/>
              </w:rPr>
              <w:t>вставлять</w:t>
            </w:r>
            <w:r w:rsidRPr="00E412A9">
              <w:t xml:space="preserve"> пропущенные буквы в словах.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вопрос </w:t>
            </w:r>
            <w:r w:rsidRPr="00E412A9">
              <w:rPr>
                <w:i/>
                <w:lang w:val="de-DE"/>
              </w:rPr>
              <w:t>Wer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>?</w:t>
            </w:r>
            <w:r w:rsidRPr="00E412A9">
              <w:t xml:space="preserve">, используя схему, и </w:t>
            </w:r>
            <w:r w:rsidRPr="00E412A9">
              <w:rPr>
                <w:i/>
              </w:rPr>
              <w:t>давать</w:t>
            </w:r>
            <w:r w:rsidRPr="00E412A9">
              <w:t xml:space="preserve"> на него несколько ответов с помощью рисунков.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Считать</w:t>
            </w:r>
            <w:r w:rsidRPr="00E412A9">
              <w:t xml:space="preserve"> до 7.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Решать</w:t>
            </w:r>
            <w:r w:rsidRPr="00E412A9">
              <w:t xml:space="preserve"> простые математические примеры на немецком языке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ответы.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Заменять</w:t>
            </w:r>
            <w:r w:rsidRPr="00E412A9">
              <w:t xml:space="preserve"> цифры словами</w:t>
            </w:r>
            <w:r w:rsidRPr="00E412A9">
              <w:rPr>
                <w:lang w:val="de-DE"/>
              </w:rPr>
              <w:t>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11</w:t>
            </w:r>
          </w:p>
        </w:tc>
        <w:tc>
          <w:tcPr>
            <w:tcW w:w="678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15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Совершенствование умений говорения. Вопросительные предложения с вопросительными словами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rPr>
                <w:color w:val="000000"/>
              </w:rPr>
            </w:pPr>
            <w:r w:rsidRPr="00E412A9">
              <w:rPr>
                <w:color w:val="000000"/>
              </w:rPr>
              <w:t>Урок 11 Споем?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Разыгрывать</w:t>
            </w:r>
            <w:r w:rsidRPr="00E412A9">
              <w:t xml:space="preserve"> диалоги в ситуации «Знакомство».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t xml:space="preserve"> </w:t>
            </w: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Вести </w:t>
            </w:r>
            <w:r w:rsidRPr="00E412A9">
              <w:t>этикетный диалог бытового общения (представлять сверстников и взрослых, используя слова «господин» и «госпожа» перед именами собственными, как представляют взрослых в Германии).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песенный материал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варианты речевого образца (РО 1):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называть</w:t>
            </w:r>
            <w:r w:rsidRPr="00E412A9">
              <w:t xml:space="preserve"> предметы/лица, </w:t>
            </w:r>
            <w:r w:rsidRPr="00E412A9">
              <w:rPr>
                <w:i/>
              </w:rPr>
              <w:t>переспрашивать</w:t>
            </w:r>
            <w:r w:rsidRPr="00E412A9">
              <w:t xml:space="preserve">, </w:t>
            </w:r>
            <w:r w:rsidRPr="00E412A9">
              <w:rPr>
                <w:i/>
              </w:rPr>
              <w:t>утверждать и возражать</w:t>
            </w:r>
            <w:r w:rsidRPr="00E412A9">
              <w:t xml:space="preserve"> в ситуациях «Знакомство», «Представление других лиц при знакомстве», </w:t>
            </w:r>
            <w:r w:rsidRPr="00E412A9">
              <w:rPr>
                <w:i/>
              </w:rPr>
              <w:t>выяснять</w:t>
            </w:r>
            <w:r w:rsidRPr="00E412A9">
              <w:t xml:space="preserve">, кто это при помощи вопроса и </w:t>
            </w:r>
            <w:r w:rsidRPr="00E412A9">
              <w:rPr>
                <w:i/>
              </w:rPr>
              <w:t>давать на него ответ.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Разучивать</w:t>
            </w:r>
            <w:r w:rsidRPr="00E412A9">
              <w:t xml:space="preserve"> новую грамматическую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proofErr w:type="spellStart"/>
            <w:r w:rsidRPr="00E412A9">
              <w:rPr>
                <w:i/>
                <w:lang w:val="de-DE"/>
              </w:rPr>
              <w:t>Zz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Vv</w:t>
            </w:r>
            <w:proofErr w:type="spellEnd"/>
            <w:r w:rsidRPr="00E412A9">
              <w:t>) и буквосочетание (</w:t>
            </w:r>
            <w:proofErr w:type="spellStart"/>
            <w:r w:rsidRPr="00E412A9">
              <w:rPr>
                <w:i/>
                <w:lang w:val="de-DE"/>
              </w:rPr>
              <w:t>ie</w:t>
            </w:r>
            <w:proofErr w:type="spellEnd"/>
            <w:r w:rsidRPr="00E412A9"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новые слова и буквосочетания по образцу, </w:t>
            </w:r>
            <w:r w:rsidRPr="00E412A9">
              <w:rPr>
                <w:i/>
              </w:rPr>
              <w:t>вставлять</w:t>
            </w:r>
            <w:r w:rsidRPr="00E412A9">
              <w:t xml:space="preserve"> пропущенные буквы в словах.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вопрос </w:t>
            </w:r>
            <w:r w:rsidRPr="00E412A9">
              <w:rPr>
                <w:i/>
                <w:lang w:val="de-DE"/>
              </w:rPr>
              <w:t>Wer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>?</w:t>
            </w:r>
            <w:r w:rsidRPr="00E412A9">
              <w:t xml:space="preserve">, используя схему, и </w:t>
            </w:r>
            <w:r w:rsidRPr="00E412A9">
              <w:rPr>
                <w:i/>
              </w:rPr>
              <w:t>давать</w:t>
            </w:r>
            <w:r w:rsidRPr="00E412A9">
              <w:t xml:space="preserve"> на него несколько ответов с помощью рисунков.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Считать</w:t>
            </w:r>
            <w:r w:rsidRPr="00E412A9">
              <w:t xml:space="preserve"> до 7.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Решать</w:t>
            </w:r>
            <w:r w:rsidRPr="00E412A9">
              <w:t xml:space="preserve"> простые математические примеры на немецком языке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ответы.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Заменять</w:t>
            </w:r>
            <w:r w:rsidRPr="00E412A9">
              <w:t xml:space="preserve"> цифры словами</w:t>
            </w:r>
            <w:r w:rsidRPr="00E412A9">
              <w:rPr>
                <w:lang w:val="de-DE"/>
              </w:rPr>
              <w:t>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12</w:t>
            </w:r>
          </w:p>
        </w:tc>
        <w:tc>
          <w:tcPr>
            <w:tcW w:w="610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83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счёту до 10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35" w:lineRule="exact"/>
              <w:ind w:right="72"/>
              <w:rPr>
                <w:color w:val="000000"/>
              </w:rPr>
            </w:pPr>
            <w:r w:rsidRPr="00E412A9">
              <w:rPr>
                <w:color w:val="000000"/>
              </w:rPr>
              <w:t>Урок 12</w:t>
            </w:r>
            <w:proofErr w:type="gramStart"/>
            <w:r w:rsidRPr="00E412A9">
              <w:rPr>
                <w:color w:val="000000"/>
              </w:rPr>
              <w:t xml:space="preserve"> А</w:t>
            </w:r>
            <w:proofErr w:type="gramEnd"/>
            <w:r w:rsidRPr="00E412A9">
              <w:rPr>
                <w:color w:val="000000"/>
              </w:rPr>
              <w:t xml:space="preserve"> всё ли мы успели повторить?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грамматическую песенку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Wer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das</w:t>
            </w:r>
            <w:r w:rsidRPr="00E412A9">
              <w:rPr>
                <w:i/>
              </w:rPr>
              <w:t>?“.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Расспрашивать</w:t>
            </w:r>
            <w:r w:rsidRPr="00E412A9">
              <w:t xml:space="preserve"> одноклассников, кто изображён на картинках и </w:t>
            </w:r>
            <w:proofErr w:type="gramStart"/>
            <w:r w:rsidRPr="00E412A9">
              <w:rPr>
                <w:i/>
              </w:rPr>
              <w:t>давать</w:t>
            </w:r>
            <w:proofErr w:type="gramEnd"/>
            <w:r w:rsidRPr="00E412A9">
              <w:t xml:space="preserve"> </w:t>
            </w:r>
            <w:r w:rsidRPr="00E412A9">
              <w:rPr>
                <w:i/>
              </w:rPr>
              <w:t>ответ</w:t>
            </w:r>
            <w:r w:rsidRPr="00E412A9">
              <w:t>, используя схемы.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Расспрашивать</w:t>
            </w:r>
            <w:r w:rsidRPr="00E412A9">
              <w:t>, как кого зовут.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 и писать</w:t>
            </w:r>
            <w:r w:rsidRPr="00E412A9">
              <w:t xml:space="preserve"> новые цифры 8–10 и </w:t>
            </w:r>
            <w:r w:rsidRPr="00E412A9">
              <w:rPr>
                <w:i/>
              </w:rPr>
              <w:t>считать</w:t>
            </w:r>
            <w:r w:rsidRPr="00E412A9">
              <w:t xml:space="preserve"> от 1 до 10.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цифры прописью</w:t>
            </w:r>
            <w:r w:rsidRPr="00E412A9">
              <w:rPr>
                <w:lang w:val="de-DE"/>
              </w:rPr>
              <w:t>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jc w:val="center"/>
            </w:pPr>
            <w:r w:rsidRPr="00E412A9">
              <w:t>13</w:t>
            </w:r>
          </w:p>
        </w:tc>
        <w:tc>
          <w:tcPr>
            <w:tcW w:w="610" w:type="dxa"/>
            <w:gridSpan w:val="8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83" w:type="dxa"/>
            <w:gridSpan w:val="10"/>
            <w:tcBorders>
              <w:left w:val="single" w:sz="4" w:space="0" w:color="auto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852" w:type="dxa"/>
            <w:gridSpan w:val="6"/>
            <w:tcBorders>
              <w:left w:val="single" w:sz="4" w:space="0" w:color="auto"/>
            </w:tcBorders>
          </w:tcPr>
          <w:p w:rsidR="00E412A9" w:rsidRPr="00E412A9" w:rsidRDefault="00E412A9" w:rsidP="00E412A9">
            <w:r w:rsidRPr="00E412A9">
              <w:t>Формирование навыков чтения и письма</w:t>
            </w:r>
          </w:p>
        </w:tc>
        <w:tc>
          <w:tcPr>
            <w:tcW w:w="2470" w:type="dxa"/>
            <w:gridSpan w:val="3"/>
            <w:tcBorders>
              <w:left w:val="single" w:sz="4" w:space="0" w:color="auto"/>
            </w:tcBorders>
          </w:tcPr>
          <w:p w:rsidR="00E412A9" w:rsidRPr="00E412A9" w:rsidRDefault="00E412A9" w:rsidP="00E412A9">
            <w:r w:rsidRPr="00E412A9">
              <w:t>Урок 13</w:t>
            </w:r>
            <w:proofErr w:type="gramStart"/>
            <w:r w:rsidRPr="00E412A9">
              <w:t xml:space="preserve"> К</w:t>
            </w:r>
            <w:proofErr w:type="gramEnd"/>
            <w:r w:rsidRPr="00E412A9">
              <w:t>ак выяснить, кто это?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Зачитывать </w:t>
            </w:r>
            <w:r w:rsidRPr="00E412A9">
              <w:t>немецкие имена мальчиков и девочек.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и разыгрывать </w:t>
            </w:r>
            <w:r w:rsidRPr="00E412A9">
              <w:t>диалоги в ситуации «Знакомство» с использованием вопроса, работая в парах и группах.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r w:rsidRPr="00E412A9">
              <w:rPr>
                <w:i/>
                <w:lang w:val="de-DE"/>
              </w:rPr>
              <w:t>Pp</w:t>
            </w:r>
            <w:r w:rsidRPr="00E412A9">
              <w:t>) и буквосочетания (</w:t>
            </w:r>
            <w:r w:rsidRPr="00E412A9">
              <w:rPr>
                <w:i/>
                <w:lang w:val="de-DE"/>
              </w:rPr>
              <w:t>eh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ah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oh</w:t>
            </w:r>
            <w:r w:rsidRPr="00E412A9">
              <w:t>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пропущенные буквы.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Заполнять </w:t>
            </w:r>
            <w:r w:rsidRPr="00E412A9">
              <w:t>пропуски в диалогах нужными репликами.</w:t>
            </w: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14</w:t>
            </w:r>
          </w:p>
        </w:tc>
        <w:tc>
          <w:tcPr>
            <w:tcW w:w="693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00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Общие и частные вопросы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shd w:val="clear" w:color="auto" w:fill="FFFFFF"/>
              <w:spacing w:line="240" w:lineRule="exact"/>
              <w:rPr>
                <w:color w:val="000000"/>
              </w:rPr>
            </w:pPr>
            <w:r w:rsidRPr="00E412A9">
              <w:rPr>
                <w:color w:val="000000"/>
              </w:rPr>
              <w:t>Урок 14</w:t>
            </w:r>
            <w:proofErr w:type="gramStart"/>
            <w:r w:rsidRPr="00E412A9">
              <w:rPr>
                <w:color w:val="000000"/>
              </w:rPr>
              <w:t xml:space="preserve"> И</w:t>
            </w:r>
            <w:proofErr w:type="gramEnd"/>
            <w:r w:rsidRPr="00E412A9">
              <w:rPr>
                <w:color w:val="000000"/>
              </w:rPr>
              <w:t>так, как спросить, кто? (1 ч)</w:t>
            </w:r>
          </w:p>
          <w:p w:rsidR="00E412A9" w:rsidRPr="00E412A9" w:rsidRDefault="00E412A9" w:rsidP="00E412A9">
            <w:pPr>
              <w:jc w:val="center"/>
            </w:pP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считалку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Eins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zwei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drei</w:t>
            </w:r>
            <w:r w:rsidRPr="00E412A9">
              <w:rPr>
                <w:i/>
              </w:rPr>
              <w:t xml:space="preserve"> – </w:t>
            </w:r>
            <w:r w:rsidRPr="00E412A9">
              <w:rPr>
                <w:i/>
                <w:lang w:val="de-DE"/>
              </w:rPr>
              <w:lastRenderedPageBreak/>
              <w:t>und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du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bist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frei</w:t>
            </w:r>
            <w:r w:rsidRPr="00E412A9">
              <w:rPr>
                <w:i/>
              </w:rPr>
              <w:t>“</w:t>
            </w:r>
            <w:r w:rsidRPr="00E412A9">
              <w:t xml:space="preserve"> и </w:t>
            </w:r>
            <w:r w:rsidRPr="00E412A9">
              <w:rPr>
                <w:i/>
              </w:rPr>
              <w:t>разучивать</w:t>
            </w:r>
            <w:r w:rsidRPr="00E412A9">
              <w:t xml:space="preserve"> новую.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буквы (</w:t>
            </w:r>
            <w:proofErr w:type="spellStart"/>
            <w:r w:rsidRPr="00E412A9">
              <w:rPr>
                <w:i/>
                <w:lang w:val="de-DE"/>
              </w:rPr>
              <w:t>Xx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</w:rPr>
              <w:t>Ää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</w:rPr>
              <w:t>Öö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</w:rPr>
              <w:t>Üü</w:t>
            </w:r>
            <w:proofErr w:type="spellEnd"/>
            <w:r w:rsidRPr="00E412A9">
              <w:t>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слова в рифмовку и названия немецких городов, содержащие новые буквы и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Воспринимать на слух и понимать </w:t>
            </w:r>
            <w:r w:rsidRPr="00E412A9">
              <w:t>диалоги, содержание которых основано на знакомом материале.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 xml:space="preserve">диалоги по ролям.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при обращении </w:t>
            </w:r>
            <w:proofErr w:type="gramStart"/>
            <w:r w:rsidRPr="00E412A9">
              <w:t>со</w:t>
            </w:r>
            <w:proofErr w:type="gramEnd"/>
            <w:r w:rsidRPr="00E412A9">
              <w:t xml:space="preserve"> взрослыми вежливую форму, а также лексику речевого этикета: </w:t>
            </w:r>
            <w:r w:rsidRPr="00E412A9">
              <w:rPr>
                <w:i/>
                <w:lang w:val="de-DE"/>
              </w:rPr>
              <w:t>Bis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Bald</w:t>
            </w:r>
            <w:r w:rsidRPr="00E412A9">
              <w:rPr>
                <w:i/>
              </w:rPr>
              <w:t xml:space="preserve">! </w:t>
            </w:r>
            <w:r w:rsidRPr="00E412A9">
              <w:rPr>
                <w:i/>
                <w:lang w:val="de-DE"/>
              </w:rPr>
              <w:t>Sehr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angenehm</w:t>
            </w:r>
            <w:r w:rsidRPr="00E412A9">
              <w:rPr>
                <w:i/>
              </w:rPr>
              <w:t>!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Зачитывать и писать</w:t>
            </w:r>
            <w:r w:rsidRPr="00E412A9">
              <w:t xml:space="preserve"> новые цифры 11, 12 и  </w:t>
            </w:r>
            <w:r w:rsidRPr="00E412A9">
              <w:rPr>
                <w:i/>
              </w:rPr>
              <w:t>считать</w:t>
            </w:r>
            <w:r w:rsidRPr="00E412A9">
              <w:t xml:space="preserve"> от 1 до 12.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Решать</w:t>
            </w:r>
            <w:r w:rsidRPr="00E412A9">
              <w:t xml:space="preserve"> простые математические примеры на немецком языке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ответы.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заполнять</w:t>
            </w:r>
            <w:r w:rsidRPr="00E412A9">
              <w:t xml:space="preserve"> пропуски в диалоге, подбирая нужные реплики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15</w:t>
            </w: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Формирование навыков письма и </w:t>
            </w:r>
            <w:r w:rsidRPr="00E412A9">
              <w:lastRenderedPageBreak/>
              <w:t>чтения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15</w:t>
            </w:r>
            <w:proofErr w:type="gramStart"/>
            <w:r w:rsidRPr="00E412A9">
              <w:t xml:space="preserve"> С</w:t>
            </w:r>
            <w:proofErr w:type="gramEnd"/>
            <w:r w:rsidRPr="00E412A9">
              <w:t xml:space="preserve">прашиваем. Как зовут </w:t>
            </w:r>
            <w:r w:rsidRPr="00E412A9">
              <w:lastRenderedPageBreak/>
              <w:t>сверстников, как зовут взрослых?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рифмованный материал на </w:t>
            </w:r>
            <w:r w:rsidRPr="00E412A9">
              <w:lastRenderedPageBreak/>
              <w:t>отработку произношения и лексики.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предложения, используя известные схемы, </w:t>
            </w:r>
            <w:r w:rsidRPr="00E412A9">
              <w:rPr>
                <w:i/>
              </w:rPr>
              <w:t>оперировать</w:t>
            </w:r>
            <w:r w:rsidRPr="00E412A9">
              <w:t xml:space="preserve"> необходимым языковым и речевым материалом: здороваться, называть своё имя, спрашивать имя собеседника – сверстника и взрослого, представлять других при знакомстве (одного человека или нескольких), переспрашивать, отвечать положительно и отрицательно на переспрос, выяснять, кто это, соблюдать речевой этикет при знакомстве, прощаться.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Вспоминать</w:t>
            </w:r>
            <w:r w:rsidRPr="00E412A9">
              <w:t xml:space="preserve">, как меняется глагол-связка </w:t>
            </w:r>
            <w:r w:rsidRPr="00E412A9">
              <w:rPr>
                <w:i/>
                <w:lang w:val="de-DE"/>
              </w:rPr>
              <w:t>sein</w:t>
            </w:r>
            <w:r w:rsidRPr="00E412A9">
              <w:t xml:space="preserve"> в зависимости от того, идёт ли речь об одном лице или нескольких лицах.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 xml:space="preserve">диалоги и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диалог с опорой на рисунок.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Разучивать </w:t>
            </w:r>
            <w:r w:rsidRPr="00E412A9">
              <w:t>начало алфавитной песенки</w:t>
            </w:r>
            <w:r w:rsidRPr="00E412A9">
              <w:rPr>
                <w:lang w:val="de-DE"/>
              </w:rPr>
              <w:t>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16</w:t>
            </w: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Письмо написание имён Развитие навыков </w:t>
            </w:r>
            <w:proofErr w:type="spellStart"/>
            <w:r w:rsidRPr="00E412A9">
              <w:t>аудирования</w:t>
            </w:r>
            <w:proofErr w:type="spellEnd"/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16,Поиграем?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писать по-немецки свои собственные имена и имена сказочных персонажей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воспринимать на </w:t>
            </w:r>
            <w:r w:rsidRPr="00E412A9">
              <w:rPr>
                <w:i/>
              </w:rPr>
              <w:lastRenderedPageBreak/>
              <w:t>слух</w:t>
            </w:r>
            <w:r w:rsidRPr="00E412A9">
              <w:t xml:space="preserve"> текст песенки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Mit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kling</w:t>
            </w:r>
            <w:r w:rsidRPr="00E412A9">
              <w:rPr>
                <w:i/>
              </w:rPr>
              <w:t>-</w:t>
            </w:r>
            <w:proofErr w:type="spellStart"/>
            <w:r w:rsidRPr="00E412A9">
              <w:rPr>
                <w:i/>
                <w:lang w:val="de-DE"/>
              </w:rPr>
              <w:t>ling</w:t>
            </w:r>
            <w:proofErr w:type="spellEnd"/>
            <w:r w:rsidRPr="00E412A9">
              <w:rPr>
                <w:i/>
              </w:rPr>
              <w:t>-</w:t>
            </w:r>
            <w:proofErr w:type="spellStart"/>
            <w:r w:rsidRPr="00E412A9">
              <w:rPr>
                <w:i/>
                <w:lang w:val="de-DE"/>
              </w:rPr>
              <w:t>ling</w:t>
            </w:r>
            <w:proofErr w:type="spellEnd"/>
            <w:r w:rsidRPr="00E412A9">
              <w:rPr>
                <w:i/>
              </w:rPr>
              <w:t>“.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Называть</w:t>
            </w:r>
            <w:r w:rsidRPr="00E412A9">
              <w:t xml:space="preserve"> буквы немецкого алфавита.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словах с пропусками нужные буквы и буквосочетания, </w:t>
            </w:r>
            <w:r w:rsidRPr="00E412A9">
              <w:rPr>
                <w:i/>
              </w:rPr>
              <w:t>дополнять</w:t>
            </w:r>
            <w:r w:rsidRPr="00E412A9">
              <w:t xml:space="preserve"> предложения необходимыми  словами.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17</w:t>
            </w:r>
          </w:p>
        </w:tc>
        <w:tc>
          <w:tcPr>
            <w:tcW w:w="736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757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Письмо написание имён Развитие навыков </w:t>
            </w:r>
            <w:proofErr w:type="spellStart"/>
            <w:r w:rsidRPr="00E412A9">
              <w:t>аудирования</w:t>
            </w:r>
            <w:proofErr w:type="spellEnd"/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17 Споем?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писать по-немецки свои собственные имена и имена сказочных персонажей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воспринимать на слух</w:t>
            </w:r>
            <w:r w:rsidRPr="00E412A9">
              <w:t xml:space="preserve"> текст песенки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Mit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kling</w:t>
            </w:r>
            <w:r w:rsidRPr="00E412A9">
              <w:rPr>
                <w:i/>
              </w:rPr>
              <w:t>-</w:t>
            </w:r>
            <w:proofErr w:type="spellStart"/>
            <w:r w:rsidRPr="00E412A9">
              <w:rPr>
                <w:i/>
                <w:lang w:val="de-DE"/>
              </w:rPr>
              <w:t>ling</w:t>
            </w:r>
            <w:proofErr w:type="spellEnd"/>
            <w:r w:rsidRPr="00E412A9">
              <w:rPr>
                <w:i/>
              </w:rPr>
              <w:t>-</w:t>
            </w:r>
            <w:proofErr w:type="spellStart"/>
            <w:r w:rsidRPr="00E412A9">
              <w:rPr>
                <w:i/>
                <w:lang w:val="de-DE"/>
              </w:rPr>
              <w:t>ling</w:t>
            </w:r>
            <w:proofErr w:type="spellEnd"/>
            <w:r w:rsidRPr="00E412A9">
              <w:rPr>
                <w:i/>
              </w:rPr>
              <w:t>“.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Называть</w:t>
            </w:r>
            <w:r w:rsidRPr="00E412A9">
              <w:t xml:space="preserve"> буквы немецкого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словах с пропусками нужные буквы и буквосочетания, </w:t>
            </w:r>
            <w:r w:rsidRPr="00E412A9">
              <w:rPr>
                <w:i/>
              </w:rPr>
              <w:t>дополнять</w:t>
            </w:r>
            <w:r w:rsidRPr="00E412A9">
              <w:t xml:space="preserve"> предложения необходимыми  словами.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18</w:t>
            </w:r>
          </w:p>
        </w:tc>
        <w:tc>
          <w:tcPr>
            <w:tcW w:w="678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15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Совершенствование навыков чтения и говорения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rPr>
                <w:color w:val="000000"/>
              </w:rPr>
              <w:t>Урок 18</w:t>
            </w:r>
            <w:proofErr w:type="gramStart"/>
            <w:r w:rsidRPr="00E412A9">
              <w:rPr>
                <w:color w:val="000000"/>
              </w:rPr>
              <w:t xml:space="preserve"> А</w:t>
            </w:r>
            <w:proofErr w:type="gramEnd"/>
            <w:r w:rsidRPr="00E412A9">
              <w:rPr>
                <w:color w:val="000000"/>
              </w:rPr>
              <w:t xml:space="preserve"> всё ли мы успели повторить?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</w:t>
            </w:r>
            <w:r w:rsidRPr="00E412A9">
              <w:t xml:space="preserve"> краткое сообщение о себе, используя выражения: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hei</w:t>
            </w:r>
            <w:r w:rsidRPr="00E412A9">
              <w:rPr>
                <w:i/>
              </w:rPr>
              <w:t>ß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komme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aus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bin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Jahre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alt</w:t>
            </w:r>
            <w:r w:rsidRPr="00E412A9">
              <w:rPr>
                <w:i/>
              </w:rPr>
              <w:t>.</w:t>
            </w:r>
            <w:r w:rsidRPr="00E412A9">
              <w:t xml:space="preserve">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Разыгрывать </w:t>
            </w:r>
            <w:r w:rsidRPr="00E412A9">
              <w:t xml:space="preserve">диалог.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Говорить</w:t>
            </w:r>
            <w:r w:rsidRPr="00E412A9">
              <w:t xml:space="preserve"> друг другу комплименты, используя оценочную лексику.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</w:t>
            </w:r>
            <w:r w:rsidRPr="00E412A9">
              <w:t xml:space="preserve"> о себе в роли сказочных персонажей.</w:t>
            </w:r>
          </w:p>
          <w:p w:rsidR="00E412A9" w:rsidRPr="00E412A9" w:rsidRDefault="00E412A9" w:rsidP="00E412A9">
            <w:pPr>
              <w:contextualSpacing/>
            </w:pP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19</w:t>
            </w:r>
          </w:p>
        </w:tc>
        <w:tc>
          <w:tcPr>
            <w:tcW w:w="678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15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диалогической речи. Ввод новых букв.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19</w:t>
            </w:r>
            <w:proofErr w:type="gramStart"/>
            <w:r w:rsidRPr="00E412A9">
              <w:t xml:space="preserve"> С</w:t>
            </w:r>
            <w:proofErr w:type="gramEnd"/>
            <w:r w:rsidRPr="00E412A9">
              <w:t>просим, кто откуда?(1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Рассматривать</w:t>
            </w:r>
            <w:r w:rsidRPr="00E412A9">
              <w:t xml:space="preserve"> карту Германии и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название её столицы и некоторых немецких городов.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Восстанавливать</w:t>
            </w:r>
            <w:r w:rsidRPr="00E412A9">
              <w:t xml:space="preserve"> названия немецких городов на карте.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буквосочетания (</w:t>
            </w:r>
            <w:proofErr w:type="spellStart"/>
            <w:r w:rsidRPr="00E412A9">
              <w:rPr>
                <w:i/>
                <w:lang w:val="de-DE"/>
              </w:rPr>
              <w:t>tsch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aa</w:t>
            </w:r>
            <w:proofErr w:type="spellEnd"/>
            <w:r w:rsidRPr="00E412A9">
              <w:rPr>
                <w:i/>
              </w:rPr>
              <w:t>, ä</w:t>
            </w:r>
            <w:r w:rsidRPr="00E412A9">
              <w:rPr>
                <w:i/>
                <w:lang w:val="de-DE"/>
              </w:rPr>
              <w:t>u</w:t>
            </w:r>
            <w:r w:rsidRPr="00E412A9"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названия городов Германии, где встречаются новые буквосочетания.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 пропущенные буквосочетания.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20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счёту до 12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20</w:t>
            </w:r>
            <w:proofErr w:type="gramStart"/>
            <w:r w:rsidRPr="00E412A9">
              <w:t xml:space="preserve"> К</w:t>
            </w:r>
            <w:proofErr w:type="gramEnd"/>
            <w:r w:rsidRPr="00E412A9">
              <w:t>ак спросить о возрасте?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Считать </w:t>
            </w:r>
            <w:r w:rsidRPr="00E412A9">
              <w:t xml:space="preserve">от 1 до 12, </w:t>
            </w:r>
            <w:r w:rsidRPr="00E412A9">
              <w:rPr>
                <w:i/>
              </w:rPr>
              <w:t>писать</w:t>
            </w:r>
            <w:r w:rsidRPr="00E412A9">
              <w:t xml:space="preserve"> прописью цифры.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считалку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Eins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zwei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drei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bicke</w:t>
            </w:r>
            <w:proofErr w:type="spellEnd"/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backe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bei</w:t>
            </w:r>
            <w:r w:rsidRPr="00E412A9">
              <w:rPr>
                <w:i/>
              </w:rPr>
              <w:t>“</w:t>
            </w:r>
            <w:r w:rsidRPr="00E412A9">
              <w:t xml:space="preserve">. 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21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Совершенствование навыков диалогической речи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21</w:t>
            </w:r>
            <w:proofErr w:type="gramEnd"/>
            <w:r w:rsidRPr="00E412A9">
              <w:t xml:space="preserve"> Что мы уже можем сообщить о себе?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Задавать </w:t>
            </w:r>
            <w:r w:rsidRPr="00E412A9">
              <w:t xml:space="preserve">друг другу </w:t>
            </w:r>
            <w:r w:rsidRPr="00E412A9">
              <w:rPr>
                <w:i/>
              </w:rPr>
              <w:t>вопросы</w:t>
            </w:r>
            <w:r w:rsidRPr="00E412A9">
              <w:t xml:space="preserve">, спрашивая о возрасте, и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них.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22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Письмо. Работа со словариками. Обучение говорению на основе речевого образца «</w:t>
            </w:r>
            <w:r w:rsidRPr="00E412A9">
              <w:rPr>
                <w:lang w:val="de-DE"/>
              </w:rPr>
              <w:t>Woher</w:t>
            </w:r>
            <w:r w:rsidRPr="00E412A9">
              <w:t xml:space="preserve"> </w:t>
            </w:r>
            <w:r w:rsidRPr="00E412A9">
              <w:rPr>
                <w:lang w:val="de-DE"/>
              </w:rPr>
              <w:lastRenderedPageBreak/>
              <w:t>kommst</w:t>
            </w:r>
            <w:r w:rsidRPr="00E412A9">
              <w:t xml:space="preserve"> </w:t>
            </w:r>
            <w:r w:rsidRPr="00E412A9">
              <w:rPr>
                <w:lang w:val="de-DE"/>
              </w:rPr>
              <w:t>du</w:t>
            </w:r>
            <w:r w:rsidRPr="00E412A9">
              <w:t>?»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roofErr w:type="gramStart"/>
            <w:r w:rsidRPr="00E412A9">
              <w:t>Урок 22 Поиграем? (</w:t>
            </w:r>
            <w:proofErr w:type="gramEnd"/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писать слова в словарик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работать с двуязычным словарем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</w:t>
            </w:r>
            <w:r w:rsidRPr="00E412A9">
              <w:t xml:space="preserve"> краткое сообщение о себе, используя выражения: </w:t>
            </w:r>
            <w:r w:rsidRPr="00E412A9">
              <w:rPr>
                <w:i/>
                <w:lang w:val="de-DE"/>
              </w:rPr>
              <w:lastRenderedPageBreak/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hei</w:t>
            </w:r>
            <w:r w:rsidRPr="00E412A9">
              <w:rPr>
                <w:i/>
              </w:rPr>
              <w:t>ß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komme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aus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bin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Jahre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alt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23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Письмо. Работа со словариками. Обучение говорению на основе речевого образца «</w:t>
            </w:r>
            <w:r w:rsidRPr="00E412A9">
              <w:rPr>
                <w:lang w:val="de-DE"/>
              </w:rPr>
              <w:t>Woher</w:t>
            </w:r>
            <w:r w:rsidRPr="00E412A9">
              <w:t xml:space="preserve"> </w:t>
            </w:r>
            <w:r w:rsidRPr="00E412A9">
              <w:rPr>
                <w:lang w:val="de-DE"/>
              </w:rPr>
              <w:t>kommst</w:t>
            </w:r>
            <w:r w:rsidRPr="00E412A9">
              <w:t xml:space="preserve"> </w:t>
            </w:r>
            <w:r w:rsidRPr="00E412A9">
              <w:rPr>
                <w:lang w:val="de-DE"/>
              </w:rPr>
              <w:t>du</w:t>
            </w:r>
            <w:r w:rsidRPr="00E412A9">
              <w:t>?»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23 Споем?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писать слова в словарик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работать с двуязычным словарем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</w:t>
            </w:r>
            <w:r w:rsidRPr="00E412A9">
              <w:t xml:space="preserve"> краткое сообщение о себе, используя выражения: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hei</w:t>
            </w:r>
            <w:r w:rsidRPr="00E412A9">
              <w:rPr>
                <w:i/>
              </w:rPr>
              <w:t>ß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komme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aus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bin</w:t>
            </w:r>
            <w:r w:rsidRPr="00E412A9">
              <w:rPr>
                <w:i/>
              </w:rPr>
              <w:t xml:space="preserve"> ... </w:t>
            </w:r>
            <w:r w:rsidRPr="00E412A9">
              <w:rPr>
                <w:i/>
                <w:lang w:val="de-DE"/>
              </w:rPr>
              <w:t>Jahre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alt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24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  <w:lang w:val="de-DE"/>
              </w:rPr>
            </w:pPr>
            <w:r w:rsidRPr="00E412A9">
              <w:t>Развитие умений чтения. Немецкие города.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24</w:t>
            </w:r>
            <w:proofErr w:type="gramStart"/>
            <w:r w:rsidRPr="00E412A9">
              <w:t xml:space="preserve"> </w:t>
            </w:r>
            <w:r w:rsidRPr="00E412A9">
              <w:rPr>
                <w:color w:val="000000"/>
              </w:rPr>
              <w:t>А</w:t>
            </w:r>
            <w:proofErr w:type="gramEnd"/>
            <w:r w:rsidRPr="00E412A9">
              <w:rPr>
                <w:color w:val="000000"/>
              </w:rPr>
              <w:t xml:space="preserve"> всё ли мы успели повторить?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Рассматривать</w:t>
            </w:r>
            <w:r w:rsidRPr="00E412A9">
              <w:t xml:space="preserve"> карту Германии и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название её столицы и некоторых немецких городов.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Восстанавливать</w:t>
            </w:r>
            <w:r w:rsidRPr="00E412A9">
              <w:t xml:space="preserve"> названия немецких городов на карте.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буквосочетания (</w:t>
            </w:r>
            <w:proofErr w:type="spellStart"/>
            <w:r w:rsidRPr="00E412A9">
              <w:rPr>
                <w:i/>
                <w:lang w:val="de-DE"/>
              </w:rPr>
              <w:t>tsch</w:t>
            </w:r>
            <w:proofErr w:type="spellEnd"/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aa</w:t>
            </w:r>
            <w:proofErr w:type="spellEnd"/>
            <w:r w:rsidRPr="00E412A9">
              <w:rPr>
                <w:i/>
              </w:rPr>
              <w:t>, ä</w:t>
            </w:r>
            <w:r w:rsidRPr="00E412A9">
              <w:rPr>
                <w:i/>
                <w:lang w:val="de-DE"/>
              </w:rPr>
              <w:t>u</w:t>
            </w:r>
            <w:r w:rsidRPr="00E412A9"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названия городов Германии, где встречаются новые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 пропущенные буквосочетания.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25</w:t>
            </w:r>
          </w:p>
        </w:tc>
        <w:tc>
          <w:tcPr>
            <w:tcW w:w="624" w:type="dxa"/>
            <w:gridSpan w:val="9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69" w:type="dxa"/>
            <w:gridSpan w:val="9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roofErr w:type="spellStart"/>
            <w:r w:rsidRPr="00E412A9">
              <w:t>Аудирование</w:t>
            </w:r>
            <w:proofErr w:type="spellEnd"/>
            <w:r w:rsidRPr="00E412A9">
              <w:t xml:space="preserve"> «Кто откуда?»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25</w:t>
            </w:r>
            <w:proofErr w:type="gramStart"/>
            <w:r w:rsidRPr="00E412A9">
              <w:t xml:space="preserve"> И</w:t>
            </w:r>
            <w:proofErr w:type="gramEnd"/>
            <w:r w:rsidRPr="00E412A9">
              <w:t>так, кто идёт на «Праздник алфавита»?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Называть</w:t>
            </w:r>
            <w:r w:rsidRPr="00E412A9">
              <w:t xml:space="preserve"> известные буквы и буквосочетания, а также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начало алфавитной песенки.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</w:t>
            </w:r>
            <w:r w:rsidRPr="00E412A9">
              <w:lastRenderedPageBreak/>
              <w:t>песенный и рифмованный материал вводного курса, отрабатывая произношение.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диалоги и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нужными репликами.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воспринимать на слух</w:t>
            </w:r>
            <w:r w:rsidRPr="00E412A9">
              <w:t xml:space="preserve"> текст песенки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Jetzt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kommt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Hampelmann</w:t>
            </w:r>
            <w:r w:rsidRPr="00E412A9">
              <w:rPr>
                <w:i/>
              </w:rPr>
              <w:t xml:space="preserve">“.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имена сказочных героев, опираясь на картинки.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26</w:t>
            </w:r>
          </w:p>
        </w:tc>
        <w:tc>
          <w:tcPr>
            <w:tcW w:w="624" w:type="dxa"/>
            <w:gridSpan w:val="9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69" w:type="dxa"/>
            <w:gridSpan w:val="9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диалогической речи.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26</w:t>
            </w:r>
            <w:proofErr w:type="gramStart"/>
            <w:r w:rsidRPr="00E412A9">
              <w:t xml:space="preserve"> К</w:t>
            </w:r>
            <w:proofErr w:type="gramEnd"/>
            <w:r w:rsidRPr="00E412A9">
              <w:t>ак сказать, кто какой?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Называть</w:t>
            </w:r>
            <w:r w:rsidRPr="00E412A9">
              <w:t xml:space="preserve"> известные буквы и буквосочетания, а также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начало алфавитной песенки.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песенный и рифмованный материал вводного курса, отрабатывая произношение.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27</w:t>
            </w:r>
          </w:p>
        </w:tc>
        <w:tc>
          <w:tcPr>
            <w:tcW w:w="597" w:type="dxa"/>
            <w:gridSpan w:val="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96" w:type="dxa"/>
            <w:gridSpan w:val="11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Обучение говорению на основе речевого образца «</w:t>
            </w:r>
            <w:r w:rsidRPr="00E412A9">
              <w:rPr>
                <w:lang w:val="de-DE"/>
              </w:rPr>
              <w:t>Wie</w:t>
            </w:r>
            <w:r w:rsidRPr="00E412A9">
              <w:t xml:space="preserve"> </w:t>
            </w:r>
            <w:r w:rsidRPr="00E412A9">
              <w:rPr>
                <w:lang w:val="de-DE"/>
              </w:rPr>
              <w:t>alt</w:t>
            </w:r>
            <w:r w:rsidRPr="00E412A9">
              <w:t xml:space="preserve"> </w:t>
            </w:r>
            <w:r w:rsidRPr="00E412A9">
              <w:rPr>
                <w:lang w:val="de-DE"/>
              </w:rPr>
              <w:t>bist</w:t>
            </w:r>
            <w:r w:rsidRPr="00E412A9">
              <w:t xml:space="preserve"> </w:t>
            </w:r>
            <w:r w:rsidRPr="00E412A9">
              <w:rPr>
                <w:lang w:val="de-DE"/>
              </w:rPr>
              <w:t>du</w:t>
            </w:r>
            <w:r w:rsidRPr="00E412A9">
              <w:t>?»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27</w:t>
            </w:r>
            <w:proofErr w:type="gramStart"/>
            <w:r w:rsidRPr="00E412A9">
              <w:t xml:space="preserve"> И</w:t>
            </w:r>
            <w:proofErr w:type="gramEnd"/>
            <w:r w:rsidRPr="00E412A9">
              <w:t>так, кто какой? (1 ч)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Вспоминать</w:t>
            </w:r>
            <w:r w:rsidRPr="00E412A9">
              <w:t xml:space="preserve"> количественные числительные и </w:t>
            </w:r>
            <w:r w:rsidRPr="00E412A9">
              <w:rPr>
                <w:i/>
              </w:rPr>
              <w:t>считать</w:t>
            </w:r>
            <w:r w:rsidRPr="00E412A9">
              <w:t xml:space="preserve"> от 1 до 12.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Распределять </w:t>
            </w:r>
            <w:r w:rsidRPr="00E412A9">
              <w:t>роли, которые они будут исполнять на празднике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 речи все пройденные речевые образцы, вопросы с вопросительным словом и без него.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28</w:t>
            </w:r>
          </w:p>
        </w:tc>
        <w:tc>
          <w:tcPr>
            <w:tcW w:w="597" w:type="dxa"/>
            <w:gridSpan w:val="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10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7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Страноведческий урок. Федеративная республика Германия.</w:t>
            </w:r>
          </w:p>
        </w:tc>
        <w:tc>
          <w:tcPr>
            <w:tcW w:w="47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67" w:type="dxa"/>
            <w:gridSpan w:val="3"/>
          </w:tcPr>
          <w:p w:rsidR="00E412A9" w:rsidRPr="00E412A9" w:rsidRDefault="00E412A9" w:rsidP="00E412A9">
            <w:r w:rsidRPr="00E412A9">
              <w:t>Урок 28</w:t>
            </w:r>
            <w:proofErr w:type="gramStart"/>
            <w:r w:rsidRPr="00E412A9">
              <w:t xml:space="preserve"> Г</w:t>
            </w:r>
            <w:proofErr w:type="gramEnd"/>
            <w:r w:rsidRPr="00E412A9">
              <w:t>отовимся к «Празднику алфавита» (1 ч)</w:t>
            </w:r>
          </w:p>
        </w:tc>
        <w:tc>
          <w:tcPr>
            <w:tcW w:w="3364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все буквы немецкого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Соотносить</w:t>
            </w:r>
            <w:r w:rsidRPr="00E412A9">
              <w:t xml:space="preserve"> графический образ слов с их звуковым образом.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Сравнивать и анализировать</w:t>
            </w:r>
            <w:r w:rsidRPr="00E412A9">
              <w:t xml:space="preserve">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Владеть</w:t>
            </w:r>
            <w:r w:rsidRPr="00E412A9">
              <w:t xml:space="preserve"> основными правилами чтения и орфографии, написанием наиболее употребительных слов.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весь песенный и рифмованный материал вводного курса.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 речи все пройденные речевые образцы, вопросы с вопросительным словом и без него.</w:t>
            </w:r>
          </w:p>
        </w:tc>
        <w:tc>
          <w:tcPr>
            <w:tcW w:w="1943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356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29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Чтение. Россия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29</w:t>
            </w:r>
            <w:proofErr w:type="gramStart"/>
            <w:r w:rsidRPr="00E412A9">
              <w:t xml:space="preserve"> П</w:t>
            </w:r>
            <w:proofErr w:type="gramEnd"/>
            <w:r w:rsidRPr="00E412A9">
              <w:t>оиграем? Споём? (1 ч)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Читать текст, повторяя за учителем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читать текст о России с полным пониманием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записать в словарь новые слова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30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>Активизация лексики при чтении и в устной речи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30</w:t>
            </w:r>
            <w:proofErr w:type="gramStart"/>
            <w:r w:rsidRPr="00E412A9">
              <w:t xml:space="preserve"> </w:t>
            </w:r>
            <w:r w:rsidRPr="00E412A9">
              <w:rPr>
                <w:color w:val="000000"/>
              </w:rPr>
              <w:t>А</w:t>
            </w:r>
            <w:proofErr w:type="gramEnd"/>
            <w:r w:rsidRPr="00E412A9">
              <w:rPr>
                <w:color w:val="000000"/>
              </w:rPr>
              <w:t xml:space="preserve"> всё ли мы успели повторить? (1 ч)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Читать текст, повторяя за учителем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читать текст о России с полным пониманием</w:t>
            </w:r>
          </w:p>
          <w:p w:rsidR="00E412A9" w:rsidRPr="00E412A9" w:rsidRDefault="00E412A9" w:rsidP="00E412A9">
            <w:r w:rsidRPr="00E412A9">
              <w:lastRenderedPageBreak/>
              <w:sym w:font="Symbol" w:char="F0B7"/>
            </w:r>
            <w:r w:rsidRPr="00E412A9">
              <w:t xml:space="preserve"> записать в словарь новые слова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31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>Развитие умений говорения по теме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31 «Праздник алфавита»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повторить лексический материал прошлого урока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Составлять простые предложения о своей Родине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Задавать вопросы и отвечать на них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Итоговый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32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>Совершенствование умений устной речи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 xml:space="preserve">Урок 32 Мы знаем уже некоторые немецкие книжные фигуры  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Раскрашивать карту России, флаг, герб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Называть цвета флага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Разыгрывать сценки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33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Развитие навыков диалогической речи «</w:t>
            </w:r>
            <w:r w:rsidRPr="00E412A9">
              <w:rPr>
                <w:lang w:val="de-DE"/>
              </w:rPr>
              <w:t>Woher</w:t>
            </w:r>
            <w:r w:rsidRPr="00E412A9">
              <w:t xml:space="preserve"> </w:t>
            </w:r>
            <w:r w:rsidRPr="00E412A9">
              <w:rPr>
                <w:lang w:val="de-DE"/>
              </w:rPr>
              <w:t>kommst</w:t>
            </w:r>
            <w:r w:rsidRPr="00E412A9">
              <w:t xml:space="preserve"> </w:t>
            </w:r>
            <w:r w:rsidRPr="00E412A9">
              <w:rPr>
                <w:lang w:val="de-DE"/>
              </w:rPr>
              <w:t>du</w:t>
            </w:r>
            <w:r w:rsidRPr="00E412A9">
              <w:t>?»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33</w:t>
            </w:r>
            <w:proofErr w:type="gramStart"/>
            <w:r w:rsidRPr="00E412A9">
              <w:t xml:space="preserve"> Т</w:t>
            </w:r>
            <w:proofErr w:type="gramEnd"/>
            <w:r w:rsidRPr="00E412A9">
              <w:t>ут новые учебные книжные фигуры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Задавать вопросы о своем родном городе и отвечать на них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Находить на карте России свой родной город, село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34</w:t>
            </w:r>
          </w:p>
        </w:tc>
        <w:tc>
          <w:tcPr>
            <w:tcW w:w="557" w:type="dxa"/>
            <w:gridSpan w:val="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50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 xml:space="preserve">Письмо. Города 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34 Почта тут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Задавать вопросы о своем родном городе и отвечать на них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Находить на карте России свой родной город, село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35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 xml:space="preserve">Совершенствование навыков </w:t>
            </w:r>
            <w:proofErr w:type="spellStart"/>
            <w:r w:rsidRPr="00E412A9">
              <w:t>аудирования</w:t>
            </w:r>
            <w:proofErr w:type="spellEnd"/>
            <w:r w:rsidRPr="00E412A9">
              <w:t xml:space="preserve"> Обучение фонетически правильному чтению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 xml:space="preserve">Урок 35.  Мы играем 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немецкий алфавит и </w:t>
            </w:r>
            <w:r w:rsidRPr="00E412A9">
              <w:rPr>
                <w:i/>
              </w:rPr>
              <w:t>петь</w:t>
            </w:r>
            <w:r w:rsidRPr="00E412A9">
              <w:t xml:space="preserve"> алфавитную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Корректно</w:t>
            </w:r>
            <w:r w:rsidRPr="00E412A9">
              <w:rPr>
                <w:i/>
              </w:rPr>
              <w:t xml:space="preserve"> называть</w:t>
            </w:r>
            <w:r w:rsidRPr="00E412A9">
              <w:t xml:space="preserve"> известные буквы и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Дополнять</w:t>
            </w:r>
            <w:r w:rsidRPr="00E412A9">
              <w:t xml:space="preserve"> предложения необходимыми словами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полные предложения.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 с помощью известных схем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их.</w:t>
            </w: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36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Совершенствование навыков </w:t>
            </w:r>
            <w:proofErr w:type="spellStart"/>
            <w:r w:rsidRPr="00E412A9">
              <w:t>аудирования</w:t>
            </w:r>
            <w:proofErr w:type="spellEnd"/>
            <w:r w:rsidRPr="00E412A9">
              <w:t xml:space="preserve"> Обучение фонетически правильному чтению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36 Мы поем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немецкий алфавит и </w:t>
            </w:r>
            <w:r w:rsidRPr="00E412A9">
              <w:rPr>
                <w:i/>
              </w:rPr>
              <w:t>петь</w:t>
            </w:r>
            <w:r w:rsidRPr="00E412A9">
              <w:t xml:space="preserve"> алфавитную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Корректно</w:t>
            </w:r>
            <w:r w:rsidRPr="00E412A9">
              <w:rPr>
                <w:i/>
              </w:rPr>
              <w:t xml:space="preserve"> называть</w:t>
            </w:r>
            <w:r w:rsidRPr="00E412A9">
              <w:t xml:space="preserve"> известные буквы и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Дополнять</w:t>
            </w:r>
            <w:r w:rsidRPr="00E412A9">
              <w:t xml:space="preserve"> предложения необходимыми словами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полные предложения.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 с помощью известных схем и </w:t>
            </w:r>
            <w:r w:rsidRPr="00E412A9">
              <w:rPr>
                <w:i/>
              </w:rPr>
              <w:t>записывать</w:t>
            </w:r>
            <w:r w:rsidRPr="00E412A9">
              <w:t xml:space="preserve"> их.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37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Нарицательные существительные.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37</w:t>
            </w:r>
            <w:proofErr w:type="gramEnd"/>
            <w:r w:rsidRPr="00E412A9">
              <w:t xml:space="preserve"> Что мы не повторили?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Воспринимать на слух, понимать и читать</w:t>
            </w:r>
            <w:r w:rsidRPr="00E412A9">
              <w:t xml:space="preserve"> новые рифмовки, опираясь на новые слова на плашках и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вслух</w:t>
            </w:r>
            <w:r w:rsidRPr="00E412A9">
              <w:t xml:space="preserve"> спряжение глагола-связки  </w:t>
            </w:r>
            <w:r w:rsidRPr="00E412A9">
              <w:rPr>
                <w:i/>
                <w:lang w:val="de-DE"/>
              </w:rPr>
              <w:t>sein</w:t>
            </w:r>
            <w:r w:rsidRPr="00E412A9">
              <w:t xml:space="preserve"> в </w:t>
            </w:r>
            <w:proofErr w:type="spellStart"/>
            <w:r w:rsidRPr="00E412A9">
              <w:rPr>
                <w:i/>
                <w:lang w:val="de-DE"/>
              </w:rPr>
              <w:t>Pr</w:t>
            </w:r>
            <w:proofErr w:type="spellEnd"/>
            <w:r w:rsidRPr="00E412A9">
              <w:rPr>
                <w:i/>
              </w:rPr>
              <w:t>ä</w:t>
            </w:r>
            <w:r w:rsidRPr="00E412A9">
              <w:rPr>
                <w:i/>
                <w:lang w:val="de-DE"/>
              </w:rPr>
              <w:t>sens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Составлять</w:t>
            </w:r>
            <w:r w:rsidRPr="00E412A9">
              <w:t xml:space="preserve"> предложения, употребляя глагол-связку </w:t>
            </w:r>
            <w:r w:rsidRPr="00E412A9">
              <w:rPr>
                <w:i/>
                <w:lang w:val="de-DE"/>
              </w:rPr>
              <w:t>sein</w:t>
            </w:r>
            <w:r w:rsidRPr="00E412A9">
              <w:t xml:space="preserve"> в разных формах ед. и мн. числа.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письма сверстников из Германии, пользуясь </w:t>
            </w:r>
            <w:r w:rsidRPr="00E412A9">
              <w:lastRenderedPageBreak/>
              <w:t>словами, вынесенными на плашки.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Отвечать </w:t>
            </w:r>
            <w:r w:rsidRPr="00E412A9">
              <w:t xml:space="preserve">на вопрос </w:t>
            </w:r>
            <w:r w:rsidRPr="00E412A9">
              <w:rPr>
                <w:i/>
                <w:lang w:val="de-DE"/>
              </w:rPr>
              <w:t>Was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machen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Sie</w:t>
            </w:r>
            <w:r w:rsidRPr="00E412A9">
              <w:rPr>
                <w:i/>
              </w:rPr>
              <w:t>?</w:t>
            </w:r>
            <w:r w:rsidRPr="00E412A9">
              <w:t>, употребляя знакомую лексику.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предложениях, употребляя связку </w:t>
            </w:r>
            <w:r w:rsidRPr="00E412A9">
              <w:rPr>
                <w:i/>
                <w:lang w:val="de-DE"/>
              </w:rPr>
              <w:t>sein</w:t>
            </w:r>
            <w:r w:rsidRPr="00E412A9">
              <w:t xml:space="preserve"> в правильной форме.</w:t>
            </w: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38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Род и артикль имен существительных.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38</w:t>
            </w:r>
            <w:proofErr w:type="gramStart"/>
            <w:r w:rsidRPr="00E412A9">
              <w:t xml:space="preserve"> К</w:t>
            </w:r>
            <w:proofErr w:type="gramEnd"/>
            <w:r w:rsidRPr="00E412A9">
              <w:t>акие фотографии здесь? О чём они рассказывают?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определённый и неопределённый артикль, а также личные местоимения в ед. числе в предложениях.</w:t>
            </w: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39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Личные местоимения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39 Семейные фотографии из Германии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и </w:t>
            </w:r>
            <w:r w:rsidRPr="00E412A9">
              <w:rPr>
                <w:i/>
              </w:rPr>
              <w:t>произносить</w:t>
            </w:r>
            <w:r w:rsidRPr="00E412A9">
              <w:t xml:space="preserve"> личные местоимения во мн. числе.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по образцу новые буквосочетания (</w:t>
            </w:r>
            <w:r w:rsidRPr="00E412A9">
              <w:rPr>
                <w:i/>
                <w:lang w:val="en-US"/>
              </w:rPr>
              <w:t>ng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en-US"/>
              </w:rPr>
              <w:t>ig</w:t>
            </w:r>
            <w:proofErr w:type="spellEnd"/>
            <w:r w:rsidRPr="00E412A9">
              <w:t xml:space="preserve">). 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Озвучивать</w:t>
            </w:r>
            <w:r w:rsidRPr="00E412A9">
              <w:t xml:space="preserve"> новые схемы предложений, характеризуя предмет или лицо.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мини-тексты с опорой на рисунки. 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Задавать </w:t>
            </w:r>
            <w:r w:rsidRPr="00E412A9">
              <w:t xml:space="preserve">вопросы, используя схемы, и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них.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40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Имена прилагательные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40</w:t>
            </w:r>
            <w:proofErr w:type="gramStart"/>
            <w:r w:rsidRPr="00E412A9">
              <w:t xml:space="preserve"> И</w:t>
            </w:r>
            <w:proofErr w:type="gramEnd"/>
            <w:r w:rsidRPr="00E412A9">
              <w:t xml:space="preserve"> чьи семейные фотографии это?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 нужные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Характеризовать</w:t>
            </w:r>
            <w:r w:rsidRPr="00E412A9">
              <w:t xml:space="preserve"> персонажей учебника, а также героев детских книг, используя РО 2 с прилагательными: </w:t>
            </w:r>
            <w:r w:rsidRPr="00E412A9">
              <w:rPr>
                <w:i/>
                <w:lang w:val="de-DE"/>
              </w:rPr>
              <w:t>jung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alt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lustig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traurig</w:t>
            </w:r>
            <w:r w:rsidRPr="00E412A9">
              <w:rPr>
                <w:i/>
              </w:rPr>
              <w:t xml:space="preserve">, </w:t>
            </w:r>
            <w:proofErr w:type="spellStart"/>
            <w:r w:rsidRPr="00E412A9">
              <w:rPr>
                <w:i/>
                <w:lang w:val="de-DE"/>
              </w:rPr>
              <w:t>gro</w:t>
            </w:r>
            <w:proofErr w:type="spellEnd"/>
            <w:r w:rsidRPr="00E412A9">
              <w:rPr>
                <w:i/>
              </w:rPr>
              <w:t xml:space="preserve">ß, </w:t>
            </w:r>
            <w:r w:rsidRPr="00E412A9">
              <w:rPr>
                <w:i/>
                <w:lang w:val="de-DE"/>
              </w:rPr>
              <w:t>klein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gut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41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64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Активизация  лексики по теме в устной речи.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41 Письмо от Свена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lang w:val="en-US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Называть </w:t>
            </w:r>
            <w:r w:rsidRPr="00E412A9">
              <w:t>буквы немецкого алфавита и известные  буквосочетания.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Характеризовать </w:t>
            </w:r>
            <w:r w:rsidRPr="00E412A9">
              <w:t>людей и животных, используя слова, обозначающие качество.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Задавать вопросы</w:t>
            </w:r>
            <w:r w:rsidRPr="00E412A9">
              <w:t xml:space="preserve"> о качестве предмета/лица с опорой на схемы и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них.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буквы и буквосочетания в слова и </w:t>
            </w:r>
            <w:r w:rsidRPr="00E412A9">
              <w:rPr>
                <w:i/>
              </w:rPr>
              <w:t>дополнять</w:t>
            </w:r>
            <w:r w:rsidRPr="00E412A9">
              <w:t xml:space="preserve"> диалоги подходящими репликами, </w:t>
            </w:r>
            <w:r w:rsidRPr="00E412A9">
              <w:rPr>
                <w:i/>
              </w:rPr>
              <w:t>зачитывать</w:t>
            </w:r>
            <w:r w:rsidRPr="00E412A9">
              <w:t xml:space="preserve"> их.</w:t>
            </w: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42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64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говорению. Комплименты. Чтение с полным пониманием.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 xml:space="preserve">Урок 42 Мы играем 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все буквы немецкого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Соотносить</w:t>
            </w:r>
            <w:r w:rsidRPr="00E412A9">
              <w:t xml:space="preserve"> графический образ слов с их звуковым образом. </w:t>
            </w:r>
          </w:p>
          <w:p w:rsidR="00E412A9" w:rsidRPr="00E412A9" w:rsidRDefault="00E412A9" w:rsidP="00E412A9">
            <w:pPr>
              <w:contextualSpacing/>
            </w:pP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43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64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говорению. Комплименты. Чтение с полным пониманием.</w:t>
            </w:r>
          </w:p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>Урок 43 Мы поем.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все буквы немецкого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Соотносить</w:t>
            </w:r>
            <w:r w:rsidRPr="00E412A9">
              <w:t xml:space="preserve"> графический образ слов с их звуковым образом. </w:t>
            </w:r>
          </w:p>
          <w:p w:rsidR="00E412A9" w:rsidRPr="00E412A9" w:rsidRDefault="00E412A9" w:rsidP="00E412A9">
            <w:pPr>
              <w:contextualSpacing/>
            </w:pP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44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136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185" w:type="dxa"/>
            <w:tcBorders>
              <w:right w:val="nil"/>
            </w:tcBorders>
          </w:tcPr>
          <w:p w:rsidR="00E412A9" w:rsidRPr="00E412A9" w:rsidRDefault="00E412A9" w:rsidP="00E412A9"/>
        </w:tc>
        <w:tc>
          <w:tcPr>
            <w:tcW w:w="615" w:type="dxa"/>
            <w:gridSpan w:val="4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576" w:type="dxa"/>
            <w:gridSpan w:val="5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44</w:t>
            </w:r>
            <w:proofErr w:type="gramEnd"/>
            <w:r w:rsidRPr="00E412A9">
              <w:t xml:space="preserve">  Что мы не повторили?</w:t>
            </w:r>
          </w:p>
        </w:tc>
        <w:tc>
          <w:tcPr>
            <w:tcW w:w="3258" w:type="dxa"/>
            <w:gridSpan w:val="2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графически и каллиграфически корректно все буквы немецкого алфавита.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Соотносить</w:t>
            </w:r>
            <w:r w:rsidRPr="00E412A9">
              <w:t xml:space="preserve"> графический образ слов с их звуковым образом. </w:t>
            </w:r>
          </w:p>
          <w:p w:rsidR="00E412A9" w:rsidRPr="00E412A9" w:rsidRDefault="00E412A9" w:rsidP="00E412A9">
            <w:pPr>
              <w:contextualSpacing/>
            </w:pPr>
          </w:p>
          <w:p w:rsidR="00E412A9" w:rsidRPr="00E412A9" w:rsidRDefault="00E412A9" w:rsidP="00E412A9"/>
        </w:tc>
        <w:tc>
          <w:tcPr>
            <w:tcW w:w="1992" w:type="dxa"/>
            <w:gridSpan w:val="4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179" w:type="dxa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1"/>
          <w:wAfter w:w="54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45</w:t>
            </w:r>
          </w:p>
        </w:tc>
        <w:tc>
          <w:tcPr>
            <w:tcW w:w="571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1082" w:type="dxa"/>
            <w:gridSpan w:val="1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82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Ввод лексики по теме «</w:t>
            </w:r>
            <w:r w:rsidRPr="00E412A9">
              <w:rPr>
                <w:lang w:val="de-DE"/>
              </w:rPr>
              <w:t>Familie</w:t>
            </w:r>
            <w:r w:rsidRPr="00E412A9">
              <w:t xml:space="preserve">», </w:t>
            </w:r>
            <w:proofErr w:type="gramStart"/>
            <w:r w:rsidRPr="00E412A9">
              <w:t>Обучение диалогической речи по теме</w:t>
            </w:r>
            <w:proofErr w:type="gramEnd"/>
            <w:r w:rsidRPr="00E412A9">
              <w:t xml:space="preserve"> «</w:t>
            </w:r>
            <w:r w:rsidRPr="00E412A9">
              <w:rPr>
                <w:lang w:val="de-DE"/>
              </w:rPr>
              <w:t>Familie</w:t>
            </w:r>
            <w:r w:rsidRPr="00E412A9">
              <w:t>».</w:t>
            </w:r>
          </w:p>
        </w:tc>
        <w:tc>
          <w:tcPr>
            <w:tcW w:w="472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67" w:type="dxa"/>
            <w:gridSpan w:val="3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45</w:t>
            </w:r>
            <w:proofErr w:type="gramEnd"/>
            <w:r w:rsidRPr="00E412A9">
              <w:t xml:space="preserve"> Что делают Сабина и Свен охотно дома?</w:t>
            </w:r>
          </w:p>
        </w:tc>
        <w:tc>
          <w:tcPr>
            <w:tcW w:w="3367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Прогнозировать</w:t>
            </w:r>
            <w:r w:rsidRPr="00E412A9">
              <w:t xml:space="preserve"> содержание письма, используя речевые образцы и клише, данные на плашке, и опираясь на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небольшие тексты с полным пониманием содержания, пользуясь сносками.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вопросы</w:t>
            </w:r>
            <w:r w:rsidRPr="00E412A9">
              <w:rPr>
                <w:i/>
              </w:rPr>
              <w:t xml:space="preserve"> </w:t>
            </w:r>
            <w:r w:rsidRPr="00E412A9">
              <w:t xml:space="preserve">в роли персонажа учебника </w:t>
            </w:r>
            <w:proofErr w:type="spellStart"/>
            <w:r w:rsidRPr="00E412A9">
              <w:t>Пикси</w:t>
            </w:r>
            <w:proofErr w:type="spellEnd"/>
            <w:r w:rsidRPr="00E412A9">
              <w:t xml:space="preserve"> и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них.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 и понимать</w:t>
            </w:r>
            <w:r w:rsidRPr="00E412A9">
              <w:t xml:space="preserve"> короткий диалог, опираясь на картинки и предварительно прочитав новые слова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 выводы о том</w:t>
            </w:r>
            <w:r w:rsidRPr="00E412A9">
              <w:t>, как принято начинать телефонный разговор в Германии и России.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Вести</w:t>
            </w:r>
            <w:r w:rsidRPr="00E412A9">
              <w:t xml:space="preserve"> этикетный диалог в ситуации «Номер набран неправильно».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 подписи</w:t>
            </w:r>
            <w:r w:rsidRPr="00E412A9">
              <w:t xml:space="preserve"> к картинкам.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буквы и слова в предложениях.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воспринимать на слух</w:t>
            </w:r>
            <w:r w:rsidRPr="00E412A9">
              <w:t xml:space="preserve"> новую лексику по теме «Семья».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 на слух</w:t>
            </w:r>
            <w:r w:rsidRPr="00E412A9">
              <w:t xml:space="preserve"> диалог (телефонный разговор) и </w:t>
            </w:r>
            <w:r w:rsidRPr="00E412A9">
              <w:rPr>
                <w:i/>
              </w:rPr>
              <w:t>читать</w:t>
            </w:r>
            <w:r w:rsidRPr="00E412A9">
              <w:t xml:space="preserve"> его за диктором.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Понимать </w:t>
            </w:r>
            <w:r w:rsidRPr="00E412A9">
              <w:t>речь учителя в течение урока и речь одноклассника в ходе общения с ним.</w:t>
            </w:r>
          </w:p>
        </w:tc>
        <w:tc>
          <w:tcPr>
            <w:tcW w:w="1915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379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46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50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Притяжательные местоимения </w:t>
            </w:r>
            <w:r w:rsidRPr="00E412A9">
              <w:rPr>
                <w:lang w:val="de-DE"/>
              </w:rPr>
              <w:t>mein</w:t>
            </w:r>
            <w:r w:rsidRPr="00E412A9">
              <w:t xml:space="preserve">, </w:t>
            </w:r>
            <w:r w:rsidRPr="00E412A9">
              <w:rPr>
                <w:lang w:val="de-DE"/>
              </w:rPr>
              <w:t>dein</w:t>
            </w:r>
            <w:r w:rsidRPr="00E412A9">
              <w:t>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46</w:t>
            </w:r>
            <w:proofErr w:type="gramStart"/>
            <w:r w:rsidRPr="00E412A9">
              <w:t xml:space="preserve"> О</w:t>
            </w:r>
            <w:proofErr w:type="gramEnd"/>
            <w:r w:rsidRPr="00E412A9">
              <w:t xml:space="preserve"> чём рассказывают семейные фотографии Свена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Отвечать</w:t>
            </w:r>
            <w:r w:rsidRPr="00E412A9">
              <w:t xml:space="preserve"> устно и письменно на вопросы по теме и вопрос с вопросительным словом </w:t>
            </w:r>
            <w:proofErr w:type="spellStart"/>
            <w:r w:rsidRPr="00E412A9">
              <w:rPr>
                <w:i/>
                <w:lang w:val="en-US"/>
              </w:rPr>
              <w:t>Wessen</w:t>
            </w:r>
            <w:proofErr w:type="spellEnd"/>
            <w:r w:rsidRPr="00E412A9">
              <w:rPr>
                <w:i/>
              </w:rPr>
              <w:t>?</w:t>
            </w:r>
            <w:r w:rsidRPr="00E412A9">
              <w:t xml:space="preserve">,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родительный падеж имён </w:t>
            </w:r>
            <w:r w:rsidRPr="00E412A9">
              <w:lastRenderedPageBreak/>
              <w:t>собственных.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лексику по теме «Семья».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воспринимать на слух</w:t>
            </w:r>
            <w:r w:rsidRPr="00E412A9">
              <w:t xml:space="preserve"> новую лексику по теме.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>те</w:t>
            </w:r>
            <w:proofErr w:type="gramStart"/>
            <w:r w:rsidRPr="00E412A9">
              <w:t>кст с пр</w:t>
            </w:r>
            <w:proofErr w:type="gramEnd"/>
            <w:r w:rsidRPr="00E412A9">
              <w:t xml:space="preserve">опусками и </w:t>
            </w:r>
            <w:r w:rsidRPr="00E412A9">
              <w:rPr>
                <w:i/>
              </w:rPr>
              <w:t xml:space="preserve">вставлять </w:t>
            </w:r>
            <w:r w:rsidRPr="00E412A9">
              <w:t>пропущенные слова, используя знакомую лексику.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Описывать</w:t>
            </w:r>
            <w:r w:rsidRPr="00E412A9">
              <w:t xml:space="preserve"> картинку, используя речевые клише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glaube</w:t>
            </w:r>
            <w:r w:rsidRPr="00E412A9">
              <w:rPr>
                <w:i/>
              </w:rPr>
              <w:t>“, „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proofErr w:type="spellStart"/>
            <w:r w:rsidRPr="00E412A9">
              <w:rPr>
                <w:i/>
                <w:lang w:val="de-DE"/>
              </w:rPr>
              <w:t>wei</w:t>
            </w:r>
            <w:proofErr w:type="spellEnd"/>
            <w:r w:rsidRPr="00E412A9">
              <w:rPr>
                <w:i/>
              </w:rPr>
              <w:t xml:space="preserve">ß </w:t>
            </w:r>
            <w:r w:rsidRPr="00E412A9">
              <w:rPr>
                <w:i/>
                <w:lang w:val="de-DE"/>
              </w:rPr>
              <w:t>nicht</w:t>
            </w:r>
            <w:r w:rsidRPr="00E412A9">
              <w:rPr>
                <w:i/>
              </w:rPr>
              <w:t>“.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 и </w:t>
            </w:r>
            <w:r w:rsidRPr="00E412A9">
              <w:rPr>
                <w:i/>
              </w:rPr>
              <w:t>понимать</w:t>
            </w:r>
            <w:r w:rsidRPr="00E412A9">
              <w:t xml:space="preserve"> основное содержание текста.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Произносить </w:t>
            </w:r>
            <w:r w:rsidRPr="00E412A9">
              <w:t>новые слова на плашке, соблюдая правильное ударение в словах и правила чтения.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те</w:t>
            </w:r>
            <w:proofErr w:type="gramStart"/>
            <w:r w:rsidRPr="00E412A9">
              <w:t>кст ст</w:t>
            </w:r>
            <w:proofErr w:type="gramEnd"/>
            <w:r w:rsidRPr="00E412A9">
              <w:t>ихотворения с опорой на аудиозапись.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Отвечать </w:t>
            </w:r>
            <w:r w:rsidRPr="00E412A9">
              <w:t xml:space="preserve">на вопрос </w:t>
            </w:r>
            <w:r w:rsidRPr="00E412A9">
              <w:rPr>
                <w:i/>
                <w:lang w:val="en-US"/>
              </w:rPr>
              <w:t>W</w:t>
            </w:r>
            <w:r w:rsidRPr="00E412A9">
              <w:rPr>
                <w:i/>
                <w:lang w:val="de-DE"/>
              </w:rPr>
              <w:t>essen</w:t>
            </w:r>
            <w:r w:rsidRPr="00E412A9">
              <w:rPr>
                <w:i/>
              </w:rPr>
              <w:t>?</w:t>
            </w:r>
            <w:r w:rsidRPr="00E412A9">
              <w:t xml:space="preserve">, употребляя в речи родительный падеж имён собственных. 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47</w:t>
            </w:r>
          </w:p>
        </w:tc>
        <w:tc>
          <w:tcPr>
            <w:tcW w:w="530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63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 xml:space="preserve">Развитие навыков письма. Контроль навыков </w:t>
            </w:r>
            <w:proofErr w:type="spellStart"/>
            <w:r w:rsidRPr="00E412A9">
              <w:rPr>
                <w:bCs/>
              </w:rPr>
              <w:t>аудирования</w:t>
            </w:r>
            <w:proofErr w:type="spellEnd"/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47</w:t>
            </w:r>
            <w:proofErr w:type="gramStart"/>
            <w:r w:rsidRPr="00E412A9">
              <w:t xml:space="preserve"> И</w:t>
            </w:r>
            <w:proofErr w:type="gramEnd"/>
            <w:r w:rsidRPr="00E412A9">
              <w:t xml:space="preserve"> что делают Сабина и Свен охотно?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Отвечать</w:t>
            </w:r>
            <w:r w:rsidRPr="00E412A9">
              <w:t xml:space="preserve"> письменно и устно на вопросы по теме «Семья», употребляя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</w:rPr>
              <w:t>осуществлять</w:t>
            </w:r>
            <w:r w:rsidRPr="00E412A9">
              <w:t xml:space="preserve"> перенос </w:t>
            </w:r>
            <w:r w:rsidRPr="00E412A9">
              <w:lastRenderedPageBreak/>
              <w:t>ситуации на себя, рассказывая о своей семье.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Письменно </w:t>
            </w:r>
            <w:r w:rsidRPr="00E412A9">
              <w:rPr>
                <w:i/>
              </w:rPr>
              <w:t>заполнять</w:t>
            </w:r>
            <w:r w:rsidRPr="00E412A9">
              <w:t xml:space="preserve"> грамматическую таблицу, вписывая правильную форму притяжательных местоимений.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48</w:t>
            </w:r>
          </w:p>
        </w:tc>
        <w:tc>
          <w:tcPr>
            <w:tcW w:w="530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63" w:type="dxa"/>
            <w:gridSpan w:val="15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Активизация лексики по теме при чтении и в устной речи.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48</w:t>
            </w:r>
            <w:proofErr w:type="gramStart"/>
            <w:r w:rsidRPr="00E412A9">
              <w:t xml:space="preserve"> И</w:t>
            </w:r>
            <w:proofErr w:type="gramEnd"/>
            <w:r w:rsidRPr="00E412A9">
              <w:t xml:space="preserve"> что делают Сабина и Свен не охотно?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стихотворение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слова, вставляя пропущенные буквы.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 и понимать</w:t>
            </w:r>
            <w:r w:rsidRPr="00E412A9">
              <w:t xml:space="preserve"> содержание текста письма, опираясь на перевод в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Произносить</w:t>
            </w:r>
            <w:r w:rsidRPr="00E412A9">
              <w:t xml:space="preserve"> новые слова, соблюдая правильное ударение.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вслух</w:t>
            </w:r>
            <w:r w:rsidRPr="00E412A9">
              <w:t xml:space="preserve"> текст, опираясь на аудиозапись и перевод на плашке, </w:t>
            </w:r>
            <w:r w:rsidRPr="00E412A9">
              <w:rPr>
                <w:i/>
              </w:rPr>
              <w:t>отыскивать</w:t>
            </w:r>
            <w:r w:rsidRPr="00E412A9">
              <w:t xml:space="preserve"> необходимую информацию в тексте.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вопросительные слова </w:t>
            </w:r>
            <w:r w:rsidRPr="00E412A9">
              <w:rPr>
                <w:i/>
                <w:lang w:val="de-DE"/>
              </w:rPr>
              <w:t>Wo</w:t>
            </w:r>
            <w:r w:rsidRPr="00E412A9">
              <w:rPr>
                <w:i/>
              </w:rPr>
              <w:t>?</w:t>
            </w:r>
            <w:r w:rsidRPr="00E412A9">
              <w:t xml:space="preserve"> и  </w:t>
            </w:r>
            <w:r w:rsidRPr="00E412A9">
              <w:rPr>
                <w:i/>
                <w:lang w:val="de-DE"/>
              </w:rPr>
              <w:t>Warum</w:t>
            </w:r>
            <w:r w:rsidRPr="00E412A9">
              <w:rPr>
                <w:i/>
              </w:rPr>
              <w:t>?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высказывания детей и </w:t>
            </w:r>
            <w:r w:rsidRPr="00E412A9">
              <w:rPr>
                <w:i/>
              </w:rPr>
              <w:t>понимать</w:t>
            </w:r>
            <w:r w:rsidRPr="00E412A9">
              <w:t xml:space="preserve"> их содержание, опираясь на </w:t>
            </w:r>
            <w:r w:rsidRPr="00E412A9">
              <w:lastRenderedPageBreak/>
              <w:t>перевод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тексте письма, вписывая пропущенные буквы.</w:t>
            </w:r>
          </w:p>
          <w:p w:rsidR="00E412A9" w:rsidRPr="00E412A9" w:rsidRDefault="00E412A9" w:rsidP="00E412A9">
            <w:pPr>
              <w:rPr>
                <w:color w:val="FF0000"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предложениях, используя необходимую лексику.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49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50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>Контроль навыков говорения Развитие навыков устной диалогической речи. Контроль навыков чтения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49. Мы играем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вопрос «Кто хочет написать письмо Свену?», осуществляя перенос ситуации на себя.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Прогнозировать </w:t>
            </w:r>
            <w:r w:rsidRPr="00E412A9">
              <w:t>содержание песенки, опираясь на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,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понимать</w:t>
            </w:r>
            <w:r w:rsidRPr="00E412A9">
              <w:t xml:space="preserve"> содержание текста песни, опираясь на перевод новых слов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Петь</w:t>
            </w:r>
            <w:r w:rsidRPr="00E412A9">
              <w:t xml:space="preserve"> песенку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Hab</w:t>
            </w:r>
            <w:r w:rsidRPr="00E412A9">
              <w:rPr>
                <w:i/>
              </w:rPr>
              <w:t>’</w:t>
            </w:r>
            <w:r w:rsidRPr="00E412A9">
              <w:rPr>
                <w:i/>
                <w:lang w:val="de-DE"/>
              </w:rPr>
              <w:t>ne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Tante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in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Marokko</w:t>
            </w:r>
            <w:r w:rsidRPr="00E412A9">
              <w:rPr>
                <w:i/>
              </w:rPr>
              <w:t>“</w:t>
            </w:r>
            <w:r w:rsidRPr="00E412A9">
              <w:t>, опираясь на текст и аудиозапись.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Кратко рассказывать</w:t>
            </w:r>
            <w:r w:rsidRPr="00E412A9">
              <w:t xml:space="preserve"> о своей семье, опираясь на рисунки и используя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 речи выражения модальности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lastRenderedPageBreak/>
              <w:t>will</w:t>
            </w:r>
            <w:r w:rsidRPr="00E412A9">
              <w:rPr>
                <w:i/>
              </w:rPr>
              <w:t xml:space="preserve"> … </w:t>
            </w:r>
            <w:r w:rsidRPr="00E412A9">
              <w:rPr>
                <w:i/>
                <w:lang w:val="de-DE"/>
              </w:rPr>
              <w:t>sein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50</w:t>
            </w:r>
          </w:p>
        </w:tc>
        <w:tc>
          <w:tcPr>
            <w:tcW w:w="543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50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rPr>
                <w:bCs/>
              </w:rPr>
              <w:t>Контроль навыков говорения Развитие навыков устной диалогической речи. Контроль навыков чтения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50 Мы поем.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Отвечать</w:t>
            </w:r>
            <w:r w:rsidRPr="00E412A9">
              <w:t xml:space="preserve"> на вопрос «Кто хочет написать письмо Свену?», осуществляя перенос ситуации на себя.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Прогнозировать </w:t>
            </w:r>
            <w:r w:rsidRPr="00E412A9">
              <w:t>содержание песенки, опираясь на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,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понимать</w:t>
            </w:r>
            <w:r w:rsidRPr="00E412A9">
              <w:t xml:space="preserve"> содержание текста песни, опираясь на перевод новых слов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Петь</w:t>
            </w:r>
            <w:r w:rsidRPr="00E412A9">
              <w:t xml:space="preserve"> песенку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Hab</w:t>
            </w:r>
            <w:r w:rsidRPr="00E412A9">
              <w:rPr>
                <w:i/>
              </w:rPr>
              <w:t>’</w:t>
            </w:r>
            <w:r w:rsidRPr="00E412A9">
              <w:rPr>
                <w:i/>
                <w:lang w:val="de-DE"/>
              </w:rPr>
              <w:t>ne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Tante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in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Marokko</w:t>
            </w:r>
            <w:r w:rsidRPr="00E412A9">
              <w:rPr>
                <w:i/>
              </w:rPr>
              <w:t>“</w:t>
            </w:r>
            <w:r w:rsidRPr="00E412A9">
              <w:t>, опираясь на текст и аудиозапись.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Кратко рассказывать</w:t>
            </w:r>
            <w:r w:rsidRPr="00E412A9">
              <w:t xml:space="preserve"> о своей семье, опираясь на рисунки и используя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 речи выражения модальности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will</w:t>
            </w:r>
            <w:r w:rsidRPr="00E412A9">
              <w:rPr>
                <w:i/>
              </w:rPr>
              <w:t xml:space="preserve"> … </w:t>
            </w:r>
            <w:r w:rsidRPr="00E412A9">
              <w:rPr>
                <w:i/>
                <w:lang w:val="de-DE"/>
              </w:rPr>
              <w:t>sein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51</w:t>
            </w:r>
          </w:p>
        </w:tc>
        <w:tc>
          <w:tcPr>
            <w:tcW w:w="503" w:type="dxa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90" w:type="dxa"/>
            <w:gridSpan w:val="1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rPr>
                <w:bCs/>
              </w:rPr>
              <w:t>Письмо  в Германию. Контроль навыков письма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51</w:t>
            </w:r>
            <w:proofErr w:type="gramEnd"/>
            <w:r w:rsidRPr="00E412A9">
              <w:t xml:space="preserve"> Что мы не повторили?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</w:t>
            </w:r>
            <w:r w:rsidRPr="00E412A9">
              <w:lastRenderedPageBreak/>
              <w:t>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ответ на письмо из Германии с опорой на образец и, соблюдая нормы написания личного письма в немецком языке.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Расширять</w:t>
            </w:r>
            <w:r w:rsidRPr="00E412A9">
              <w:t xml:space="preserve"> </w:t>
            </w:r>
            <w:proofErr w:type="spellStart"/>
            <w:r w:rsidRPr="00E412A9">
              <w:t>ассоциограмму</w:t>
            </w:r>
            <w:proofErr w:type="spellEnd"/>
            <w:r w:rsidRPr="00E412A9">
              <w:t>, вписывая необходимые слова по теме.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52</w:t>
            </w:r>
          </w:p>
        </w:tc>
        <w:tc>
          <w:tcPr>
            <w:tcW w:w="516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77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Обучение говорению по теме «</w:t>
            </w:r>
            <w:r w:rsidRPr="00E412A9">
              <w:rPr>
                <w:lang w:val="de-DE"/>
              </w:rPr>
              <w:t>Meine</w:t>
            </w:r>
            <w:r w:rsidRPr="00E412A9">
              <w:t xml:space="preserve"> </w:t>
            </w:r>
            <w:r w:rsidRPr="00E412A9">
              <w:rPr>
                <w:lang w:val="de-DE"/>
              </w:rPr>
              <w:t>Familie</w:t>
            </w:r>
            <w:r w:rsidRPr="00E412A9">
              <w:t>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52 Аня и Саша играют в репортёров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Говорить</w:t>
            </w:r>
            <w:r w:rsidRPr="00E412A9">
              <w:t xml:space="preserve"> комплименты членам своей семьи.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всё, что могут сообщить о своей семье, </w:t>
            </w:r>
            <w:r w:rsidRPr="00E412A9">
              <w:rPr>
                <w:i/>
              </w:rPr>
              <w:t>вести</w:t>
            </w:r>
            <w:r w:rsidRPr="00E412A9">
              <w:t xml:space="preserve"> «Книгу о себе».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53</w:t>
            </w:r>
          </w:p>
        </w:tc>
        <w:tc>
          <w:tcPr>
            <w:tcW w:w="516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77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Чтение писем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53</w:t>
            </w:r>
            <w:proofErr w:type="gramStart"/>
            <w:r w:rsidRPr="00E412A9">
              <w:t xml:space="preserve"> О</w:t>
            </w:r>
            <w:proofErr w:type="gramEnd"/>
            <w:r w:rsidRPr="00E412A9">
              <w:t xml:space="preserve"> чём говорят дети на уроке?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содержание текста письма, опираясь на перевод незнакомых слов на плашках.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54</w:t>
            </w:r>
          </w:p>
        </w:tc>
        <w:tc>
          <w:tcPr>
            <w:tcW w:w="516" w:type="dxa"/>
            <w:gridSpan w:val="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77" w:type="dxa"/>
            <w:gridSpan w:val="1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t>Формирование орфографических навыков письма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54 Аня и Саша пишут письмо Сабине и Свену. А вы?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стихотворение прошлого урока.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слова, вставляя пропущенные буквы.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Воспринимать на слух и </w:t>
            </w:r>
            <w:r w:rsidRPr="00E412A9">
              <w:rPr>
                <w:i/>
              </w:rPr>
              <w:lastRenderedPageBreak/>
              <w:t>понимать</w:t>
            </w:r>
            <w:r w:rsidRPr="00E412A9">
              <w:t xml:space="preserve"> содержание текста письма, опираясь на перевод в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Произносить</w:t>
            </w:r>
            <w:r w:rsidRPr="00E412A9">
              <w:t xml:space="preserve"> новые слова, соблюдая правильное ударение.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вслух</w:t>
            </w:r>
            <w:r w:rsidRPr="00E412A9">
              <w:t xml:space="preserve"> текст, опираясь на аудиозапись и перевод на плашке, </w:t>
            </w:r>
            <w:r w:rsidRPr="00E412A9">
              <w:rPr>
                <w:i/>
              </w:rPr>
              <w:t>отыскивать</w:t>
            </w:r>
            <w:r w:rsidRPr="00E412A9">
              <w:t xml:space="preserve"> необходимую информацию в тексте.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55</w:t>
            </w:r>
          </w:p>
        </w:tc>
        <w:tc>
          <w:tcPr>
            <w:tcW w:w="503" w:type="dxa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90" w:type="dxa"/>
            <w:gridSpan w:val="1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 на основе картинки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55. Мы играем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вопросительные слова </w:t>
            </w:r>
            <w:r w:rsidRPr="00E412A9">
              <w:rPr>
                <w:i/>
                <w:lang w:val="de-DE"/>
              </w:rPr>
              <w:t>Wo</w:t>
            </w:r>
            <w:r w:rsidRPr="00E412A9">
              <w:rPr>
                <w:i/>
              </w:rPr>
              <w:t>?</w:t>
            </w:r>
            <w:r w:rsidRPr="00E412A9">
              <w:t xml:space="preserve"> и  </w:t>
            </w:r>
            <w:r w:rsidRPr="00E412A9">
              <w:rPr>
                <w:i/>
                <w:lang w:val="de-DE"/>
              </w:rPr>
              <w:t>Warum</w:t>
            </w:r>
            <w:r w:rsidRPr="00E412A9">
              <w:rPr>
                <w:i/>
              </w:rPr>
              <w:t>?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высказывания детей и </w:t>
            </w:r>
            <w:r w:rsidRPr="00E412A9">
              <w:rPr>
                <w:i/>
              </w:rPr>
              <w:t>понимать</w:t>
            </w:r>
            <w:r w:rsidRPr="00E412A9">
              <w:t xml:space="preserve"> их содержание, опираясь на перевод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вопрос «Кто хочет написать письмо Свену?», осуществляя перенос ситуации на себя.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тексте письма, вписывая пропущенные буквы.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предложениях, используя необходимую лексику. </w:t>
            </w: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rPr>
                <w:lang w:val="de-DE"/>
              </w:rPr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Кратко рассказывать</w:t>
            </w:r>
            <w:r w:rsidRPr="00E412A9">
              <w:t xml:space="preserve"> о своей семье, опираясь на рисунки и используя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). 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56</w:t>
            </w:r>
          </w:p>
        </w:tc>
        <w:tc>
          <w:tcPr>
            <w:tcW w:w="503" w:type="dxa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990" w:type="dxa"/>
            <w:gridSpan w:val="1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Обучение говорению на основе картинки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56 Мы споем.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вопросительные слова </w:t>
            </w:r>
            <w:r w:rsidRPr="00E412A9">
              <w:rPr>
                <w:i/>
                <w:lang w:val="de-DE"/>
              </w:rPr>
              <w:t>Wo</w:t>
            </w:r>
            <w:r w:rsidRPr="00E412A9">
              <w:rPr>
                <w:i/>
              </w:rPr>
              <w:t>?</w:t>
            </w:r>
            <w:r w:rsidRPr="00E412A9">
              <w:t xml:space="preserve"> и  </w:t>
            </w:r>
            <w:r w:rsidRPr="00E412A9">
              <w:rPr>
                <w:i/>
                <w:lang w:val="de-DE"/>
              </w:rPr>
              <w:t>Warum</w:t>
            </w:r>
            <w:r w:rsidRPr="00E412A9">
              <w:rPr>
                <w:i/>
              </w:rPr>
              <w:t>?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высказывания детей и </w:t>
            </w:r>
            <w:r w:rsidRPr="00E412A9">
              <w:rPr>
                <w:i/>
              </w:rPr>
              <w:t>понимать</w:t>
            </w:r>
            <w:r w:rsidRPr="00E412A9">
              <w:t xml:space="preserve"> их содержание, опираясь на перевод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вопрос «Кто хочет написать письмо Свену?», осуществляя перенос ситуации на себя.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тексте письма, вписывая пропущенные буквы.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Заполнять</w:t>
            </w:r>
            <w:r w:rsidRPr="00E412A9">
              <w:t xml:space="preserve"> пропуски в предложениях, используя необходимую лексику. </w:t>
            </w: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  <w:rPr>
                <w:i/>
              </w:rPr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Кратко рассказывать</w:t>
            </w:r>
            <w:r w:rsidRPr="00E412A9">
              <w:t xml:space="preserve"> о своей семье, опираясь на рисунки и используя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 xml:space="preserve">). 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57</w:t>
            </w:r>
          </w:p>
        </w:tc>
        <w:tc>
          <w:tcPr>
            <w:tcW w:w="693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00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Письмо Чтение текстов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57</w:t>
            </w:r>
            <w:proofErr w:type="gramEnd"/>
            <w:r w:rsidRPr="00E412A9">
              <w:t xml:space="preserve"> Что мы не повторили?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наизусть</w:t>
            </w:r>
            <w:r w:rsidRPr="00E412A9">
              <w:t xml:space="preserve"> рифмованный и песенный материал предыдущих уроков.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Прогнозировать </w:t>
            </w:r>
            <w:r w:rsidRPr="00E412A9">
              <w:t>содержание песенки, опираясь на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, </w:t>
            </w:r>
            <w:r w:rsidRPr="00E412A9">
              <w:rPr>
                <w:i/>
              </w:rPr>
              <w:t xml:space="preserve">читать </w:t>
            </w:r>
            <w:r w:rsidRPr="00E412A9">
              <w:t>и</w:t>
            </w:r>
            <w:r w:rsidRPr="00E412A9">
              <w:rPr>
                <w:i/>
              </w:rPr>
              <w:t xml:space="preserve"> понимать</w:t>
            </w:r>
            <w:r w:rsidRPr="00E412A9">
              <w:t xml:space="preserve"> содержание текста песни, опираясь на перевод новых слов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Петь</w:t>
            </w:r>
            <w:r w:rsidRPr="00E412A9">
              <w:t xml:space="preserve"> песенку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Hab</w:t>
            </w:r>
            <w:r w:rsidRPr="00E412A9">
              <w:rPr>
                <w:i/>
              </w:rPr>
              <w:t>’</w:t>
            </w:r>
            <w:r w:rsidRPr="00E412A9">
              <w:rPr>
                <w:i/>
                <w:lang w:val="de-DE"/>
              </w:rPr>
              <w:t>ne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Tante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in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Marokko</w:t>
            </w:r>
            <w:r w:rsidRPr="00E412A9">
              <w:rPr>
                <w:i/>
              </w:rPr>
              <w:t>“</w:t>
            </w:r>
            <w:r w:rsidRPr="00E412A9">
              <w:t>, опираясь на текст и аудиозапись.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Кратко рассказывать</w:t>
            </w:r>
            <w:r w:rsidRPr="00E412A9">
              <w:t xml:space="preserve"> о своей семье, опираясь на рисунки и используя в речи притяжательные местоимения </w:t>
            </w:r>
            <w:r w:rsidRPr="00E412A9">
              <w:rPr>
                <w:i/>
                <w:lang w:val="de-DE"/>
              </w:rPr>
              <w:t>mein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</w:t>
            </w:r>
            <w:r w:rsidRPr="00E412A9">
              <w:t xml:space="preserve">, </w:t>
            </w:r>
            <w:r w:rsidRPr="00E412A9">
              <w:rPr>
                <w:i/>
                <w:lang w:val="de-DE"/>
              </w:rPr>
              <w:t>dein</w:t>
            </w:r>
            <w:r w:rsidRPr="00E412A9">
              <w:rPr>
                <w:i/>
              </w:rPr>
              <w:t>(</w:t>
            </w:r>
            <w:r w:rsidRPr="00E412A9">
              <w:rPr>
                <w:i/>
                <w:lang w:val="de-DE"/>
              </w:rPr>
              <w:t>e</w:t>
            </w:r>
            <w:r w:rsidRPr="00E412A9">
              <w:rPr>
                <w:i/>
              </w:rPr>
              <w:t>).</w:t>
            </w:r>
          </w:p>
          <w:p w:rsidR="00E412A9" w:rsidRPr="00E412A9" w:rsidRDefault="00E412A9" w:rsidP="00E412A9"/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58</w:t>
            </w:r>
          </w:p>
        </w:tc>
        <w:tc>
          <w:tcPr>
            <w:tcW w:w="693" w:type="dxa"/>
            <w:gridSpan w:val="1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00" w:type="dxa"/>
            <w:gridSpan w:val="4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Ввод новой лексики. Притяжательные местоимения </w:t>
            </w:r>
          </w:p>
          <w:p w:rsidR="00E412A9" w:rsidRPr="00E412A9" w:rsidRDefault="00E412A9" w:rsidP="00E412A9">
            <w:r w:rsidRPr="00E412A9">
              <w:t>Ввод новой лексики по теме «Друзья»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58 </w:t>
            </w:r>
            <w:proofErr w:type="spellStart"/>
            <w:r w:rsidRPr="00E412A9">
              <w:t>Касперле</w:t>
            </w:r>
            <w:proofErr w:type="spellEnd"/>
            <w:r w:rsidRPr="00E412A9">
              <w:t xml:space="preserve"> сказал: «Кто знает, тот может» Верно ли?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Использовать</w:t>
            </w:r>
            <w:r w:rsidRPr="00E412A9">
              <w:t xml:space="preserve"> в речи выражения модальности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will</w:t>
            </w:r>
            <w:r w:rsidRPr="00E412A9">
              <w:rPr>
                <w:i/>
              </w:rPr>
              <w:t xml:space="preserve"> … </w:t>
            </w:r>
            <w:r w:rsidRPr="00E412A9">
              <w:rPr>
                <w:i/>
                <w:lang w:val="de-DE"/>
              </w:rPr>
              <w:t>sein</w:t>
            </w:r>
            <w:r w:rsidRPr="00E412A9">
              <w:rPr>
                <w:i/>
              </w:rPr>
              <w:t>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Говорить</w:t>
            </w:r>
            <w:r w:rsidRPr="00E412A9">
              <w:t xml:space="preserve"> комплименты членам своей семьи.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всё, что могут сообщить о своей семье, </w:t>
            </w:r>
            <w:r w:rsidRPr="00E412A9">
              <w:rPr>
                <w:i/>
              </w:rPr>
              <w:t>вести</w:t>
            </w:r>
            <w:r w:rsidRPr="00E412A9">
              <w:t xml:space="preserve"> «Книгу о себе».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содержание текста письма, опираясь на перевод незнакомых слов на плашках.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lastRenderedPageBreak/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Писать</w:t>
            </w:r>
            <w:r w:rsidRPr="00E412A9">
              <w:t xml:space="preserve"> ответ на письмо из Германии с опорой на образец и, соблюдая нормы написания личного письма в немецком языке.</w:t>
            </w:r>
          </w:p>
          <w:p w:rsidR="00E412A9" w:rsidRPr="00E412A9" w:rsidRDefault="00E412A9" w:rsidP="00E412A9"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Расширять</w:t>
            </w:r>
            <w:r w:rsidRPr="00E412A9">
              <w:t xml:space="preserve"> </w:t>
            </w:r>
            <w:proofErr w:type="spellStart"/>
            <w:r w:rsidRPr="00E412A9">
              <w:t>ассоциограмму</w:t>
            </w:r>
            <w:proofErr w:type="spellEnd"/>
            <w:r w:rsidRPr="00E412A9">
              <w:t>, вписывая необходимые слова по теме.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59</w:t>
            </w:r>
          </w:p>
        </w:tc>
        <w:tc>
          <w:tcPr>
            <w:tcW w:w="666" w:type="dxa"/>
            <w:gridSpan w:val="12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27" w:type="dxa"/>
            <w:gridSpan w:val="6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>Развитие умений чтения с полным пониманием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59</w:t>
            </w:r>
            <w:proofErr w:type="gramStart"/>
            <w:r w:rsidRPr="00E412A9">
              <w:t xml:space="preserve"> К</w:t>
            </w:r>
            <w:proofErr w:type="gramEnd"/>
            <w:r w:rsidRPr="00E412A9">
              <w:t xml:space="preserve">ак можем </w:t>
            </w:r>
            <w:proofErr w:type="spellStart"/>
            <w:r w:rsidRPr="00E412A9">
              <w:t>Касперле</w:t>
            </w:r>
            <w:proofErr w:type="spellEnd"/>
            <w:r w:rsidRPr="00E412A9">
              <w:t xml:space="preserve"> и Принцессу весёлыми сделать?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 на слух</w:t>
            </w:r>
            <w:r w:rsidRPr="00E412A9">
              <w:t xml:space="preserve"> считалки предыдущих уроков, соблюдая нормы произношения немецкого языка.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названия профессий, пользуясь переводом на плашках и опираясь на картинки учебника.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sym w:font="Symbol" w:char="F0B7"/>
            </w:r>
            <w:r w:rsidRPr="00E412A9">
              <w:rPr>
                <w:i/>
              </w:rPr>
              <w:t xml:space="preserve"> Заполнять</w:t>
            </w:r>
            <w:r w:rsidRPr="00E412A9">
              <w:t xml:space="preserve"> пропуски в предложениях, подбирая нужные слова по теме.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</w:t>
            </w:r>
            <w:r w:rsidRPr="00E412A9">
              <w:t xml:space="preserve"> о семье, опираясь на вопросы и рисунки.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в речи притяжательные местоимения </w:t>
            </w:r>
            <w:r w:rsidRPr="00E412A9">
              <w:rPr>
                <w:i/>
                <w:lang w:val="de-DE"/>
              </w:rPr>
              <w:t>sein</w:t>
            </w:r>
            <w:r w:rsidRPr="00E412A9">
              <w:rPr>
                <w:i/>
              </w:rPr>
              <w:t xml:space="preserve">, </w:t>
            </w:r>
            <w:r w:rsidRPr="00E412A9">
              <w:rPr>
                <w:i/>
                <w:lang w:val="de-DE"/>
              </w:rPr>
              <w:t>ihr</w:t>
            </w:r>
            <w:r w:rsidRPr="00E412A9">
              <w:t xml:space="preserve"> и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вопрос </w:t>
            </w:r>
            <w:r w:rsidRPr="00E412A9">
              <w:rPr>
                <w:i/>
                <w:lang w:val="de-DE"/>
              </w:rPr>
              <w:t>Wessen</w:t>
            </w:r>
            <w:r w:rsidRPr="00E412A9">
              <w:rPr>
                <w:i/>
              </w:rPr>
              <w:t>?</w:t>
            </w:r>
            <w:r w:rsidRPr="00E412A9">
              <w:t>, используя их.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вслух</w:t>
            </w:r>
            <w:r w:rsidRPr="00E412A9">
              <w:t xml:space="preserve"> и </w:t>
            </w:r>
            <w:r w:rsidRPr="00E412A9">
              <w:rPr>
                <w:i/>
              </w:rPr>
              <w:t>понимать</w:t>
            </w:r>
            <w:r w:rsidRPr="00E412A9">
              <w:t xml:space="preserve"> микротексты, опираясь на рисунки и контекст.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Подбирать и вписывать</w:t>
            </w:r>
            <w:r w:rsidRPr="00E412A9">
              <w:t xml:space="preserve"> нужные притяжательные </w:t>
            </w:r>
            <w:r w:rsidRPr="00E412A9">
              <w:lastRenderedPageBreak/>
              <w:t>местоимения к именам существительным.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60</w:t>
            </w:r>
          </w:p>
        </w:tc>
        <w:tc>
          <w:tcPr>
            <w:tcW w:w="652" w:type="dxa"/>
            <w:gridSpan w:val="11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41" w:type="dxa"/>
            <w:gridSpan w:val="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Отрицание </w:t>
            </w:r>
            <w:r w:rsidRPr="00E412A9">
              <w:rPr>
                <w:lang w:val="de-DE"/>
              </w:rPr>
              <w:t xml:space="preserve">nicht </w:t>
            </w:r>
            <w:r w:rsidRPr="00E412A9">
              <w:t>после глаголов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Урок 60 Кто приходит однажды к королю?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Рассказывать наизусть</w:t>
            </w:r>
            <w:r w:rsidRPr="00E412A9">
              <w:t xml:space="preserve"> рифмовку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Wessen</w:t>
            </w:r>
            <w:r w:rsidRPr="00E412A9">
              <w:rPr>
                <w:i/>
              </w:rPr>
              <w:t>?“</w:t>
            </w:r>
            <w:r w:rsidRPr="00E412A9">
              <w:t xml:space="preserve"> и рифмовку с парадигмой притяжательных местоимений.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Употреблять</w:t>
            </w:r>
            <w:r w:rsidRPr="00E412A9">
              <w:t xml:space="preserve"> глаголы в утвердительных и вопросительных предложениях, отрицание </w:t>
            </w:r>
            <w:r w:rsidRPr="00E412A9">
              <w:rPr>
                <w:i/>
                <w:lang w:val="de-DE"/>
              </w:rPr>
              <w:t>nicht</w:t>
            </w:r>
            <w:r w:rsidRPr="00E412A9">
              <w:t xml:space="preserve"> с глаголами, используя структурные схемы.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и </w:t>
            </w:r>
            <w:r w:rsidRPr="00E412A9">
              <w:rPr>
                <w:i/>
              </w:rPr>
              <w:t>понимать</w:t>
            </w:r>
            <w:r w:rsidRPr="00E412A9">
              <w:t xml:space="preserve"> грамматическую песенку, опираясь на перевод в плашке, </w:t>
            </w:r>
            <w:r w:rsidRPr="00E412A9">
              <w:rPr>
                <w:i/>
              </w:rPr>
              <w:t>слушать</w:t>
            </w:r>
            <w:r w:rsidRPr="00E412A9">
              <w:t xml:space="preserve"> и </w:t>
            </w:r>
            <w:r w:rsidRPr="00E412A9">
              <w:rPr>
                <w:i/>
              </w:rPr>
              <w:t>петь</w:t>
            </w:r>
            <w:r w:rsidRPr="00E412A9">
              <w:t xml:space="preserve"> песенку.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Устно и письменно </w:t>
            </w:r>
            <w:r w:rsidRPr="00E412A9">
              <w:rPr>
                <w:i/>
              </w:rPr>
              <w:t>отвечать на вопросы</w:t>
            </w:r>
            <w:r w:rsidRPr="00E412A9">
              <w:t xml:space="preserve">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machst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du</w:t>
            </w:r>
            <w:r w:rsidRPr="00E412A9">
              <w:rPr>
                <w:i/>
              </w:rPr>
              <w:t>?“</w:t>
            </w:r>
            <w:r w:rsidRPr="00E412A9">
              <w:t xml:space="preserve">,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macht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er</w:t>
            </w:r>
            <w:r w:rsidRPr="00E412A9">
              <w:rPr>
                <w:i/>
              </w:rPr>
              <w:t>?“</w:t>
            </w:r>
            <w:r w:rsidRPr="00E412A9">
              <w:t>, употребляя глаголы в нужном лице ед. числа.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в слова пропущенные буквы.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Подбирать и записывать</w:t>
            </w:r>
            <w:r w:rsidRPr="00E412A9">
              <w:t xml:space="preserve"> предложения к схемам.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61</w:t>
            </w:r>
          </w:p>
        </w:tc>
        <w:tc>
          <w:tcPr>
            <w:tcW w:w="652" w:type="dxa"/>
            <w:gridSpan w:val="11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41" w:type="dxa"/>
            <w:gridSpan w:val="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Развитие умений </w:t>
            </w:r>
            <w:proofErr w:type="spellStart"/>
            <w:r w:rsidRPr="00E412A9">
              <w:t>аудирования</w:t>
            </w:r>
            <w:proofErr w:type="spellEnd"/>
            <w:r w:rsidRPr="00E412A9">
              <w:t xml:space="preserve"> Спряжение глаголов в </w:t>
            </w:r>
            <w:proofErr w:type="spellStart"/>
            <w:r w:rsidRPr="00E412A9">
              <w:rPr>
                <w:lang w:val="de-DE"/>
              </w:rPr>
              <w:t>Pr</w:t>
            </w:r>
            <w:proofErr w:type="spellEnd"/>
            <w:r w:rsidRPr="00E412A9">
              <w:t>ä</w:t>
            </w:r>
            <w:r w:rsidRPr="00E412A9">
              <w:rPr>
                <w:lang w:val="de-DE"/>
              </w:rPr>
              <w:t>sens</w:t>
            </w:r>
            <w:r w:rsidRPr="00E412A9">
              <w:rPr>
                <w:bCs/>
              </w:rPr>
              <w:t xml:space="preserve"> Контроль навыков </w:t>
            </w:r>
            <w:proofErr w:type="spellStart"/>
            <w:r w:rsidRPr="00E412A9">
              <w:rPr>
                <w:bCs/>
              </w:rPr>
              <w:t>аудирования</w:t>
            </w:r>
            <w:proofErr w:type="spellEnd"/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61. Мы играем 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lang w:val="de-DE"/>
              </w:rPr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песенный и рифмованный материал предыдущих уроков, готовясь к «Празднику алфавита».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и воспринимать на </w:t>
            </w:r>
            <w:r w:rsidRPr="00E412A9">
              <w:rPr>
                <w:i/>
              </w:rPr>
              <w:lastRenderedPageBreak/>
              <w:t>слух</w:t>
            </w:r>
            <w:r w:rsidRPr="00E412A9">
              <w:t xml:space="preserve"> новую рифмовку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nicht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alles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mache</w:t>
            </w:r>
            <w:r w:rsidRPr="00E412A9">
              <w:rPr>
                <w:i/>
              </w:rPr>
              <w:t>!“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Называть</w:t>
            </w:r>
            <w:r w:rsidRPr="00E412A9">
              <w:t xml:space="preserve"> различные действия, используя глаголы в </w:t>
            </w:r>
            <w:proofErr w:type="spellStart"/>
            <w:r w:rsidRPr="00E412A9">
              <w:rPr>
                <w:i/>
                <w:lang w:val="de-DE"/>
              </w:rPr>
              <w:t>Pr</w:t>
            </w:r>
            <w:proofErr w:type="spellEnd"/>
            <w:r w:rsidRPr="00E412A9">
              <w:rPr>
                <w:i/>
              </w:rPr>
              <w:t>ä</w:t>
            </w:r>
            <w:r w:rsidRPr="00E412A9">
              <w:rPr>
                <w:i/>
                <w:lang w:val="de-DE"/>
              </w:rPr>
              <w:t>sens</w:t>
            </w:r>
            <w:r w:rsidRPr="00E412A9">
              <w:t xml:space="preserve"> в 1-м и 2-м лице ед. числа.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 xml:space="preserve">памятку и предложения на спряжение глаголов по лицам, </w:t>
            </w:r>
            <w:r w:rsidRPr="00E412A9">
              <w:rPr>
                <w:i/>
              </w:rPr>
              <w:t>делать вывод</w:t>
            </w:r>
            <w:r w:rsidRPr="00E412A9">
              <w:t xml:space="preserve"> о том, как изменяются окончания глаголов в зависимости от лица.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Спрягать </w:t>
            </w:r>
            <w:r w:rsidRPr="00E412A9">
              <w:t xml:space="preserve">глаголы в </w:t>
            </w:r>
            <w:proofErr w:type="spellStart"/>
            <w:r w:rsidRPr="00E412A9">
              <w:rPr>
                <w:i/>
                <w:lang w:val="de-DE"/>
              </w:rPr>
              <w:t>Pr</w:t>
            </w:r>
            <w:proofErr w:type="spellEnd"/>
            <w:r w:rsidRPr="00E412A9">
              <w:rPr>
                <w:i/>
              </w:rPr>
              <w:t>ä</w:t>
            </w:r>
            <w:r w:rsidRPr="00E412A9">
              <w:rPr>
                <w:i/>
                <w:lang w:val="de-DE"/>
              </w:rPr>
              <w:t>sens</w:t>
            </w:r>
            <w:r w:rsidRPr="00E412A9">
              <w:t xml:space="preserve"> письменно и устно.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текст в пузырях, опираясь на перевод отдельных слов в сносках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Отыскивать</w:t>
            </w:r>
            <w:r w:rsidRPr="00E412A9">
              <w:t xml:space="preserve"> в тексте нужную информацию.</w:t>
            </w:r>
          </w:p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слова в тексте с пропусками.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62</w:t>
            </w:r>
          </w:p>
        </w:tc>
        <w:tc>
          <w:tcPr>
            <w:tcW w:w="652" w:type="dxa"/>
            <w:gridSpan w:val="11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41" w:type="dxa"/>
            <w:gridSpan w:val="7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Развитие умений </w:t>
            </w:r>
            <w:proofErr w:type="spellStart"/>
            <w:r w:rsidRPr="00E412A9">
              <w:t>аудирования</w:t>
            </w:r>
            <w:proofErr w:type="spellEnd"/>
            <w:r w:rsidRPr="00E412A9">
              <w:t xml:space="preserve"> Спряжение глаголов в </w:t>
            </w:r>
            <w:proofErr w:type="spellStart"/>
            <w:r w:rsidRPr="00E412A9">
              <w:rPr>
                <w:lang w:val="de-DE"/>
              </w:rPr>
              <w:t>Pr</w:t>
            </w:r>
            <w:proofErr w:type="spellEnd"/>
            <w:r w:rsidRPr="00E412A9">
              <w:t>ä</w:t>
            </w:r>
            <w:r w:rsidRPr="00E412A9">
              <w:rPr>
                <w:lang w:val="de-DE"/>
              </w:rPr>
              <w:t>sens</w:t>
            </w:r>
            <w:r w:rsidRPr="00E412A9">
              <w:rPr>
                <w:bCs/>
              </w:rPr>
              <w:t xml:space="preserve"> Контроль навыков </w:t>
            </w:r>
            <w:proofErr w:type="spellStart"/>
            <w:r w:rsidRPr="00E412A9">
              <w:rPr>
                <w:bCs/>
              </w:rPr>
              <w:t>аудирования</w:t>
            </w:r>
            <w:proofErr w:type="spellEnd"/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62 Мы поем.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rPr>
                <w:i/>
              </w:rPr>
              <w:t>Воспроизводить</w:t>
            </w:r>
            <w:r w:rsidRPr="00E412A9">
              <w:t xml:space="preserve"> наизусть песенный и рифмованный материал предыдущих уроков, готовясь к «Празднику алфавита».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воспринимать на слух</w:t>
            </w:r>
            <w:r w:rsidRPr="00E412A9">
              <w:t xml:space="preserve"> новую рифмовку </w:t>
            </w:r>
            <w:r w:rsidRPr="00E412A9">
              <w:rPr>
                <w:i/>
              </w:rPr>
              <w:t>„</w:t>
            </w:r>
            <w:r w:rsidRPr="00E412A9">
              <w:rPr>
                <w:i/>
                <w:lang w:val="de-DE"/>
              </w:rPr>
              <w:t>Was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ich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nicht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alles</w:t>
            </w:r>
            <w:r w:rsidRPr="00E412A9">
              <w:rPr>
                <w:i/>
              </w:rPr>
              <w:t xml:space="preserve"> </w:t>
            </w:r>
            <w:r w:rsidRPr="00E412A9">
              <w:rPr>
                <w:i/>
                <w:lang w:val="de-DE"/>
              </w:rPr>
              <w:t>mache</w:t>
            </w:r>
            <w:r w:rsidRPr="00E412A9">
              <w:rPr>
                <w:i/>
              </w:rPr>
              <w:t>!“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Называть</w:t>
            </w:r>
            <w:r w:rsidRPr="00E412A9">
              <w:t xml:space="preserve"> различные действия, используя глаголы в </w:t>
            </w:r>
            <w:proofErr w:type="spellStart"/>
            <w:r w:rsidRPr="00E412A9">
              <w:rPr>
                <w:i/>
                <w:lang w:val="de-DE"/>
              </w:rPr>
              <w:t>Pr</w:t>
            </w:r>
            <w:proofErr w:type="spellEnd"/>
            <w:r w:rsidRPr="00E412A9">
              <w:rPr>
                <w:i/>
              </w:rPr>
              <w:t>ä</w:t>
            </w:r>
            <w:r w:rsidRPr="00E412A9">
              <w:rPr>
                <w:i/>
                <w:lang w:val="de-DE"/>
              </w:rPr>
              <w:t>sens</w:t>
            </w:r>
            <w:r w:rsidRPr="00E412A9">
              <w:t xml:space="preserve"> в 1-м и 2-м лице ед. </w:t>
            </w:r>
            <w:r w:rsidRPr="00E412A9">
              <w:lastRenderedPageBreak/>
              <w:t>числа.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Читать </w:t>
            </w:r>
            <w:r w:rsidRPr="00E412A9">
              <w:t xml:space="preserve">памятку и предложения на спряжение глаголов по лицам, </w:t>
            </w:r>
            <w:r w:rsidRPr="00E412A9">
              <w:rPr>
                <w:i/>
              </w:rPr>
              <w:t>делать вывод</w:t>
            </w:r>
            <w:r w:rsidRPr="00E412A9">
              <w:t xml:space="preserve"> о том, как изменяются окончания глаголов в зависимости от лица.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 xml:space="preserve">Спрягать </w:t>
            </w:r>
            <w:r w:rsidRPr="00E412A9">
              <w:t xml:space="preserve">глаголы в </w:t>
            </w:r>
            <w:proofErr w:type="spellStart"/>
            <w:r w:rsidRPr="00E412A9">
              <w:rPr>
                <w:i/>
                <w:lang w:val="de-DE"/>
              </w:rPr>
              <w:t>Pr</w:t>
            </w:r>
            <w:proofErr w:type="spellEnd"/>
            <w:r w:rsidRPr="00E412A9">
              <w:rPr>
                <w:i/>
              </w:rPr>
              <w:t>ä</w:t>
            </w:r>
            <w:r w:rsidRPr="00E412A9">
              <w:rPr>
                <w:i/>
                <w:lang w:val="de-DE"/>
              </w:rPr>
              <w:t>sens</w:t>
            </w:r>
            <w:r w:rsidRPr="00E412A9">
              <w:t xml:space="preserve"> письменно и устно.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 и понимать</w:t>
            </w:r>
            <w:r w:rsidRPr="00E412A9">
              <w:t xml:space="preserve"> текст в пузырях, опираясь на перевод отдельных слов в сносках на плашке.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Отыскивать</w:t>
            </w:r>
            <w:r w:rsidRPr="00E412A9">
              <w:t xml:space="preserve"> в тексте нужную информацию.</w:t>
            </w:r>
          </w:p>
          <w:p w:rsidR="00E412A9" w:rsidRPr="00E412A9" w:rsidRDefault="00E412A9" w:rsidP="00E412A9">
            <w:pPr>
              <w:contextualSpacing/>
              <w:rPr>
                <w:lang w:val="de-DE"/>
              </w:rPr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Вписывать</w:t>
            </w:r>
            <w:r w:rsidRPr="00E412A9">
              <w:t xml:space="preserve"> недостающие слова в тексте с пропусками.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63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Обучение </w:t>
            </w:r>
            <w:proofErr w:type="spellStart"/>
            <w:r w:rsidRPr="00E412A9">
              <w:t>полилогической</w:t>
            </w:r>
            <w:proofErr w:type="spellEnd"/>
            <w:r w:rsidRPr="00E412A9">
              <w:t xml:space="preserve"> речи путём </w:t>
            </w:r>
            <w:proofErr w:type="spellStart"/>
            <w:r w:rsidRPr="00E412A9">
              <w:t>инсценирования</w:t>
            </w:r>
            <w:proofErr w:type="spellEnd"/>
            <w:r w:rsidRPr="00E412A9">
              <w:t xml:space="preserve"> сказок.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 xml:space="preserve">Урок </w:t>
            </w:r>
            <w:proofErr w:type="gramStart"/>
            <w:r w:rsidRPr="00E412A9">
              <w:t>63</w:t>
            </w:r>
            <w:proofErr w:type="gramEnd"/>
            <w:r w:rsidRPr="00E412A9">
              <w:t xml:space="preserve"> Что мы не повторили?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Отвечать</w:t>
            </w:r>
            <w:r w:rsidRPr="00E412A9">
              <w:t xml:space="preserve"> на вопросы по содержанию сказки.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 и </w:t>
            </w:r>
            <w:r w:rsidRPr="00E412A9">
              <w:rPr>
                <w:i/>
              </w:rPr>
              <w:t>понимать</w:t>
            </w:r>
            <w:r w:rsidRPr="00E412A9">
              <w:t xml:space="preserve">  сценку сказки, опираясь на сноски на плашках.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Читать</w:t>
            </w:r>
            <w:r w:rsidRPr="00E412A9">
              <w:t xml:space="preserve"> сказку за диктором.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Отыскивать</w:t>
            </w:r>
            <w:r w:rsidRPr="00E412A9">
              <w:t xml:space="preserve"> в тексте нужную информацию. </w:t>
            </w:r>
          </w:p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Делать</w:t>
            </w:r>
            <w:r w:rsidRPr="00E412A9">
              <w:t xml:space="preserve"> подписи к картинкам.</w:t>
            </w:r>
          </w:p>
          <w:p w:rsidR="00E412A9" w:rsidRPr="00E412A9" w:rsidRDefault="00E412A9" w:rsidP="00E412A9">
            <w:pPr>
              <w:contextualSpacing/>
            </w:pP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64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Модальные глаголы </w:t>
            </w:r>
            <w:r w:rsidRPr="00E412A9">
              <w:rPr>
                <w:lang w:val="de-DE"/>
              </w:rPr>
              <w:t>k</w:t>
            </w:r>
            <w:r w:rsidRPr="00E412A9">
              <w:t>ö</w:t>
            </w:r>
            <w:proofErr w:type="spellStart"/>
            <w:r w:rsidRPr="00E412A9">
              <w:rPr>
                <w:lang w:val="de-DE"/>
              </w:rPr>
              <w:t>nnen</w:t>
            </w:r>
            <w:proofErr w:type="spellEnd"/>
            <w:r w:rsidRPr="00E412A9">
              <w:t xml:space="preserve">, </w:t>
            </w:r>
            <w:r w:rsidRPr="00E412A9">
              <w:rPr>
                <w:lang w:val="de-DE"/>
              </w:rPr>
              <w:t>wollen</w:t>
            </w:r>
            <w:r w:rsidRPr="00E412A9">
              <w:rPr>
                <w:bCs/>
              </w:rPr>
              <w:t xml:space="preserve"> Контроль навыков письма Контроль </w:t>
            </w:r>
            <w:r w:rsidRPr="00E412A9">
              <w:rPr>
                <w:bCs/>
              </w:rPr>
              <w:lastRenderedPageBreak/>
              <w:t>навыков говорения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64 Скоро классный праздник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Выбирать</w:t>
            </w:r>
            <w:r w:rsidRPr="00E412A9">
              <w:t xml:space="preserve"> себе роль, </w:t>
            </w:r>
            <w:r w:rsidRPr="00E412A9">
              <w:rPr>
                <w:i/>
              </w:rPr>
              <w:t>выписывать</w:t>
            </w:r>
            <w:r w:rsidRPr="00E412A9">
              <w:t xml:space="preserve"> из каждой сцены все, что нужно говорить в этой роли.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lastRenderedPageBreak/>
              <w:t>65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t xml:space="preserve">Модальные глаголы </w:t>
            </w:r>
            <w:r w:rsidRPr="00E412A9">
              <w:rPr>
                <w:lang w:val="de-DE"/>
              </w:rPr>
              <w:t>k</w:t>
            </w:r>
            <w:r w:rsidRPr="00E412A9">
              <w:t>ö</w:t>
            </w:r>
            <w:proofErr w:type="spellStart"/>
            <w:r w:rsidRPr="00E412A9">
              <w:rPr>
                <w:lang w:val="de-DE"/>
              </w:rPr>
              <w:t>nnen</w:t>
            </w:r>
            <w:proofErr w:type="spellEnd"/>
            <w:r w:rsidRPr="00E412A9">
              <w:t xml:space="preserve">, </w:t>
            </w:r>
            <w:r w:rsidRPr="00E412A9">
              <w:rPr>
                <w:lang w:val="de-DE"/>
              </w:rPr>
              <w:t>wollen</w:t>
            </w:r>
            <w:r w:rsidRPr="00E412A9">
              <w:rPr>
                <w:bCs/>
              </w:rPr>
              <w:t xml:space="preserve"> Контроль навыков письма Контроль навыков говорения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65 Повторение пройденного материала.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rPr>
                <w:i/>
              </w:rPr>
              <w:t>Выбирать</w:t>
            </w:r>
            <w:r w:rsidRPr="00E412A9">
              <w:t xml:space="preserve"> себе роль, </w:t>
            </w:r>
            <w:r w:rsidRPr="00E412A9">
              <w:rPr>
                <w:i/>
              </w:rPr>
              <w:t>выписывать</w:t>
            </w:r>
            <w:r w:rsidRPr="00E412A9">
              <w:t xml:space="preserve"> из каждой сцены все, что нужно говорить в этой роли.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 xml:space="preserve">Текущий 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66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 xml:space="preserve">Чтение диалогов по ролям </w:t>
            </w:r>
            <w:proofErr w:type="spellStart"/>
            <w:r w:rsidRPr="00E412A9">
              <w:rPr>
                <w:bCs/>
              </w:rPr>
              <w:t>Аудирование</w:t>
            </w:r>
            <w:proofErr w:type="spellEnd"/>
            <w:r w:rsidRPr="00E412A9">
              <w:rPr>
                <w:bCs/>
              </w:rPr>
              <w:t xml:space="preserve"> диалогической речи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66, Какие сказки?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Выбирать</w:t>
            </w:r>
            <w:r w:rsidRPr="00E412A9">
              <w:t xml:space="preserve"> себе роль, </w:t>
            </w:r>
            <w:r w:rsidRPr="00E412A9">
              <w:rPr>
                <w:i/>
              </w:rPr>
              <w:t>выписывать</w:t>
            </w:r>
            <w:r w:rsidRPr="00E412A9">
              <w:t xml:space="preserve"> из каждой сцены все, что нужно говорить в этой роли.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67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r w:rsidRPr="00E412A9">
              <w:rPr>
                <w:bCs/>
              </w:rPr>
              <w:t xml:space="preserve">Чтение диалогов по ролям </w:t>
            </w:r>
            <w:proofErr w:type="spellStart"/>
            <w:r w:rsidRPr="00E412A9">
              <w:rPr>
                <w:bCs/>
              </w:rPr>
              <w:t>Аудирование</w:t>
            </w:r>
            <w:proofErr w:type="spellEnd"/>
            <w:r w:rsidRPr="00E412A9">
              <w:rPr>
                <w:bCs/>
              </w:rPr>
              <w:t xml:space="preserve"> диалогической речи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67 Чтение по ролям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r w:rsidRPr="00E412A9">
              <w:rPr>
                <w:i/>
              </w:rPr>
              <w:t>Выбирать</w:t>
            </w:r>
            <w:r w:rsidRPr="00E412A9">
              <w:t xml:space="preserve"> себе роль, </w:t>
            </w:r>
            <w:r w:rsidRPr="00E412A9">
              <w:rPr>
                <w:i/>
              </w:rPr>
              <w:t>выписывать</w:t>
            </w:r>
            <w:r w:rsidRPr="00E412A9">
              <w:t xml:space="preserve"> из каждой сцены все, что нужно говорить в этой роли.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текущий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  <w:tr w:rsidR="00E412A9" w:rsidRPr="00E412A9" w:rsidTr="00FE1A26">
        <w:trPr>
          <w:gridAfter w:val="2"/>
          <w:wAfter w:w="177" w:type="dxa"/>
          <w:trHeight w:val="435"/>
        </w:trPr>
        <w:tc>
          <w:tcPr>
            <w:tcW w:w="534" w:type="dxa"/>
          </w:tcPr>
          <w:p w:rsidR="00E412A9" w:rsidRPr="00E412A9" w:rsidRDefault="00E412A9" w:rsidP="00E412A9">
            <w:pPr>
              <w:jc w:val="center"/>
            </w:pPr>
            <w:r w:rsidRPr="00E412A9">
              <w:t>68</w:t>
            </w:r>
          </w:p>
        </w:tc>
        <w:tc>
          <w:tcPr>
            <w:tcW w:w="638" w:type="dxa"/>
            <w:gridSpan w:val="10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855" w:type="dxa"/>
            <w:gridSpan w:val="8"/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399" w:type="dxa"/>
            <w:gridSpan w:val="3"/>
            <w:tcBorders>
              <w:right w:val="nil"/>
            </w:tcBorders>
          </w:tcPr>
          <w:p w:rsidR="00E412A9" w:rsidRPr="00E412A9" w:rsidRDefault="00E412A9" w:rsidP="00E412A9">
            <w:pPr>
              <w:rPr>
                <w:bCs/>
              </w:rPr>
            </w:pPr>
            <w:r w:rsidRPr="00E412A9">
              <w:rPr>
                <w:bCs/>
              </w:rPr>
              <w:t>Совершенствование умений говорения. Контроль навыков чтения</w:t>
            </w:r>
          </w:p>
        </w:tc>
        <w:tc>
          <w:tcPr>
            <w:tcW w:w="453" w:type="dxa"/>
            <w:gridSpan w:val="3"/>
            <w:tcBorders>
              <w:left w:val="nil"/>
            </w:tcBorders>
          </w:tcPr>
          <w:p w:rsidR="00E412A9" w:rsidRPr="00E412A9" w:rsidRDefault="00E412A9" w:rsidP="00E412A9">
            <w:pPr>
              <w:jc w:val="center"/>
            </w:pPr>
          </w:p>
        </w:tc>
        <w:tc>
          <w:tcPr>
            <w:tcW w:w="2470" w:type="dxa"/>
            <w:gridSpan w:val="3"/>
          </w:tcPr>
          <w:p w:rsidR="00E412A9" w:rsidRPr="00E412A9" w:rsidRDefault="00E412A9" w:rsidP="00E412A9">
            <w:r w:rsidRPr="00E412A9">
              <w:t>Урок 68</w:t>
            </w:r>
            <w:proofErr w:type="gramStart"/>
            <w:r w:rsidRPr="00E412A9">
              <w:t xml:space="preserve"> Н</w:t>
            </w:r>
            <w:proofErr w:type="gramEnd"/>
            <w:r w:rsidRPr="00E412A9">
              <w:t>аш классный праздник «Прощай, 2 класс!»</w:t>
            </w:r>
          </w:p>
        </w:tc>
        <w:tc>
          <w:tcPr>
            <w:tcW w:w="3361" w:type="dxa"/>
            <w:gridSpan w:val="4"/>
          </w:tcPr>
          <w:p w:rsidR="00E412A9" w:rsidRPr="00E412A9" w:rsidRDefault="00E412A9" w:rsidP="00E412A9">
            <w:pPr>
              <w:contextualSpacing/>
            </w:pPr>
            <w:r w:rsidRPr="00E412A9">
              <w:sym w:font="Symbol" w:char="F0B7"/>
            </w:r>
            <w:r w:rsidRPr="00E412A9">
              <w:t xml:space="preserve"> </w:t>
            </w:r>
            <w:r w:rsidRPr="00E412A9">
              <w:rPr>
                <w:i/>
              </w:rPr>
              <w:t>Воспринимать на слух</w:t>
            </w:r>
            <w:r w:rsidRPr="00E412A9">
              <w:t xml:space="preserve"> те</w:t>
            </w:r>
            <w:proofErr w:type="gramStart"/>
            <w:r w:rsidRPr="00E412A9">
              <w:t>кст ск</w:t>
            </w:r>
            <w:proofErr w:type="gramEnd"/>
            <w:r w:rsidRPr="00E412A9">
              <w:t xml:space="preserve">азки и </w:t>
            </w:r>
            <w:r w:rsidRPr="00E412A9">
              <w:rPr>
                <w:i/>
              </w:rPr>
              <w:t>понимать</w:t>
            </w:r>
            <w:r w:rsidRPr="00E412A9">
              <w:t xml:space="preserve"> его содержание, предварительно ознакомившись с новыми словами на плашке.</w:t>
            </w:r>
          </w:p>
        </w:tc>
        <w:tc>
          <w:tcPr>
            <w:tcW w:w="1828" w:type="dxa"/>
            <w:gridSpan w:val="3"/>
          </w:tcPr>
          <w:p w:rsidR="00E412A9" w:rsidRPr="00E412A9" w:rsidRDefault="00E412A9" w:rsidP="00E412A9">
            <w:pPr>
              <w:jc w:val="center"/>
            </w:pPr>
            <w:r w:rsidRPr="00E412A9">
              <w:t>Контрольный</w:t>
            </w:r>
          </w:p>
        </w:tc>
        <w:tc>
          <w:tcPr>
            <w:tcW w:w="2508" w:type="dxa"/>
            <w:gridSpan w:val="3"/>
          </w:tcPr>
          <w:p w:rsidR="00E412A9" w:rsidRPr="00E412A9" w:rsidRDefault="00E412A9" w:rsidP="00E412A9">
            <w:pPr>
              <w:jc w:val="center"/>
            </w:pPr>
          </w:p>
        </w:tc>
      </w:tr>
    </w:tbl>
    <w:p w:rsidR="00E412A9" w:rsidRPr="00E412A9" w:rsidRDefault="00E412A9" w:rsidP="00E412A9">
      <w:pPr>
        <w:tabs>
          <w:tab w:val="left" w:pos="426"/>
        </w:tabs>
      </w:pPr>
    </w:p>
    <w:p w:rsidR="00E412A9" w:rsidRPr="00E412A9" w:rsidRDefault="00E412A9" w:rsidP="00E412A9">
      <w:pPr>
        <w:tabs>
          <w:tab w:val="left" w:pos="426"/>
        </w:tabs>
      </w:pPr>
    </w:p>
    <w:p w:rsidR="00E412A9" w:rsidRPr="00E412A9" w:rsidRDefault="00E412A9" w:rsidP="00E412A9">
      <w:pPr>
        <w:tabs>
          <w:tab w:val="left" w:pos="426"/>
        </w:tabs>
      </w:pPr>
    </w:p>
    <w:p w:rsidR="00E412A9" w:rsidRDefault="00E412A9">
      <w:bookmarkStart w:id="0" w:name="_GoBack"/>
      <w:bookmarkEnd w:id="0"/>
    </w:p>
    <w:sectPr w:rsidR="00E412A9" w:rsidSect="00C51F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207"/>
    <w:multiLevelType w:val="multilevel"/>
    <w:tmpl w:val="324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F6F2D"/>
    <w:multiLevelType w:val="multilevel"/>
    <w:tmpl w:val="AF9E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32163"/>
    <w:multiLevelType w:val="multilevel"/>
    <w:tmpl w:val="1394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F0133"/>
    <w:multiLevelType w:val="multilevel"/>
    <w:tmpl w:val="71A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0337F"/>
    <w:multiLevelType w:val="multilevel"/>
    <w:tmpl w:val="A09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C278D"/>
    <w:multiLevelType w:val="multilevel"/>
    <w:tmpl w:val="20FA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80EAC"/>
    <w:multiLevelType w:val="multilevel"/>
    <w:tmpl w:val="1444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011"/>
    <w:multiLevelType w:val="multilevel"/>
    <w:tmpl w:val="288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E34823"/>
    <w:multiLevelType w:val="multilevel"/>
    <w:tmpl w:val="36E4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E019E"/>
    <w:multiLevelType w:val="multilevel"/>
    <w:tmpl w:val="90F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EA1D1A"/>
    <w:multiLevelType w:val="multilevel"/>
    <w:tmpl w:val="2A0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02F92"/>
    <w:multiLevelType w:val="multilevel"/>
    <w:tmpl w:val="6EF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26D17"/>
    <w:multiLevelType w:val="multilevel"/>
    <w:tmpl w:val="9F5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35A27"/>
    <w:multiLevelType w:val="multilevel"/>
    <w:tmpl w:val="B85E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80781"/>
    <w:multiLevelType w:val="multilevel"/>
    <w:tmpl w:val="1974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918DB"/>
    <w:multiLevelType w:val="multilevel"/>
    <w:tmpl w:val="8A76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40CCC"/>
    <w:multiLevelType w:val="multilevel"/>
    <w:tmpl w:val="23A0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0922D0"/>
    <w:multiLevelType w:val="multilevel"/>
    <w:tmpl w:val="A2A0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5E6CEC"/>
    <w:multiLevelType w:val="multilevel"/>
    <w:tmpl w:val="AEB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10BB1"/>
    <w:multiLevelType w:val="multilevel"/>
    <w:tmpl w:val="862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CF44EC"/>
    <w:multiLevelType w:val="multilevel"/>
    <w:tmpl w:val="A184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1B0AF7"/>
    <w:multiLevelType w:val="multilevel"/>
    <w:tmpl w:val="C564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61300A"/>
    <w:multiLevelType w:val="multilevel"/>
    <w:tmpl w:val="7E4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271009"/>
    <w:multiLevelType w:val="multilevel"/>
    <w:tmpl w:val="985E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9"/>
  </w:num>
  <w:num w:numId="6">
    <w:abstractNumId w:val="6"/>
  </w:num>
  <w:num w:numId="7">
    <w:abstractNumId w:val="5"/>
  </w:num>
  <w:num w:numId="8">
    <w:abstractNumId w:val="23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21"/>
  </w:num>
  <w:num w:numId="14">
    <w:abstractNumId w:val="22"/>
  </w:num>
  <w:num w:numId="15">
    <w:abstractNumId w:val="13"/>
  </w:num>
  <w:num w:numId="16">
    <w:abstractNumId w:val="4"/>
  </w:num>
  <w:num w:numId="17">
    <w:abstractNumId w:val="12"/>
  </w:num>
  <w:num w:numId="18">
    <w:abstractNumId w:val="1"/>
  </w:num>
  <w:num w:numId="19">
    <w:abstractNumId w:val="16"/>
  </w:num>
  <w:num w:numId="20">
    <w:abstractNumId w:val="18"/>
  </w:num>
  <w:num w:numId="21">
    <w:abstractNumId w:val="20"/>
  </w:num>
  <w:num w:numId="22">
    <w:abstractNumId w:val="17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A9"/>
    <w:rsid w:val="000E6313"/>
    <w:rsid w:val="003F709D"/>
    <w:rsid w:val="00E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E412A9"/>
    <w:pPr>
      <w:spacing w:before="100" w:beforeAutospacing="1" w:after="100" w:afterAutospacing="1"/>
    </w:pPr>
  </w:style>
  <w:style w:type="character" w:customStyle="1" w:styleId="c35">
    <w:name w:val="c35"/>
    <w:basedOn w:val="a0"/>
    <w:rsid w:val="00E412A9"/>
  </w:style>
  <w:style w:type="numbering" w:customStyle="1" w:styleId="1">
    <w:name w:val="Нет списка1"/>
    <w:next w:val="a2"/>
    <w:uiPriority w:val="99"/>
    <w:semiHidden/>
    <w:unhideWhenUsed/>
    <w:rsid w:val="00E412A9"/>
  </w:style>
  <w:style w:type="table" w:customStyle="1" w:styleId="10">
    <w:name w:val="Сетка таблицы1"/>
    <w:basedOn w:val="a1"/>
    <w:next w:val="a3"/>
    <w:rsid w:val="00E4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E412A9"/>
    <w:pPr>
      <w:spacing w:before="100" w:beforeAutospacing="1" w:after="100" w:afterAutospacing="1"/>
    </w:pPr>
  </w:style>
  <w:style w:type="character" w:customStyle="1" w:styleId="c35">
    <w:name w:val="c35"/>
    <w:basedOn w:val="a0"/>
    <w:rsid w:val="00E412A9"/>
  </w:style>
  <w:style w:type="numbering" w:customStyle="1" w:styleId="1">
    <w:name w:val="Нет списка1"/>
    <w:next w:val="a2"/>
    <w:uiPriority w:val="99"/>
    <w:semiHidden/>
    <w:unhideWhenUsed/>
    <w:rsid w:val="00E412A9"/>
  </w:style>
  <w:style w:type="table" w:customStyle="1" w:styleId="10">
    <w:name w:val="Сетка таблицы1"/>
    <w:basedOn w:val="a1"/>
    <w:next w:val="a3"/>
    <w:rsid w:val="00E4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8660</Words>
  <Characters>49362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2015-10-18T17:23:00Z</dcterms:created>
  <dcterms:modified xsi:type="dcterms:W3CDTF">2015-10-18T17:40:00Z</dcterms:modified>
</cp:coreProperties>
</file>