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AB" w:rsidRDefault="006C68AB" w:rsidP="006C68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казённое дошкольное образовательное учреждение</w:t>
      </w:r>
    </w:p>
    <w:p w:rsidR="00980CE9" w:rsidRDefault="00980CE9" w:rsidP="00980CE9">
      <w:pPr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«Детский сад № 162» </w:t>
      </w: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980CE9" w:rsidRDefault="00980CE9" w:rsidP="00980CE9">
      <w:pPr>
        <w:tabs>
          <w:tab w:val="left" w:pos="62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0007BA" w:rsidRPr="000007BA" w:rsidRDefault="000007BA" w:rsidP="00000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07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Сценарий тематического вечера</w:t>
      </w:r>
    </w:p>
    <w:p w:rsidR="000007BA" w:rsidRPr="000007BA" w:rsidRDefault="000007BA" w:rsidP="00000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07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старшего дошкольного возраста</w:t>
      </w:r>
    </w:p>
    <w:p w:rsidR="000007BA" w:rsidRPr="000007BA" w:rsidRDefault="000007BA" w:rsidP="000007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007B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«Песни, опалённые войной… »</w:t>
      </w:r>
    </w:p>
    <w:p w:rsidR="00980CE9" w:rsidRDefault="00980CE9" w:rsidP="00980CE9">
      <w:pPr>
        <w:jc w:val="center"/>
        <w:rPr>
          <w:rFonts w:ascii="Times New Roman" w:hAnsi="Times New Roman"/>
          <w:sz w:val="28"/>
        </w:rPr>
      </w:pPr>
    </w:p>
    <w:p w:rsidR="00980CE9" w:rsidRDefault="00980CE9" w:rsidP="00980CE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980CE9" w:rsidRDefault="00980CE9" w:rsidP="00951C0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0CE9" w:rsidRDefault="00980CE9" w:rsidP="00980CE9">
      <w:pPr>
        <w:jc w:val="right"/>
        <w:rPr>
          <w:rFonts w:ascii="Times New Roman" w:hAnsi="Times New Roman"/>
          <w:sz w:val="24"/>
          <w:szCs w:val="24"/>
        </w:rPr>
      </w:pPr>
    </w:p>
    <w:p w:rsidR="001D4A4B" w:rsidRDefault="00980CE9" w:rsidP="001D4A4B">
      <w:pPr>
        <w:jc w:val="right"/>
        <w:rPr>
          <w:rFonts w:ascii="Times New Roman" w:hAnsi="Times New Roman"/>
          <w:sz w:val="24"/>
          <w:szCs w:val="24"/>
        </w:rPr>
      </w:pPr>
      <w:r w:rsidRPr="00510EA9">
        <w:rPr>
          <w:rFonts w:ascii="Times New Roman" w:hAnsi="Times New Roman"/>
          <w:sz w:val="28"/>
          <w:szCs w:val="28"/>
        </w:rPr>
        <w:t>Подготовила: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0CE9" w:rsidRDefault="00980CE9" w:rsidP="001D4A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1D4A4B" w:rsidRPr="002D2A9B" w:rsidRDefault="001D4A4B" w:rsidP="001D4A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980CE9" w:rsidRDefault="00980CE9" w:rsidP="001D4A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Андреева Лариса Владимировна</w:t>
      </w:r>
    </w:p>
    <w:p w:rsidR="00980CE9" w:rsidRDefault="00980CE9" w:rsidP="00980CE9">
      <w:pPr>
        <w:jc w:val="right"/>
        <w:rPr>
          <w:rFonts w:ascii="Times New Roman" w:hAnsi="Times New Roman"/>
          <w:sz w:val="28"/>
          <w:szCs w:val="28"/>
        </w:rPr>
      </w:pPr>
    </w:p>
    <w:p w:rsidR="00980CE9" w:rsidRDefault="00980CE9" w:rsidP="00980CE9">
      <w:pPr>
        <w:jc w:val="right"/>
        <w:rPr>
          <w:rFonts w:ascii="Times New Roman" w:hAnsi="Times New Roman"/>
          <w:sz w:val="28"/>
          <w:szCs w:val="28"/>
        </w:rPr>
      </w:pPr>
    </w:p>
    <w:p w:rsidR="00980CE9" w:rsidRDefault="00980CE9" w:rsidP="00980CE9">
      <w:pPr>
        <w:jc w:val="right"/>
        <w:rPr>
          <w:rFonts w:ascii="Times New Roman" w:hAnsi="Times New Roman"/>
          <w:sz w:val="28"/>
          <w:szCs w:val="28"/>
        </w:rPr>
      </w:pPr>
    </w:p>
    <w:p w:rsidR="00980CE9" w:rsidRPr="00991A53" w:rsidRDefault="00980CE9" w:rsidP="00980CE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</w:t>
      </w:r>
    </w:p>
    <w:p w:rsidR="00980CE9" w:rsidRPr="000007BA" w:rsidRDefault="00980CE9" w:rsidP="000007B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Сухиничи</w:t>
      </w:r>
    </w:p>
    <w:p w:rsidR="000007BA" w:rsidRPr="00942345" w:rsidRDefault="000007BA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972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патриотических чувств у </w:t>
      </w:r>
      <w:r w:rsidR="0099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991A53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бучающие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значении победы нашего народа в Великой Отечественной Войне. </w:t>
      </w:r>
      <w:r w:rsidR="00991A53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историческими фактами военных лет.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</w:p>
    <w:p w:rsidR="006C68AB" w:rsidRPr="00942345" w:rsidRDefault="00844939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гражданскую позицию у детей.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увство любви к Родине. </w:t>
      </w:r>
    </w:p>
    <w:p w:rsidR="006C68AB" w:rsidRPr="00942345" w:rsidRDefault="00844939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оспитательные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патриотизм, гордость за свою Родину, преклонение перед подвигом нашего народа, глубокое</w:t>
      </w:r>
      <w:r w:rsidR="003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почётное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ветеранам В</w:t>
      </w:r>
      <w:r w:rsidR="003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Беседы на тему: «Великая Отечественная Война».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</w:t>
      </w:r>
      <w:r w:rsidR="001C0B24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рассказов и стихов о войне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иллюстраций, слайдов «Великая Отечественная Война»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Совместный просмотр фильмов о войне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Слушание музыкальных произведений </w:t>
      </w:r>
      <w:r w:rsidR="001C0B24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войне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Разучивание песни «Катюша»</w:t>
      </w:r>
      <w:r w:rsidR="00F4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Художественный труд «Гвоздики» из гофрированной бумаги.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Художественное творчество аппликация на тему: «Открытка для Ветерана».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 на тему «Нет Войне».</w:t>
      </w:r>
    </w:p>
    <w:p w:rsidR="006C68AB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мультимедийной презентации «</w:t>
      </w:r>
      <w:r w:rsidR="000007BA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– опалённые войной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0EEA" w:rsidRPr="00942345" w:rsidRDefault="00F40EEA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ноутбук. </w:t>
      </w:r>
    </w:p>
    <w:p w:rsidR="006C68AB" w:rsidRPr="00942345" w:rsidRDefault="006C68AB" w:rsidP="00942345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</w:p>
    <w:p w:rsidR="005D5867" w:rsidRPr="00942345" w:rsidRDefault="005D5867" w:rsidP="005D5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</w:p>
    <w:p w:rsidR="006C68AB" w:rsidRPr="00942345" w:rsidRDefault="005D5867" w:rsidP="005D5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фоновая мелодия «</w:t>
      </w:r>
      <w:r w:rsidR="00D8331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Френкель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дорогие ребята, </w:t>
      </w:r>
      <w:r w:rsidR="00F4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07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Сегодня, в преддверие праздника, мы собрались в </w:t>
      </w:r>
      <w:r w:rsidR="00F4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зале, чтобы вспомнить песни, спетые на войне. </w:t>
      </w:r>
      <w:r w:rsidR="00F4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которые родились под грохот канонады, окутанные пеплом пожарищ. Но которые были такими родными для наших бойцов. Именно они, эти военные песни помогали нам выстоять и победить.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мая </w:t>
      </w:r>
      <w:r w:rsidR="00F7550C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в 70</w:t>
      </w:r>
      <w:r w:rsidR="00B63E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раз прогремит салют Победы. Но, несмотря на пройденные семь десятилетий,  мы  помним подвиг нашего народа. И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 безмерные страдания военных лет и безмерное </w:t>
      </w:r>
      <w:r w:rsidR="00B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самоотверженное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на</w:t>
      </w:r>
      <w:r w:rsidR="000721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воинов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8AB" w:rsidRPr="00942345" w:rsidRDefault="000721D1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Сейчас, я 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почтить память погибших воинов в годы Великой Отечественной войны минутой молчания… (Минута молчания)</w:t>
      </w:r>
      <w:proofErr w:type="gramStart"/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68AB" w:rsidRPr="00942345" w:rsidRDefault="005D5867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9 мая 1945 года знает весь мир. Наша страна шла к этому дню 4 года. Но какие это были годы… </w:t>
      </w:r>
    </w:p>
    <w:p w:rsidR="006C68AB" w:rsidRDefault="005D5867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A53D62" w:rsidRPr="00A53D62" w:rsidRDefault="00A53D62" w:rsidP="00A53D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</w:p>
    <w:p w:rsidR="00A53D62" w:rsidRDefault="00A53D62" w:rsidP="00A53D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гибли люди.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шёл за Родину солдат.</w:t>
      </w:r>
    </w:p>
    <w:p w:rsidR="00EA21AF" w:rsidRDefault="00EA21AF" w:rsidP="00A53D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06" w:rsidRPr="00191ECA" w:rsidRDefault="00182106" w:rsidP="00182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Война! Жестче нет слова!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Война! Печальней нет слова!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Война! Святее нет слова!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тоске и славе этих лет!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Земли немало кровью оросили,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вечно будет помнить мир о том,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шли сыны и дочери России.</w:t>
      </w:r>
    </w:p>
    <w:p w:rsidR="00182106" w:rsidRDefault="00182106" w:rsidP="00182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гром войны</w:t>
      </w:r>
      <w:proofErr w:type="gramStart"/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победе над врагом!</w:t>
      </w:r>
    </w:p>
    <w:p w:rsidR="00EA21AF" w:rsidRPr="00191ECA" w:rsidRDefault="00EA21AF" w:rsidP="00A53D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62" w:rsidRPr="00A53D62" w:rsidRDefault="00A53D62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июня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Московского радио зазвучал сурово, сдержанно, мужественно. В нём было и горе, и вера, и надежда.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Юрий Борисович Левитан вспоминал, как трудно было ему начать читать заявление Советского правительства о начале войны. Но потом голос диктора окреп, и он торжественно и величаво закончил: «Победа будет за нами, враг будет разбит! »</w:t>
      </w:r>
    </w:p>
    <w:p w:rsidR="006C68AB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Левитан – начало Войны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1D1" w:rsidRDefault="008B3F62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Ведущая</w:t>
      </w:r>
      <w:r w:rsidR="000721D1" w:rsidRPr="008B3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B3F62" w:rsidRPr="008B3F62" w:rsidRDefault="008B3F62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Вставай, народ!</w:t>
      </w: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клич Земли,</w:t>
      </w: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 солдаты Родины ушли.</w:t>
      </w: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 шли солдаты в бой</w:t>
      </w: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город и за нас с тобой!</w:t>
      </w: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отомстить скорей</w:t>
      </w:r>
    </w:p>
    <w:p w:rsidR="000721D1" w:rsidRPr="00191ECA" w:rsidRDefault="000721D1" w:rsidP="0007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стариков, за женщин, за детей!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- 22 июня 1941 года началась Великая Отечественная война. В строй с солдатами встала песня. Война и песня: что</w:t>
      </w:r>
      <w:r w:rsidR="008B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общего? </w:t>
      </w:r>
    </w:p>
    <w:p w:rsidR="00E94972" w:rsidRPr="00942345" w:rsidRDefault="005D5867" w:rsidP="00E94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E94972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Казалось бы, тяготы и страдания военного времени не оставляют места для песен… и, тем не менее, песня всегда сопровождала солдата в походе и на привале, а иногда и в бою.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первого дня и до победного праздничного салюта песня всегда была рядом. Она помогала преодолевать трудности и лишения фронтовой жизни, поднимала боевой дух воинов. Сплачивала их. Как верный друг, песня не покидала фронтовика в минуты грусти. Скрашивала разлуку с любимой, с родными и близкими. Она шла с солдатами в бой. Вливала в них новые силы, отвагу, смелость.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8B3F62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песен сердцу было тесно:</w:t>
      </w:r>
    </w:p>
    <w:p w:rsidR="006C68AB" w:rsidRPr="008B3F62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вела на смертный бой. </w:t>
      </w:r>
    </w:p>
    <w:p w:rsidR="006C68AB" w:rsidRPr="008B3F62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громить врага под эту песню, </w:t>
      </w:r>
    </w:p>
    <w:p w:rsidR="006C68AB" w:rsidRPr="008B3F62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Защищая Родину собой.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Ведущая: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5D5867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тактов эта песня захватывала бойцов. А когда зазвучал второй куплет, все встали, как во время исполнения гимна. Пять раз подряд исполнил ансамбль эту песню. Так начался путь песни, славный и долгий. Её пели всюду – в тылу, в партизанских отрядах и т. д. Каждое утро она играла по радио после боя курантов… </w:t>
      </w:r>
    </w:p>
    <w:p w:rsidR="006C68AB" w:rsidRPr="00942345" w:rsidRDefault="0090450A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68AB"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«Вставай, страна огромная» </w:t>
      </w:r>
    </w:p>
    <w:p w:rsidR="000859D4" w:rsidRPr="00942345" w:rsidRDefault="000859D4" w:rsidP="00085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AE3" w:rsidRPr="00991A53" w:rsidRDefault="003F0AE3" w:rsidP="006C68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2345">
        <w:rPr>
          <w:rFonts w:ascii="Times New Roman" w:hAnsi="Times New Roman" w:cs="Times New Roman"/>
          <w:sz w:val="28"/>
          <w:szCs w:val="28"/>
        </w:rPr>
        <w:t>Этой песне — «В землянке», — по справедливому утверждению ее автора, поэта Алексея Александровича Суркова (1899—1983), суждено было стать первой лирической песней из созданных во время Великой Отечественной войны, «безоговорочно принятой и сердцем воюющего солдата, и сердцем тех, кто ждал его с войны».</w:t>
      </w:r>
      <w:proofErr w:type="gramEnd"/>
      <w:r w:rsidRPr="00942345">
        <w:rPr>
          <w:rFonts w:ascii="Times New Roman" w:hAnsi="Times New Roman" w:cs="Times New Roman"/>
          <w:sz w:val="28"/>
          <w:szCs w:val="28"/>
        </w:rPr>
        <w:br/>
        <w:t>Проникновенный, искренний, тоскующий голос поэта слился в ту трудную, суровую пору с голосами всех разлученных войной.</w:t>
      </w:r>
      <w:r w:rsidRPr="00942345">
        <w:rPr>
          <w:rFonts w:ascii="Times New Roman" w:hAnsi="Times New Roman" w:cs="Times New Roman"/>
          <w:sz w:val="28"/>
          <w:szCs w:val="28"/>
        </w:rPr>
        <w:br/>
        <w:t>«Возникло стихотворение, из которого родилась эта песня, случайно, — вспоминал Сурков. — Оно не собиралось быть песней. И даже не претендовало стать печатаемым стихотворением. Это были шестнадцать «домашних» строк из письма жене, Софье Антоновне. Письмо было написано в конце ноября, после одного очень трудного для меня фронтового дня под Истрой, когда нам пришлось ночью после тяжелого боя пробиваться из окружения со штабом одного из гвардейских полков…»</w:t>
      </w:r>
    </w:p>
    <w:p w:rsidR="006C68AB" w:rsidRPr="00942345" w:rsidRDefault="005D5867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землянке».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 Суркова А., музыка К. </w:t>
      </w:r>
      <w:proofErr w:type="spellStart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Листова</w:t>
      </w:r>
      <w:proofErr w:type="spellEnd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C68AB" w:rsidRDefault="009E50D4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D3669F" w:rsidRPr="00480914" w:rsidRDefault="00D3669F" w:rsidP="00D36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я хочу вам представить, ещё одну, очень полюбившеюся песню, которая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распространилась в годы войны. </w:t>
      </w:r>
      <w:r w:rsidRPr="00480914">
        <w:rPr>
          <w:rStyle w:val="ucoz-forum-post"/>
          <w:rFonts w:ascii="Times New Roman" w:hAnsi="Times New Roman" w:cs="Times New Roman"/>
          <w:sz w:val="28"/>
          <w:szCs w:val="28"/>
        </w:rPr>
        <w:t>Именно такой песни ждали люди. Может быть, текст песни и небезупречен, но он верно передает обстановку тех тревожных дней.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«Синий платочек»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(Стихи М. Исаковского, музыка М. </w:t>
      </w:r>
      <w:proofErr w:type="spellStart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68AB" w:rsidRDefault="009E50D4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D3669F" w:rsidRPr="00942345" w:rsidRDefault="00D3669F" w:rsidP="00D36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о Катюше оказалась настолько дорога всем и каждому, что на ее мелодию неоднократно сочинялись новые слова. Песня становилась еще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ближе, еще нужнее. Катюша провожала милого на войну, а потом и сама отправлялась в партизанский отряд или на передовые позиции, чтобы с оружием в руках отстоять свою землю, свое счастье. </w:t>
      </w:r>
    </w:p>
    <w:p w:rsidR="00D3669F" w:rsidRPr="00942345" w:rsidRDefault="00D3669F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«Катюша»</w:t>
      </w:r>
      <w:r w:rsidR="00B462BC" w:rsidRPr="0094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33C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(Стихи М. Исаковского, музыка М. </w:t>
      </w:r>
      <w:proofErr w:type="spellStart"/>
      <w:r w:rsidR="0072533C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="0072533C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72533C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D3669F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Враг дрожал, услышав о "Катюше", </w:t>
      </w:r>
    </w:p>
    <w:p w:rsidR="006C68AB" w:rsidRPr="00D3669F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Мощь "Катюш" вела солдат вперед. </w:t>
      </w:r>
    </w:p>
    <w:p w:rsidR="006C68AB" w:rsidRPr="00D3669F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Песню боевую ты послушай, </w:t>
      </w:r>
    </w:p>
    <w:p w:rsidR="006C68AB" w:rsidRPr="00D3669F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сложил и пел о ней народ. </w:t>
      </w:r>
    </w:p>
    <w:p w:rsidR="006C68AB" w:rsidRPr="00942345" w:rsidRDefault="001838C1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поют песню «Катюша») </w:t>
      </w:r>
    </w:p>
    <w:p w:rsidR="006C68AB" w:rsidRPr="00942345" w:rsidRDefault="009E50D4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песня венного времени была не только страницей летописи, но и чутким барометром душевного состояния человека. В одной из прифронтовых деревень поэт Е. </w:t>
      </w:r>
      <w:proofErr w:type="spellStart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Долматовский</w:t>
      </w:r>
      <w:proofErr w:type="spellEnd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объявление:</w:t>
      </w: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«Танцы до утра».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родилась новая песня, которую впервые исполнили в эшелоне, двигавшемся на север после разгрома армии Паулюса под Сталинградом </w:t>
      </w:r>
    </w:p>
    <w:p w:rsidR="006C68AB" w:rsidRPr="00942345" w:rsidRDefault="00797D99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68AB"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«Случайный вальс».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 Марк Фрадкин.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приглашают взрослых на танец, танцуют под музыку</w:t>
      </w: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«Случайный вальс»)</w:t>
      </w:r>
      <w:proofErr w:type="gramStart"/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6C68AB" w:rsidRPr="00942345" w:rsidRDefault="009E50D4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Мистическая история связана с этой песней: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поэт Евгений </w:t>
      </w:r>
      <w:proofErr w:type="spellStart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Долматовский</w:t>
      </w:r>
      <w:proofErr w:type="spellEnd"/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стихотворение </w:t>
      </w: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«Улицы-дороги».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это в только что освобожденном от фашистов Гомеле. До этого наши войска уже освободили Орел и Брянск. Но поэт заметил странную особенность: последняя улица, по которой проходили наши наступающие войска, как бы указывала маршрут к следующему городу, который предстоит брать. </w:t>
      </w:r>
    </w:p>
    <w:p w:rsidR="006C68AB" w:rsidRPr="00942345" w:rsidRDefault="00193141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68AB"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«Дорога на Берлин» 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Марк Фрадкин, слова Евгений </w:t>
      </w:r>
      <w:proofErr w:type="spellStart"/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Долматовский</w:t>
      </w:r>
      <w:proofErr w:type="spellEnd"/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9E50D4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  <w:r w:rsidR="006C68AB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79F1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тому назад, весной 45 года закончилась самая страшная </w:t>
      </w:r>
      <w:r w:rsidR="006579F1"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человечества война. 70</w:t>
      </w:r>
      <w:r w:rsidR="004D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прошло с того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далекого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Победы.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мы снова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лучший день в году.</w:t>
      </w:r>
      <w:r w:rsidR="00F9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день, со слезами на глазах встречают миллионы людей.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 и радость шагают </w:t>
      </w:r>
      <w:r w:rsidR="00F9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 об руку, 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дома к дому, от города к городу и так по всей стране. </w:t>
      </w:r>
    </w:p>
    <w:p w:rsidR="006C68AB" w:rsidRDefault="002035D9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DF3CB1" w:rsidRPr="00DF3CB1" w:rsidRDefault="00DF3CB1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DF3C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Ведущая:</w:t>
      </w:r>
    </w:p>
    <w:p w:rsidR="00DF3CB1" w:rsidRPr="00191ECA" w:rsidRDefault="00DF3CB1" w:rsidP="00DF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r w:rsidR="0041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все ваши стучатся,</w:t>
      </w:r>
    </w:p>
    <w:p w:rsidR="00DF3CB1" w:rsidRPr="00191ECA" w:rsidRDefault="00DF3CB1" w:rsidP="00DF3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DF3CB1" w:rsidRPr="00191ECA" w:rsidRDefault="00DF3CB1" w:rsidP="00DF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ценой завоевано счастье,</w:t>
      </w:r>
    </w:p>
    <w:p w:rsidR="00DF3CB1" w:rsidRPr="00191ECA" w:rsidRDefault="00DF3CB1" w:rsidP="00DF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DF3CB1" w:rsidRPr="00191ECA" w:rsidRDefault="00DF3CB1" w:rsidP="00DF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свою, отправляя в полет,</w:t>
      </w:r>
    </w:p>
    <w:p w:rsidR="00DF3CB1" w:rsidRPr="00191ECA" w:rsidRDefault="00DF3CB1" w:rsidP="00DF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DF3CB1" w:rsidRPr="00191ECA" w:rsidRDefault="00DF3CB1" w:rsidP="00DF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уже никогда не споет,</w:t>
      </w:r>
    </w:p>
    <w:p w:rsidR="00DF3CB1" w:rsidRPr="00942345" w:rsidRDefault="00DF3CB1" w:rsidP="00DF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</w:p>
    <w:p w:rsidR="006C68AB" w:rsidRPr="00DC68DA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тогда нас не было на свете, </w:t>
      </w:r>
    </w:p>
    <w:p w:rsidR="006C68AB" w:rsidRPr="00DC68DA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гремел салют из края в край. </w:t>
      </w:r>
    </w:p>
    <w:p w:rsidR="006C68AB" w:rsidRPr="00DC68DA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Солдаты, подарили вы планете </w:t>
      </w:r>
    </w:p>
    <w:p w:rsidR="006C68AB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Великий Май, победный Май! </w:t>
      </w:r>
    </w:p>
    <w:p w:rsidR="006C68AB" w:rsidRPr="00942345" w:rsidRDefault="00193141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68AB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(Ведущая выносит столик с открытками) </w:t>
      </w:r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подошел к концу наш вечер памяти. Встреча с песнями Великой Отечественной Войны. Я желаю вам мирного неба над головой. </w:t>
      </w:r>
      <w:r w:rsidR="00E7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здоровья, счастья. </w:t>
      </w:r>
    </w:p>
    <w:p w:rsidR="00CD3386" w:rsidRPr="00942345" w:rsidRDefault="002035D9" w:rsidP="00CD3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CD3386"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</w:p>
    <w:p w:rsidR="006C68AB" w:rsidRPr="00E73B66" w:rsidRDefault="00E73B66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родители</w:t>
      </w:r>
      <w:r w:rsidR="006C68AB" w:rsidRPr="00E73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Мы с детьми приготовили праздничные открытки для поздравления Ветеранов. Просьба к вам, не оставайтесь равнодушными, а подойдите вместе со своим ребенком к фронтовикам, которые одержали победу в этой страшной войне, поклонитесь им низко, за подаренное нам </w:t>
      </w:r>
      <w:r w:rsidR="006C68AB" w:rsidRPr="00E73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светлое небо, поздравьте с Великой Победой, подарите открытку сделанную руками вашего ребенка, и сделайте фото на память. </w:t>
      </w:r>
    </w:p>
    <w:p w:rsidR="006C68AB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разбирают свои открытки) </w:t>
      </w:r>
    </w:p>
    <w:p w:rsidR="007A2DFA" w:rsidRPr="00942345" w:rsidRDefault="007A2DFA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Победы»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Д.Тухманова</w:t>
      </w:r>
      <w:proofErr w:type="spellEnd"/>
    </w:p>
    <w:p w:rsidR="006C68AB" w:rsidRPr="00942345" w:rsidRDefault="006C68AB" w:rsidP="006C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Праздничное чаепитие</w:t>
      </w:r>
      <w:r w:rsidRPr="0094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(фоновая мелодия Попурри на темы песен военных лет) </w:t>
      </w:r>
    </w:p>
    <w:p w:rsidR="00552289" w:rsidRDefault="00552289"/>
    <w:sectPr w:rsidR="0055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DD"/>
    <w:rsid w:val="000007BA"/>
    <w:rsid w:val="000721D1"/>
    <w:rsid w:val="000859D4"/>
    <w:rsid w:val="00182106"/>
    <w:rsid w:val="001838C1"/>
    <w:rsid w:val="00193141"/>
    <w:rsid w:val="001C0B24"/>
    <w:rsid w:val="001C2C98"/>
    <w:rsid w:val="001D4A4B"/>
    <w:rsid w:val="002035D9"/>
    <w:rsid w:val="003C0532"/>
    <w:rsid w:val="003F0AE3"/>
    <w:rsid w:val="00410E84"/>
    <w:rsid w:val="00427BBF"/>
    <w:rsid w:val="00480914"/>
    <w:rsid w:val="004C75CD"/>
    <w:rsid w:val="004D2339"/>
    <w:rsid w:val="00551749"/>
    <w:rsid w:val="00552289"/>
    <w:rsid w:val="00552C9D"/>
    <w:rsid w:val="005956FE"/>
    <w:rsid w:val="005C3F85"/>
    <w:rsid w:val="005D5867"/>
    <w:rsid w:val="006579F1"/>
    <w:rsid w:val="006C68AB"/>
    <w:rsid w:val="006D71D3"/>
    <w:rsid w:val="0072533C"/>
    <w:rsid w:val="00797D99"/>
    <w:rsid w:val="007A0612"/>
    <w:rsid w:val="007A0D7A"/>
    <w:rsid w:val="007A2DFA"/>
    <w:rsid w:val="007E5FA5"/>
    <w:rsid w:val="00844939"/>
    <w:rsid w:val="0085550B"/>
    <w:rsid w:val="008B3F62"/>
    <w:rsid w:val="00903B37"/>
    <w:rsid w:val="0090450A"/>
    <w:rsid w:val="00942345"/>
    <w:rsid w:val="00951C0B"/>
    <w:rsid w:val="00980CE9"/>
    <w:rsid w:val="00991A53"/>
    <w:rsid w:val="009E50D4"/>
    <w:rsid w:val="009E7BDC"/>
    <w:rsid w:val="00A00FB7"/>
    <w:rsid w:val="00A04494"/>
    <w:rsid w:val="00A53D62"/>
    <w:rsid w:val="00AA120B"/>
    <w:rsid w:val="00B11B0B"/>
    <w:rsid w:val="00B462BC"/>
    <w:rsid w:val="00B63EBF"/>
    <w:rsid w:val="00B85428"/>
    <w:rsid w:val="00B85B19"/>
    <w:rsid w:val="00BE6E92"/>
    <w:rsid w:val="00C25B69"/>
    <w:rsid w:val="00CC7B3E"/>
    <w:rsid w:val="00CD3386"/>
    <w:rsid w:val="00CF50DD"/>
    <w:rsid w:val="00D3669F"/>
    <w:rsid w:val="00D83316"/>
    <w:rsid w:val="00DC68DA"/>
    <w:rsid w:val="00DF3CB1"/>
    <w:rsid w:val="00E41443"/>
    <w:rsid w:val="00E447A1"/>
    <w:rsid w:val="00E73B66"/>
    <w:rsid w:val="00E76A3B"/>
    <w:rsid w:val="00E94972"/>
    <w:rsid w:val="00EA21AF"/>
    <w:rsid w:val="00EA26E9"/>
    <w:rsid w:val="00EB1670"/>
    <w:rsid w:val="00F40EEA"/>
    <w:rsid w:val="00F7550C"/>
    <w:rsid w:val="00F9384D"/>
    <w:rsid w:val="00FA687E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6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A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AA1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6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8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8A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AA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44</cp:revision>
  <dcterms:created xsi:type="dcterms:W3CDTF">2015-05-07T20:03:00Z</dcterms:created>
  <dcterms:modified xsi:type="dcterms:W3CDTF">2016-02-13T21:03:00Z</dcterms:modified>
</cp:coreProperties>
</file>