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6"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2395"/>
        <w:gridCol w:w="2449"/>
        <w:gridCol w:w="2395"/>
        <w:gridCol w:w="2396"/>
      </w:tblGrid>
      <w:tr w:rsidR="00703FD6">
        <w:tc>
          <w:tcPr>
            <w:tcW w:w="9582" w:type="dxa"/>
            <w:gridSpan w:val="4"/>
            <w:tcBorders>
              <w:top w:val="single" w:sz="4" w:space="0" w:color="000001"/>
              <w:left w:val="single" w:sz="4" w:space="0" w:color="000001"/>
              <w:bottom w:val="single" w:sz="4" w:space="0" w:color="000001"/>
              <w:right w:val="single" w:sz="4" w:space="0" w:color="000001"/>
            </w:tcBorders>
            <w:shd w:val="clear" w:color="auto" w:fill="F2DBDB"/>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36"/>
                <w:szCs w:val="36"/>
              </w:rPr>
              <w:t>Публичное представление собственного    инновационного педагогического опыта</w:t>
            </w:r>
          </w:p>
          <w:p w:rsidR="00703FD6" w:rsidRDefault="00703FD6">
            <w:pPr>
              <w:pStyle w:val="a3"/>
              <w:spacing w:after="0" w:line="100" w:lineRule="atLeast"/>
              <w:jc w:val="center"/>
            </w:pPr>
          </w:p>
        </w:tc>
      </w:tr>
      <w:tr w:rsidR="00703FD6">
        <w:tc>
          <w:tcPr>
            <w:tcW w:w="9582" w:type="dxa"/>
            <w:gridSpan w:val="4"/>
            <w:tcBorders>
              <w:top w:val="single" w:sz="4" w:space="0" w:color="000001"/>
              <w:left w:val="single" w:sz="4" w:space="0" w:color="000001"/>
              <w:bottom w:val="single" w:sz="4" w:space="0" w:color="000001"/>
              <w:right w:val="single" w:sz="4" w:space="0" w:color="000001"/>
            </w:tcBorders>
            <w:shd w:val="clear" w:color="auto" w:fill="CCCC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28"/>
                <w:szCs w:val="28"/>
                <w:lang w:val="en-US"/>
              </w:rPr>
              <w:t>I</w:t>
            </w:r>
            <w:r>
              <w:rPr>
                <w:rFonts w:ascii="Times New Roman" w:hAnsi="Times New Roman" w:cs="Times New Roman"/>
                <w:b/>
                <w:sz w:val="28"/>
                <w:szCs w:val="28"/>
              </w:rPr>
              <w:t>. Общие сведения</w:t>
            </w: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28"/>
                <w:szCs w:val="28"/>
              </w:rPr>
              <w:t>Ф.И.О. автора опыта</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28"/>
                <w:szCs w:val="28"/>
              </w:rPr>
              <w:t>Учреждение, в котором работает автор опыта, адрес с индексом</w:t>
            </w:r>
          </w:p>
        </w:tc>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28"/>
                <w:szCs w:val="28"/>
              </w:rPr>
              <w:t>Должность с указанием преподаваемого предмета или выполняемого функционала</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28"/>
                <w:szCs w:val="28"/>
              </w:rPr>
              <w:t>Стаж работы в должности.</w:t>
            </w: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703FD6">
            <w:pPr>
              <w:pStyle w:val="a3"/>
              <w:spacing w:after="0" w:line="100" w:lineRule="atLeast"/>
              <w:jc w:val="center"/>
            </w:pPr>
          </w:p>
          <w:p w:rsidR="00703FD6" w:rsidRDefault="00703FD6">
            <w:pPr>
              <w:pStyle w:val="a3"/>
              <w:spacing w:after="0" w:line="100" w:lineRule="atLeast"/>
              <w:jc w:val="center"/>
            </w:pPr>
          </w:p>
          <w:p w:rsidR="00703FD6" w:rsidRDefault="00B80D3D">
            <w:pPr>
              <w:pStyle w:val="a3"/>
              <w:spacing w:after="0" w:line="100" w:lineRule="atLeast"/>
              <w:jc w:val="center"/>
            </w:pPr>
            <w:r>
              <w:rPr>
                <w:rFonts w:ascii="Times New Roman" w:hAnsi="Times New Roman" w:cs="Times New Roman"/>
                <w:bCs/>
                <w:sz w:val="24"/>
                <w:szCs w:val="24"/>
              </w:rPr>
              <w:t xml:space="preserve">Киселева Наталья </w:t>
            </w:r>
            <w:r w:rsidR="00C62EF3">
              <w:rPr>
                <w:rFonts w:ascii="Times New Roman" w:hAnsi="Times New Roman" w:cs="Times New Roman"/>
                <w:bCs/>
                <w:sz w:val="24"/>
                <w:szCs w:val="24"/>
              </w:rPr>
              <w:t>Александровна</w:t>
            </w:r>
          </w:p>
          <w:p w:rsidR="00703FD6" w:rsidRDefault="00703FD6">
            <w:pPr>
              <w:pStyle w:val="a3"/>
              <w:spacing w:after="0" w:line="100" w:lineRule="atLeast"/>
              <w:jc w:val="center"/>
            </w:pP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Cs/>
                <w:sz w:val="24"/>
                <w:szCs w:val="24"/>
              </w:rPr>
              <w:t>Муниципальное общеобразовательное учреждение «</w:t>
            </w:r>
            <w:proofErr w:type="spellStart"/>
            <w:r w:rsidR="00B80D3D">
              <w:rPr>
                <w:rFonts w:ascii="Times New Roman" w:hAnsi="Times New Roman" w:cs="Times New Roman"/>
                <w:bCs/>
                <w:sz w:val="24"/>
                <w:szCs w:val="24"/>
              </w:rPr>
              <w:t>Ялгинская</w:t>
            </w:r>
            <w:proofErr w:type="spellEnd"/>
            <w:r w:rsidR="00B80D3D">
              <w:rPr>
                <w:rFonts w:ascii="Times New Roman" w:hAnsi="Times New Roman" w:cs="Times New Roman"/>
                <w:bCs/>
                <w:sz w:val="24"/>
                <w:szCs w:val="24"/>
              </w:rPr>
              <w:t xml:space="preserve"> средняя общеобразовательная школа</w:t>
            </w:r>
            <w:r>
              <w:rPr>
                <w:rFonts w:ascii="Times New Roman" w:hAnsi="Times New Roman" w:cs="Times New Roman"/>
                <w:bCs/>
                <w:sz w:val="24"/>
                <w:szCs w:val="24"/>
              </w:rPr>
              <w:t xml:space="preserve">»  </w:t>
            </w:r>
          </w:p>
          <w:p w:rsidR="00703FD6" w:rsidRDefault="00C62EF3">
            <w:pPr>
              <w:pStyle w:val="a3"/>
              <w:spacing w:after="0" w:line="100" w:lineRule="atLeast"/>
              <w:jc w:val="center"/>
            </w:pPr>
            <w:r>
              <w:rPr>
                <w:rFonts w:ascii="Times New Roman" w:hAnsi="Times New Roman" w:cs="Times New Roman"/>
                <w:bCs/>
                <w:sz w:val="24"/>
                <w:szCs w:val="24"/>
              </w:rPr>
              <w:t>г. о. Саранск</w:t>
            </w:r>
          </w:p>
          <w:p w:rsidR="00703FD6" w:rsidRDefault="00B80D3D">
            <w:pPr>
              <w:pStyle w:val="a3"/>
              <w:spacing w:after="0" w:line="100" w:lineRule="atLeast"/>
              <w:jc w:val="center"/>
            </w:pPr>
            <w:r>
              <w:rPr>
                <w:rFonts w:ascii="Times New Roman" w:hAnsi="Times New Roman" w:cs="Times New Roman"/>
                <w:bCs/>
                <w:sz w:val="24"/>
                <w:szCs w:val="24"/>
              </w:rPr>
              <w:t>Октябрьского</w:t>
            </w:r>
            <w:r w:rsidR="00C62EF3">
              <w:rPr>
                <w:rFonts w:ascii="Times New Roman" w:hAnsi="Times New Roman" w:cs="Times New Roman"/>
                <w:bCs/>
                <w:sz w:val="24"/>
                <w:szCs w:val="24"/>
              </w:rPr>
              <w:t xml:space="preserve"> района</w:t>
            </w:r>
          </w:p>
          <w:p w:rsidR="00703FD6" w:rsidRDefault="00C62EF3">
            <w:pPr>
              <w:pStyle w:val="a3"/>
              <w:spacing w:after="0" w:line="100" w:lineRule="atLeast"/>
              <w:jc w:val="center"/>
            </w:pPr>
            <w:r>
              <w:rPr>
                <w:rFonts w:ascii="Times New Roman" w:hAnsi="Times New Roman" w:cs="Times New Roman"/>
                <w:bCs/>
                <w:sz w:val="24"/>
                <w:szCs w:val="24"/>
              </w:rPr>
              <w:t>Республики Мордовия,</w:t>
            </w:r>
          </w:p>
          <w:p w:rsidR="00703FD6" w:rsidRDefault="00C62EF3">
            <w:pPr>
              <w:pStyle w:val="a3"/>
              <w:spacing w:after="0" w:line="100" w:lineRule="atLeast"/>
              <w:jc w:val="center"/>
            </w:pPr>
            <w:r>
              <w:rPr>
                <w:rFonts w:ascii="Times New Roman" w:hAnsi="Times New Roman" w:cs="Times New Roman"/>
                <w:bCs/>
                <w:sz w:val="24"/>
                <w:szCs w:val="24"/>
              </w:rPr>
              <w:t>430</w:t>
            </w:r>
            <w:r w:rsidR="00B80D3D">
              <w:rPr>
                <w:rFonts w:ascii="Times New Roman" w:hAnsi="Times New Roman" w:cs="Times New Roman"/>
                <w:bCs/>
                <w:sz w:val="24"/>
                <w:szCs w:val="24"/>
              </w:rPr>
              <w:t>904</w:t>
            </w:r>
            <w:r>
              <w:rPr>
                <w:rFonts w:ascii="Times New Roman" w:hAnsi="Times New Roman" w:cs="Times New Roman"/>
                <w:bCs/>
                <w:sz w:val="24"/>
                <w:szCs w:val="24"/>
              </w:rPr>
              <w:t xml:space="preserve"> г. Саранск,</w:t>
            </w:r>
            <w:r w:rsidR="00B80D3D">
              <w:rPr>
                <w:rFonts w:ascii="Times New Roman" w:hAnsi="Times New Roman" w:cs="Times New Roman"/>
                <w:bCs/>
                <w:sz w:val="24"/>
                <w:szCs w:val="24"/>
              </w:rPr>
              <w:t xml:space="preserve"> </w:t>
            </w:r>
            <w:proofErr w:type="spellStart"/>
            <w:r w:rsidR="00B80D3D">
              <w:rPr>
                <w:rFonts w:ascii="Times New Roman" w:hAnsi="Times New Roman" w:cs="Times New Roman"/>
                <w:bCs/>
                <w:sz w:val="24"/>
                <w:szCs w:val="24"/>
              </w:rPr>
              <w:t>р.п</w:t>
            </w:r>
            <w:proofErr w:type="spellEnd"/>
            <w:r w:rsidR="00B80D3D">
              <w:rPr>
                <w:rFonts w:ascii="Times New Roman" w:hAnsi="Times New Roman" w:cs="Times New Roman"/>
                <w:bCs/>
                <w:sz w:val="24"/>
                <w:szCs w:val="24"/>
              </w:rPr>
              <w:t xml:space="preserve">. </w:t>
            </w:r>
            <w:proofErr w:type="spellStart"/>
            <w:r w:rsidR="00B80D3D">
              <w:rPr>
                <w:rFonts w:ascii="Times New Roman" w:hAnsi="Times New Roman" w:cs="Times New Roman"/>
                <w:bCs/>
                <w:sz w:val="24"/>
                <w:szCs w:val="24"/>
              </w:rPr>
              <w:t>Ялга</w:t>
            </w:r>
            <w:proofErr w:type="spellEnd"/>
            <w:r w:rsidR="00B80D3D">
              <w:rPr>
                <w:rFonts w:ascii="Times New Roman" w:hAnsi="Times New Roman" w:cs="Times New Roman"/>
                <w:bCs/>
                <w:sz w:val="24"/>
                <w:szCs w:val="24"/>
              </w:rPr>
              <w:t>,</w:t>
            </w:r>
          </w:p>
          <w:p w:rsidR="00703FD6" w:rsidRDefault="00C62EF3" w:rsidP="00B80D3D">
            <w:pPr>
              <w:pStyle w:val="a3"/>
              <w:spacing w:after="0" w:line="100" w:lineRule="atLeast"/>
              <w:jc w:val="center"/>
            </w:pPr>
            <w:r>
              <w:rPr>
                <w:rFonts w:ascii="Times New Roman" w:hAnsi="Times New Roman" w:cs="Times New Roman"/>
                <w:bCs/>
                <w:sz w:val="24"/>
                <w:szCs w:val="24"/>
              </w:rPr>
              <w:t xml:space="preserve">ул. </w:t>
            </w:r>
            <w:r w:rsidR="00B80D3D">
              <w:rPr>
                <w:rFonts w:ascii="Times New Roman" w:hAnsi="Times New Roman" w:cs="Times New Roman"/>
                <w:bCs/>
                <w:sz w:val="24"/>
                <w:szCs w:val="24"/>
              </w:rPr>
              <w:t>Мичурина, 34а</w:t>
            </w:r>
          </w:p>
        </w:tc>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703FD6">
            <w:pPr>
              <w:pStyle w:val="a3"/>
              <w:spacing w:after="0" w:line="100" w:lineRule="atLeast"/>
              <w:jc w:val="center"/>
            </w:pPr>
          </w:p>
          <w:p w:rsidR="00703FD6" w:rsidRDefault="00C62EF3">
            <w:pPr>
              <w:pStyle w:val="a3"/>
              <w:spacing w:after="0" w:line="100" w:lineRule="atLeast"/>
              <w:jc w:val="center"/>
            </w:pPr>
            <w:r>
              <w:rPr>
                <w:rFonts w:ascii="Times New Roman" w:hAnsi="Times New Roman" w:cs="Times New Roman"/>
                <w:bCs/>
                <w:sz w:val="24"/>
                <w:szCs w:val="24"/>
              </w:rPr>
              <w:t xml:space="preserve">Учитель русского языка и литературы </w:t>
            </w:r>
          </w:p>
        </w:tc>
        <w:tc>
          <w:tcPr>
            <w:tcW w:w="23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703FD6">
            <w:pPr>
              <w:pStyle w:val="a3"/>
              <w:spacing w:after="0" w:line="100" w:lineRule="atLeast"/>
              <w:jc w:val="center"/>
            </w:pPr>
          </w:p>
          <w:p w:rsidR="00703FD6" w:rsidRDefault="00703FD6">
            <w:pPr>
              <w:pStyle w:val="a3"/>
              <w:spacing w:after="0" w:line="100" w:lineRule="atLeast"/>
              <w:jc w:val="center"/>
            </w:pPr>
          </w:p>
          <w:p w:rsidR="00703FD6" w:rsidRDefault="00B80D3D">
            <w:pPr>
              <w:pStyle w:val="a3"/>
              <w:spacing w:after="0" w:line="100" w:lineRule="atLeast"/>
              <w:jc w:val="center"/>
            </w:pPr>
            <w:r>
              <w:rPr>
                <w:rFonts w:ascii="Times New Roman" w:hAnsi="Times New Roman" w:cs="Times New Roman"/>
                <w:bCs/>
                <w:sz w:val="24"/>
                <w:szCs w:val="24"/>
              </w:rPr>
              <w:t>2</w:t>
            </w:r>
            <w:r w:rsidR="00C62EF3">
              <w:rPr>
                <w:rFonts w:ascii="Times New Roman" w:hAnsi="Times New Roman" w:cs="Times New Roman"/>
                <w:bCs/>
                <w:sz w:val="24"/>
                <w:szCs w:val="24"/>
              </w:rPr>
              <w:t xml:space="preserve"> года</w:t>
            </w:r>
          </w:p>
        </w:tc>
      </w:tr>
      <w:tr w:rsidR="00703FD6">
        <w:tc>
          <w:tcPr>
            <w:tcW w:w="9582" w:type="dxa"/>
            <w:gridSpan w:val="4"/>
            <w:tcBorders>
              <w:top w:val="single" w:sz="4" w:space="0" w:color="000001"/>
              <w:left w:val="single" w:sz="4" w:space="0" w:color="000001"/>
              <w:bottom w:val="single" w:sz="4" w:space="0" w:color="000001"/>
              <w:right w:val="single" w:sz="4" w:space="0" w:color="000001"/>
            </w:tcBorders>
            <w:shd w:val="clear" w:color="auto" w:fill="CCCCFF"/>
            <w:tcMar>
              <w:top w:w="0" w:type="dxa"/>
              <w:left w:w="108" w:type="dxa"/>
              <w:bottom w:w="0" w:type="dxa"/>
              <w:right w:w="108" w:type="dxa"/>
            </w:tcMar>
          </w:tcPr>
          <w:p w:rsidR="00703FD6" w:rsidRDefault="00C62EF3">
            <w:pPr>
              <w:pStyle w:val="a3"/>
              <w:spacing w:after="0" w:line="100" w:lineRule="atLeast"/>
              <w:jc w:val="center"/>
            </w:pPr>
            <w:r>
              <w:rPr>
                <w:rFonts w:ascii="Times New Roman" w:hAnsi="Times New Roman" w:cs="Times New Roman"/>
                <w:b/>
                <w:sz w:val="24"/>
                <w:szCs w:val="24"/>
                <w:lang w:val="en-US"/>
              </w:rPr>
              <w:t>II</w:t>
            </w:r>
            <w:r>
              <w:rPr>
                <w:rFonts w:ascii="Times New Roman" w:hAnsi="Times New Roman" w:cs="Times New Roman"/>
                <w:b/>
                <w:sz w:val="24"/>
                <w:szCs w:val="24"/>
              </w:rPr>
              <w:t>.Сущностные характеристики опыта</w:t>
            </w: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pPr>
            <w:r>
              <w:rPr>
                <w:rFonts w:ascii="Times New Roman" w:hAnsi="Times New Roman" w:cs="Times New Roman"/>
                <w:sz w:val="24"/>
                <w:szCs w:val="24"/>
              </w:rPr>
              <w:t>1. Тема инновационного педагогического опыта (ИПО)</w:t>
            </w:r>
          </w:p>
        </w:tc>
        <w:tc>
          <w:tcPr>
            <w:tcW w:w="718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rsidP="00413342">
            <w:pPr>
              <w:pStyle w:val="a3"/>
              <w:spacing w:after="0" w:line="100" w:lineRule="atLeast"/>
              <w:jc w:val="both"/>
            </w:pPr>
            <w:r>
              <w:rPr>
                <w:rFonts w:ascii="Times New Roman" w:hAnsi="Times New Roman" w:cs="Times New Roman"/>
                <w:sz w:val="24"/>
                <w:szCs w:val="24"/>
              </w:rPr>
              <w:t xml:space="preserve">     </w:t>
            </w:r>
            <w:r w:rsidR="00413342">
              <w:rPr>
                <w:rFonts w:ascii="Times New Roman" w:hAnsi="Times New Roman" w:cs="Times New Roman"/>
                <w:color w:val="auto"/>
                <w:sz w:val="24"/>
                <w:szCs w:val="24"/>
                <w:shd w:val="clear" w:color="auto" w:fill="FFFFFF"/>
              </w:rPr>
              <w:t>Использование</w:t>
            </w:r>
            <w:r w:rsidR="00B80D3D" w:rsidRPr="00003693">
              <w:rPr>
                <w:rFonts w:ascii="Times New Roman" w:hAnsi="Times New Roman" w:cs="Times New Roman"/>
                <w:color w:val="auto"/>
                <w:sz w:val="24"/>
                <w:szCs w:val="24"/>
                <w:shd w:val="clear" w:color="auto" w:fill="FFFFFF"/>
              </w:rPr>
              <w:t xml:space="preserve"> художественного</w:t>
            </w:r>
            <w:r w:rsidR="00413342">
              <w:rPr>
                <w:rFonts w:ascii="Times New Roman" w:hAnsi="Times New Roman" w:cs="Times New Roman"/>
                <w:color w:val="auto"/>
                <w:sz w:val="24"/>
                <w:szCs w:val="24"/>
                <w:shd w:val="clear" w:color="auto" w:fill="FFFFFF"/>
              </w:rPr>
              <w:t xml:space="preserve"> текста при изучении </w:t>
            </w:r>
            <w:r w:rsidR="00B80D3D" w:rsidRPr="00003693">
              <w:rPr>
                <w:rFonts w:ascii="Times New Roman" w:hAnsi="Times New Roman" w:cs="Times New Roman"/>
                <w:color w:val="auto"/>
                <w:sz w:val="24"/>
                <w:szCs w:val="24"/>
                <w:shd w:val="clear" w:color="auto" w:fill="FFFFFF"/>
              </w:rPr>
              <w:t xml:space="preserve"> видовременных форм глагола на уроках русского языка </w:t>
            </w:r>
            <w:bookmarkStart w:id="0" w:name="_GoBack"/>
            <w:bookmarkEnd w:id="0"/>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pPr>
            <w:r>
              <w:rPr>
                <w:rFonts w:ascii="Times New Roman" w:hAnsi="Times New Roman" w:cs="Times New Roman"/>
                <w:sz w:val="24"/>
                <w:szCs w:val="24"/>
              </w:rPr>
              <w:t>2.Концептуальность (своеобразие и новизна опыта, обоснование выдвигаемых принципов и приемов)</w:t>
            </w:r>
          </w:p>
          <w:p w:rsidR="00703FD6" w:rsidRDefault="00703FD6">
            <w:pPr>
              <w:pStyle w:val="a3"/>
              <w:spacing w:after="0" w:line="100" w:lineRule="atLeast"/>
            </w:pPr>
          </w:p>
        </w:tc>
        <w:tc>
          <w:tcPr>
            <w:tcW w:w="7187"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0D3D" w:rsidRPr="00003693" w:rsidRDefault="00B80D3D" w:rsidP="00B80D3D">
            <w:pPr>
              <w:shd w:val="clear" w:color="auto" w:fill="FFFFFF"/>
              <w:spacing w:after="0" w:line="240" w:lineRule="atLeast"/>
              <w:ind w:firstLine="244"/>
              <w:jc w:val="both"/>
              <w:rPr>
                <w:rFonts w:ascii="Times New Roman" w:eastAsia="Times New Roman" w:hAnsi="Times New Roman" w:cs="Times New Roman"/>
                <w:color w:val="000000"/>
                <w:sz w:val="24"/>
                <w:szCs w:val="24"/>
              </w:rPr>
            </w:pPr>
            <w:r w:rsidRPr="00003693">
              <w:rPr>
                <w:rFonts w:ascii="Times New Roman" w:eastAsia="Times New Roman" w:hAnsi="Times New Roman" w:cs="Times New Roman"/>
                <w:color w:val="000000"/>
                <w:sz w:val="24"/>
                <w:szCs w:val="24"/>
              </w:rPr>
              <w:t xml:space="preserve">Направленность обучения родному языку на формирование всех видов речевой деятельности </w:t>
            </w:r>
            <w:r>
              <w:rPr>
                <w:rFonts w:ascii="Times New Roman" w:eastAsia="Times New Roman" w:hAnsi="Times New Roman" w:cs="Times New Roman"/>
                <w:color w:val="000000"/>
                <w:sz w:val="24"/>
                <w:szCs w:val="24"/>
              </w:rPr>
              <w:t>–</w:t>
            </w:r>
            <w:r w:rsidRPr="00003693">
              <w:rPr>
                <w:rFonts w:ascii="Times New Roman" w:eastAsia="Times New Roman" w:hAnsi="Times New Roman" w:cs="Times New Roman"/>
                <w:color w:val="000000"/>
                <w:sz w:val="24"/>
                <w:szCs w:val="24"/>
              </w:rPr>
              <w:t xml:space="preserve"> одна из идей Стандарта основного общего образования по русскому языку, утверждающего в качестве приоритетной коммуникативную компетенцию учащихся. Развитию, совершенствованию связной речи, а также формированию навыков общения в учебной, социокультурной сфере способствует реализация тексте центрического принципа </w:t>
            </w:r>
            <w:r>
              <w:rPr>
                <w:rFonts w:ascii="Times New Roman" w:eastAsia="Times New Roman" w:hAnsi="Times New Roman" w:cs="Times New Roman"/>
                <w:color w:val="000000"/>
                <w:sz w:val="24"/>
                <w:szCs w:val="24"/>
              </w:rPr>
              <w:t>–</w:t>
            </w:r>
            <w:r w:rsidRPr="00003693">
              <w:rPr>
                <w:rFonts w:ascii="Times New Roman" w:eastAsia="Times New Roman" w:hAnsi="Times New Roman" w:cs="Times New Roman"/>
                <w:color w:val="000000"/>
                <w:sz w:val="24"/>
                <w:szCs w:val="24"/>
              </w:rPr>
              <w:t xml:space="preserve"> принципа признания текста в качестве важнейшей единицы в обучении русскому языку. Текст рассматривается как речевое произведение, продукт речевой деятельности человека, как реализованный замысел высказывания, а задачей речевого развития становится обучение восприятию и порождению текстов (в устной и письменной форме).</w:t>
            </w:r>
          </w:p>
          <w:p w:rsidR="00B80D3D" w:rsidRDefault="00B80D3D" w:rsidP="00B80D3D">
            <w:pPr>
              <w:shd w:val="clear" w:color="auto" w:fill="FFFFFF"/>
              <w:spacing w:after="0" w:line="240" w:lineRule="atLeast"/>
              <w:ind w:firstLine="244"/>
              <w:jc w:val="both"/>
              <w:rPr>
                <w:rFonts w:ascii="Times New Roman" w:eastAsia="Times New Roman" w:hAnsi="Times New Roman" w:cs="Times New Roman"/>
                <w:color w:val="000000"/>
                <w:sz w:val="24"/>
                <w:szCs w:val="24"/>
              </w:rPr>
            </w:pPr>
            <w:r w:rsidRPr="00003693">
              <w:rPr>
                <w:rFonts w:ascii="Times New Roman" w:eastAsia="Times New Roman" w:hAnsi="Times New Roman" w:cs="Times New Roman"/>
                <w:color w:val="000000"/>
                <w:sz w:val="24"/>
                <w:szCs w:val="24"/>
              </w:rPr>
              <w:t xml:space="preserve">Использование на уроках дидактических материалов на основе текстов предоставляет широкие возможности комплексного решения образовательных и воспитательных задач изучения русского языка в школе. Как единица языка и одновременно результат использования системы языка текст выступает той основой, на которой осуществляется познание грамматических категорий, языковых явлений, формируется система лингвистических понятий и усваиваются закономерности </w:t>
            </w:r>
            <w:r w:rsidRPr="00003693">
              <w:rPr>
                <w:rFonts w:ascii="Times New Roman" w:eastAsia="Times New Roman" w:hAnsi="Times New Roman" w:cs="Times New Roman"/>
                <w:color w:val="000000"/>
                <w:sz w:val="24"/>
                <w:szCs w:val="24"/>
              </w:rPr>
              <w:lastRenderedPageBreak/>
              <w:t>функционирования языка в речи. Целенаправленный отбор текстов создаёт на уроках тот культурный фон, ту развивающую речевую среду, которая способна положительно влиять на формирование духовных, нравственных, интеллектуальных качеств личности, обеспечивающих социализацию школьника.</w:t>
            </w:r>
            <w:r>
              <w:rPr>
                <w:rFonts w:ascii="Times New Roman" w:eastAsia="Times New Roman" w:hAnsi="Times New Roman" w:cs="Times New Roman"/>
                <w:color w:val="000000"/>
                <w:sz w:val="24"/>
                <w:szCs w:val="24"/>
              </w:rPr>
              <w:t xml:space="preserve"> Кроме того, на наш взгляд, использование текстового материала, главным образом так называемых «образцовых» текстов, значительно расширяет представления учащихся об изучаемых единицах языка, поскольку учитывает не только структурно-семантический, но и функциональный аспект их бытования.</w:t>
            </w:r>
          </w:p>
          <w:p w:rsidR="00B80D3D" w:rsidRDefault="00B80D3D" w:rsidP="00B80D3D">
            <w:pPr>
              <w:shd w:val="clear" w:color="auto" w:fill="FFFFFF"/>
              <w:spacing w:after="0" w:line="240" w:lineRule="atLeast"/>
              <w:ind w:firstLine="244"/>
              <w:jc w:val="both"/>
              <w:rPr>
                <w:rStyle w:val="apple-converted-space"/>
                <w:rFonts w:ascii="Times New Roman" w:hAnsi="Times New Roman" w:cs="Times New Roman"/>
                <w:color w:val="000000"/>
                <w:sz w:val="24"/>
                <w:szCs w:val="24"/>
                <w:shd w:val="clear" w:color="auto" w:fill="FFFFFF"/>
              </w:rPr>
            </w:pPr>
            <w:r w:rsidRPr="00003693">
              <w:rPr>
                <w:rFonts w:ascii="Times New Roman" w:eastAsia="Times New Roman" w:hAnsi="Times New Roman" w:cs="Times New Roman"/>
                <w:color w:val="000000"/>
                <w:sz w:val="24"/>
                <w:szCs w:val="24"/>
              </w:rPr>
              <w:t xml:space="preserve">В особенной степени </w:t>
            </w:r>
            <w:r w:rsidRPr="00003693">
              <w:rPr>
                <w:rFonts w:ascii="Times New Roman" w:hAnsi="Times New Roman" w:cs="Times New Roman"/>
                <w:color w:val="000000"/>
                <w:sz w:val="24"/>
                <w:szCs w:val="24"/>
                <w:shd w:val="clear" w:color="auto" w:fill="FFFFFF"/>
              </w:rPr>
              <w:t>не реализуются в полной мере</w:t>
            </w:r>
            <w:r w:rsidRPr="00003693">
              <w:rPr>
                <w:rFonts w:ascii="Times New Roman" w:hAnsi="Times New Roman" w:cs="Times New Roman"/>
                <w:color w:val="000000"/>
                <w:sz w:val="24"/>
                <w:szCs w:val="24"/>
              </w:rPr>
              <w:br/>
            </w:r>
            <w:r w:rsidRPr="00003693">
              <w:rPr>
                <w:rFonts w:ascii="Times New Roman" w:hAnsi="Times New Roman" w:cs="Times New Roman"/>
                <w:color w:val="000000"/>
                <w:sz w:val="24"/>
                <w:szCs w:val="24"/>
                <w:shd w:val="clear" w:color="auto" w:fill="FFFFFF"/>
              </w:rPr>
              <w:t>развивающие возможности изучения грамматических тем на текстовой</w:t>
            </w:r>
            <w:r>
              <w:rPr>
                <w:rFonts w:ascii="Times New Roman" w:hAnsi="Times New Roman" w:cs="Times New Roman"/>
                <w:color w:val="000000"/>
                <w:sz w:val="24"/>
                <w:szCs w:val="24"/>
                <w:shd w:val="clear" w:color="auto" w:fill="FFFFFF"/>
              </w:rPr>
              <w:t xml:space="preserve"> </w:t>
            </w:r>
            <w:r w:rsidRPr="00003693">
              <w:rPr>
                <w:rFonts w:ascii="Times New Roman" w:hAnsi="Times New Roman" w:cs="Times New Roman"/>
                <w:color w:val="000000"/>
                <w:sz w:val="24"/>
                <w:szCs w:val="24"/>
                <w:shd w:val="clear" w:color="auto" w:fill="FFFFFF"/>
              </w:rPr>
              <w:t xml:space="preserve">основе, хотя </w:t>
            </w:r>
            <w:r>
              <w:rPr>
                <w:rFonts w:ascii="Times New Roman" w:hAnsi="Times New Roman" w:cs="Times New Roman"/>
                <w:color w:val="000000"/>
                <w:sz w:val="24"/>
                <w:szCs w:val="24"/>
                <w:shd w:val="clear" w:color="auto" w:fill="FFFFFF"/>
              </w:rPr>
              <w:t>работа</w:t>
            </w:r>
            <w:r w:rsidRPr="00003693">
              <w:rPr>
                <w:rFonts w:ascii="Times New Roman" w:hAnsi="Times New Roman" w:cs="Times New Roman"/>
                <w:color w:val="000000"/>
                <w:sz w:val="24"/>
                <w:szCs w:val="24"/>
                <w:shd w:val="clear" w:color="auto" w:fill="FFFFFF"/>
              </w:rPr>
              <w:t xml:space="preserve"> подобного рода </w:t>
            </w:r>
            <w:r>
              <w:rPr>
                <w:rFonts w:ascii="Times New Roman" w:hAnsi="Times New Roman" w:cs="Times New Roman"/>
                <w:color w:val="000000"/>
                <w:sz w:val="24"/>
                <w:szCs w:val="24"/>
                <w:shd w:val="clear" w:color="auto" w:fill="FFFFFF"/>
              </w:rPr>
              <w:t xml:space="preserve">не только </w:t>
            </w:r>
            <w:r w:rsidRPr="00003693">
              <w:rPr>
                <w:rFonts w:ascii="Times New Roman" w:hAnsi="Times New Roman" w:cs="Times New Roman"/>
                <w:color w:val="000000"/>
                <w:sz w:val="24"/>
                <w:szCs w:val="24"/>
                <w:shd w:val="clear" w:color="auto" w:fill="FFFFFF"/>
              </w:rPr>
              <w:t>обогащает учащихся знанием основных</w:t>
            </w:r>
            <w:r>
              <w:rPr>
                <w:rFonts w:ascii="Times New Roman" w:hAnsi="Times New Roman" w:cs="Times New Roman"/>
                <w:color w:val="000000"/>
                <w:sz w:val="24"/>
                <w:szCs w:val="24"/>
                <w:shd w:val="clear" w:color="auto" w:fill="FFFFFF"/>
              </w:rPr>
              <w:t xml:space="preserve"> </w:t>
            </w:r>
            <w:r w:rsidRPr="00003693">
              <w:rPr>
                <w:rFonts w:ascii="Times New Roman" w:hAnsi="Times New Roman" w:cs="Times New Roman"/>
                <w:color w:val="000000"/>
                <w:sz w:val="24"/>
                <w:szCs w:val="24"/>
                <w:shd w:val="clear" w:color="auto" w:fill="FFFFFF"/>
              </w:rPr>
              <w:t>законов и правил системы языка, морфологических и синтаксических</w:t>
            </w:r>
            <w:r>
              <w:rPr>
                <w:rFonts w:ascii="Times New Roman" w:hAnsi="Times New Roman" w:cs="Times New Roman"/>
                <w:color w:val="000000"/>
                <w:sz w:val="24"/>
                <w:szCs w:val="24"/>
                <w:shd w:val="clear" w:color="auto" w:fill="FFFFFF"/>
              </w:rPr>
              <w:t xml:space="preserve"> </w:t>
            </w:r>
            <w:r w:rsidRPr="00003693">
              <w:rPr>
                <w:rFonts w:ascii="Times New Roman" w:hAnsi="Times New Roman" w:cs="Times New Roman"/>
                <w:color w:val="000000"/>
                <w:sz w:val="24"/>
                <w:szCs w:val="24"/>
                <w:shd w:val="clear" w:color="auto" w:fill="FFFFFF"/>
              </w:rPr>
              <w:t>средств выражения мысли, но и является основой формирования</w:t>
            </w:r>
            <w:r>
              <w:rPr>
                <w:rFonts w:ascii="Times New Roman" w:hAnsi="Times New Roman" w:cs="Times New Roman"/>
                <w:color w:val="000000"/>
                <w:sz w:val="24"/>
                <w:szCs w:val="24"/>
                <w:shd w:val="clear" w:color="auto" w:fill="FFFFFF"/>
              </w:rPr>
              <w:t xml:space="preserve"> </w:t>
            </w:r>
            <w:r w:rsidRPr="00003693">
              <w:rPr>
                <w:rFonts w:ascii="Times New Roman" w:hAnsi="Times New Roman" w:cs="Times New Roman"/>
                <w:color w:val="000000"/>
                <w:sz w:val="24"/>
                <w:szCs w:val="24"/>
                <w:shd w:val="clear" w:color="auto" w:fill="FFFFFF"/>
              </w:rPr>
              <w:t>практических и правописных навыков.</w:t>
            </w:r>
            <w:r w:rsidRPr="00003693">
              <w:rPr>
                <w:rStyle w:val="apple-converted-space"/>
                <w:rFonts w:ascii="Times New Roman" w:hAnsi="Times New Roman" w:cs="Times New Roman"/>
                <w:color w:val="000000"/>
                <w:sz w:val="24"/>
                <w:szCs w:val="24"/>
                <w:shd w:val="clear" w:color="auto" w:fill="FFFFFF"/>
              </w:rPr>
              <w:t> </w:t>
            </w:r>
          </w:p>
          <w:p w:rsidR="00B80D3D" w:rsidRPr="00003693" w:rsidRDefault="00B80D3D" w:rsidP="00B80D3D">
            <w:pPr>
              <w:shd w:val="clear" w:color="auto" w:fill="FFFFFF"/>
              <w:spacing w:after="0" w:line="240" w:lineRule="atLeast"/>
              <w:ind w:firstLine="244"/>
              <w:jc w:val="both"/>
              <w:rPr>
                <w:rFonts w:ascii="Times New Roman" w:eastAsia="Times New Roman" w:hAnsi="Times New Roman" w:cs="Times New Roman"/>
                <w:color w:val="000000"/>
                <w:sz w:val="24"/>
                <w:szCs w:val="24"/>
              </w:rPr>
            </w:pPr>
            <w:r>
              <w:rPr>
                <w:rStyle w:val="apple-converted-space"/>
                <w:rFonts w:ascii="Times New Roman" w:hAnsi="Times New Roman" w:cs="Times New Roman"/>
                <w:color w:val="000000"/>
                <w:sz w:val="24"/>
                <w:szCs w:val="24"/>
                <w:shd w:val="clear" w:color="auto" w:fill="FFFFFF"/>
              </w:rPr>
              <w:t xml:space="preserve">В свете всего сказанного одной из актуальных проблем является работа над категориями вида и времени глагола – наиболее сложной части речи в современном русском языке, что, безусловно, требует сочетания целого комплекса подходов к методике ее освоения в школе. Категории вида и времени обнаруживают структурно-семантическую взаимосвязанность в речи, прежде всего в художественной, нацеленной на воссоздание многомерных художественных образов, в </w:t>
            </w:r>
            <w:proofErr w:type="gramStart"/>
            <w:r>
              <w:rPr>
                <w:rStyle w:val="apple-converted-space"/>
                <w:rFonts w:ascii="Times New Roman" w:hAnsi="Times New Roman" w:cs="Times New Roman"/>
                <w:color w:val="000000"/>
                <w:sz w:val="24"/>
                <w:szCs w:val="24"/>
                <w:shd w:val="clear" w:color="auto" w:fill="FFFFFF"/>
              </w:rPr>
              <w:t>связи</w:t>
            </w:r>
            <w:proofErr w:type="gramEnd"/>
            <w:r>
              <w:rPr>
                <w:rStyle w:val="apple-converted-space"/>
                <w:rFonts w:ascii="Times New Roman" w:hAnsi="Times New Roman" w:cs="Times New Roman"/>
                <w:color w:val="000000"/>
                <w:sz w:val="24"/>
                <w:szCs w:val="24"/>
                <w:shd w:val="clear" w:color="auto" w:fill="FFFFFF"/>
              </w:rPr>
              <w:t xml:space="preserve"> с чем палитра значений таких форм заметно расширяется. Кроме того, изучение категорий вида и времени во взаимосвязи способствует углублению знаний учеников о данных грамматический явлениях в области русского глагола, помогает усвоить его специфику как части речи в целом</w:t>
            </w:r>
          </w:p>
          <w:p w:rsidR="00B80D3D" w:rsidRPr="001837A5" w:rsidRDefault="00B80D3D" w:rsidP="00B80D3D">
            <w:pPr>
              <w:pStyle w:val="ad"/>
              <w:shd w:val="clear" w:color="auto" w:fill="FFFFFF"/>
              <w:spacing w:before="0" w:after="0" w:line="100" w:lineRule="atLeast"/>
              <w:ind w:firstLine="386"/>
              <w:jc w:val="both"/>
              <w:rPr>
                <w:rFonts w:ascii="Times New Roman" w:eastAsia="Times New Roman" w:hAnsi="Times New Roman" w:cs="Times New Roman"/>
                <w:color w:val="000000"/>
              </w:rPr>
            </w:pPr>
            <w:proofErr w:type="gramStart"/>
            <w:r>
              <w:rPr>
                <w:rFonts w:ascii="Times New Roman" w:hAnsi="Times New Roman" w:cs="Times New Roman"/>
              </w:rPr>
              <w:t>Таким образом, систематическое обращение к текстам художественных произведений в качестве учебного материала для работы над видовременными формами глаголов в аспекте обнаружения их устойчивых смысловых разновидностей в современном русском языке значительно расширит представления учащихся о данных явлениях в сфере грамматики русского глагола, глаголе как части речи в целом, а также в полной мере будет способствовать интенсификации познавательной деятельности учеников, ориентируя их</w:t>
            </w:r>
            <w:proofErr w:type="gramEnd"/>
            <w:r>
              <w:rPr>
                <w:rFonts w:ascii="Times New Roman" w:hAnsi="Times New Roman" w:cs="Times New Roman"/>
              </w:rPr>
              <w:t xml:space="preserve"> при этом на понимание прочитанного и анализируемого с языковой точки зрения текста, содействовать совершенствованию коммуникативных, языковых, лингвистических и читательских компетенций </w:t>
            </w:r>
            <w:r w:rsidRPr="001837A5">
              <w:rPr>
                <w:rFonts w:ascii="Times New Roman" w:hAnsi="Times New Roman" w:cs="Times New Roman"/>
              </w:rPr>
              <w:t xml:space="preserve">школьников. </w:t>
            </w:r>
            <w:r w:rsidRPr="001837A5">
              <w:rPr>
                <w:rFonts w:ascii="Times New Roman" w:eastAsia="Times New Roman" w:hAnsi="Times New Roman" w:cs="Times New Roman"/>
                <w:color w:val="000000"/>
                <w:lang w:eastAsia="ru-RU"/>
              </w:rPr>
              <w:t>Изучение видовременных форм глагола на текстовой основе не</w:t>
            </w:r>
            <w:r>
              <w:rPr>
                <w:rFonts w:ascii="Times New Roman" w:eastAsia="Times New Roman" w:hAnsi="Times New Roman" w:cs="Times New Roman"/>
                <w:color w:val="000000"/>
                <w:lang w:eastAsia="ru-RU"/>
              </w:rPr>
              <w:t xml:space="preserve"> </w:t>
            </w:r>
            <w:r w:rsidRPr="001837A5">
              <w:rPr>
                <w:rFonts w:ascii="Times New Roman" w:eastAsia="Times New Roman" w:hAnsi="Times New Roman" w:cs="Times New Roman"/>
                <w:color w:val="000000"/>
              </w:rPr>
              <w:t>только возможно, но и необходимо: усвоение учащимися</w:t>
            </w:r>
            <w:r>
              <w:rPr>
                <w:rFonts w:ascii="Times New Roman" w:eastAsia="Times New Roman" w:hAnsi="Times New Roman" w:cs="Times New Roman"/>
                <w:color w:val="000000"/>
              </w:rPr>
              <w:t xml:space="preserve"> </w:t>
            </w:r>
            <w:r w:rsidRPr="001837A5">
              <w:rPr>
                <w:rFonts w:ascii="Times New Roman" w:eastAsia="Times New Roman" w:hAnsi="Times New Roman" w:cs="Times New Roman"/>
                <w:color w:val="000000"/>
              </w:rPr>
              <w:t>грамматических единиц осуществляется в данном случае в единстве значения, формы и функционирования и обеспечивает</w:t>
            </w:r>
            <w:r>
              <w:rPr>
                <w:rFonts w:ascii="Times New Roman" w:eastAsia="Times New Roman" w:hAnsi="Times New Roman" w:cs="Times New Roman"/>
                <w:color w:val="000000"/>
              </w:rPr>
              <w:t xml:space="preserve"> </w:t>
            </w:r>
            <w:r w:rsidRPr="001837A5">
              <w:rPr>
                <w:rFonts w:ascii="Times New Roman" w:eastAsia="Times New Roman" w:hAnsi="Times New Roman" w:cs="Times New Roman"/>
                <w:color w:val="000000"/>
              </w:rPr>
              <w:t>формирование умения осознанного употребления глагольных форм в тексте в процессе речевой деятельности.</w:t>
            </w:r>
            <w:r>
              <w:rPr>
                <w:rFonts w:ascii="Times New Roman" w:eastAsia="Times New Roman" w:hAnsi="Times New Roman" w:cs="Times New Roman"/>
                <w:color w:val="000000"/>
              </w:rPr>
              <w:t xml:space="preserve"> </w:t>
            </w:r>
            <w:r w:rsidRPr="001837A5">
              <w:rPr>
                <w:rFonts w:ascii="Times New Roman" w:eastAsia="Times New Roman" w:hAnsi="Times New Roman" w:cs="Times New Roman"/>
                <w:color w:val="000000"/>
              </w:rPr>
              <w:t xml:space="preserve">Использование текста в качестве дидактического материала позволяет добиться высоких результатов в повышении орфографической грамотности, обогащении словаря учащихся, совершенствовании грамматического строя речи (в овладении детьми грамматическим строем языка), если упражнения на материале текстов будут </w:t>
            </w:r>
            <w:r w:rsidRPr="001837A5">
              <w:rPr>
                <w:rFonts w:ascii="Times New Roman" w:eastAsia="Times New Roman" w:hAnsi="Times New Roman" w:cs="Times New Roman"/>
                <w:color w:val="000000"/>
              </w:rPr>
              <w:lastRenderedPageBreak/>
              <w:t>включать в себя как обязательный и первоочередной элемент лингвистический анализ используемых произведений или учебных текстов.</w:t>
            </w:r>
          </w:p>
          <w:p w:rsidR="00B80D3D" w:rsidRDefault="00B80D3D" w:rsidP="00B80D3D">
            <w:pPr>
              <w:pStyle w:val="a3"/>
              <w:spacing w:after="0" w:line="100" w:lineRule="atLeast"/>
              <w:ind w:firstLine="529"/>
              <w:jc w:val="both"/>
            </w:pPr>
            <w:r>
              <w:rPr>
                <w:rFonts w:ascii="Times New Roman" w:hAnsi="Times New Roman" w:cs="Times New Roman"/>
                <w:sz w:val="24"/>
                <w:szCs w:val="24"/>
              </w:rPr>
              <w:t xml:space="preserve">В связи с этим мною сформулирована </w:t>
            </w:r>
            <w:r>
              <w:rPr>
                <w:rFonts w:ascii="Times New Roman" w:hAnsi="Times New Roman" w:cs="Times New Roman"/>
                <w:b/>
                <w:sz w:val="24"/>
                <w:szCs w:val="24"/>
              </w:rPr>
              <w:t xml:space="preserve">цель педагогического проекта – </w:t>
            </w:r>
            <w:r>
              <w:rPr>
                <w:rFonts w:ascii="Times New Roman" w:hAnsi="Times New Roman" w:cs="Times New Roman"/>
                <w:sz w:val="24"/>
                <w:szCs w:val="24"/>
              </w:rPr>
              <w:t xml:space="preserve">разработка методического сопровождения </w:t>
            </w:r>
            <w:r w:rsidRPr="00003693">
              <w:rPr>
                <w:rFonts w:ascii="Times New Roman" w:hAnsi="Times New Roman" w:cs="Times New Roman"/>
                <w:color w:val="auto"/>
                <w:sz w:val="24"/>
                <w:szCs w:val="24"/>
                <w:shd w:val="clear" w:color="auto" w:fill="FFFFFF"/>
              </w:rPr>
              <w:t>применения текста художественного произведения к изучению видовременных форм глагола на уроках русского языка в 5-6</w:t>
            </w:r>
            <w:r>
              <w:rPr>
                <w:rFonts w:ascii="Times New Roman" w:hAnsi="Times New Roman" w:cs="Times New Roman"/>
                <w:color w:val="auto"/>
                <w:sz w:val="24"/>
                <w:szCs w:val="24"/>
                <w:shd w:val="clear" w:color="auto" w:fill="FFFFFF"/>
              </w:rPr>
              <w:t xml:space="preserve"> </w:t>
            </w:r>
            <w:r w:rsidRPr="00003693">
              <w:rPr>
                <w:rFonts w:ascii="Times New Roman" w:hAnsi="Times New Roman" w:cs="Times New Roman"/>
                <w:color w:val="auto"/>
                <w:sz w:val="24"/>
                <w:szCs w:val="24"/>
                <w:shd w:val="clear" w:color="auto" w:fill="FFFFFF"/>
              </w:rPr>
              <w:t>классах</w:t>
            </w: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Именно это направление формирует у учащихся умения и навыки понимания структурно-семантического своеобразия данных форм в их взаимосвязи, а также обогащает представления о них в процессе функционирования в художественном тексте, где происходит «приращение смыслов», актуализированных как автором произведения, так и его читателем-учеником, что содействует развитию у него базовых компетенций, предусмотренных в работе по предметам филологического цикла.</w:t>
            </w:r>
            <w:proofErr w:type="gramEnd"/>
          </w:p>
          <w:p w:rsidR="00B80D3D" w:rsidRPr="00C8179B" w:rsidRDefault="00B80D3D" w:rsidP="00B80D3D">
            <w:pPr>
              <w:pStyle w:val="ad"/>
              <w:shd w:val="clear" w:color="auto" w:fill="FFFFFF"/>
              <w:spacing w:before="0" w:after="0" w:line="100" w:lineRule="atLeast"/>
              <w:ind w:firstLine="529"/>
              <w:jc w:val="both"/>
              <w:rPr>
                <w:rFonts w:ascii="Times New Roman" w:hAnsi="Times New Roman" w:cs="Times New Roman"/>
              </w:rPr>
            </w:pPr>
            <w:proofErr w:type="gramStart"/>
            <w:r w:rsidRPr="00C8179B">
              <w:rPr>
                <w:rFonts w:ascii="Times New Roman" w:hAnsi="Times New Roman" w:cs="Times New Roman"/>
                <w:b/>
              </w:rPr>
              <w:t>Гипотеза</w:t>
            </w:r>
            <w:r w:rsidRPr="00C8179B">
              <w:rPr>
                <w:rFonts w:ascii="Times New Roman" w:hAnsi="Times New Roman" w:cs="Times New Roman"/>
              </w:rPr>
              <w:t xml:space="preserve"> </w:t>
            </w:r>
            <w:r>
              <w:rPr>
                <w:rFonts w:ascii="Times New Roman" w:eastAsia="Times New Roman" w:hAnsi="Times New Roman" w:cs="Times New Roman"/>
                <w:color w:val="000000"/>
                <w:lang w:eastAsia="ru-RU"/>
              </w:rPr>
              <w:t>– и</w:t>
            </w:r>
            <w:r w:rsidRPr="00C8179B">
              <w:rPr>
                <w:rFonts w:ascii="Times New Roman" w:eastAsia="Times New Roman" w:hAnsi="Times New Roman" w:cs="Times New Roman"/>
                <w:color w:val="000000"/>
                <w:lang w:eastAsia="ru-RU"/>
              </w:rPr>
              <w:t xml:space="preserve">зучение видовременных форм глагола в </w:t>
            </w:r>
            <w:r>
              <w:rPr>
                <w:rFonts w:ascii="Times New Roman" w:eastAsia="Times New Roman" w:hAnsi="Times New Roman" w:cs="Times New Roman"/>
                <w:color w:val="000000"/>
                <w:lang w:eastAsia="ru-RU"/>
              </w:rPr>
              <w:t>5-6</w:t>
            </w:r>
            <w:r w:rsidRPr="00C8179B">
              <w:rPr>
                <w:rFonts w:ascii="Times New Roman" w:eastAsia="Times New Roman" w:hAnsi="Times New Roman" w:cs="Times New Roman"/>
                <w:color w:val="000000"/>
                <w:lang w:eastAsia="ru-RU"/>
              </w:rPr>
              <w:t xml:space="preserve"> классах общеобразовательных учреждений позволит </w:t>
            </w:r>
            <w:r>
              <w:rPr>
                <w:rFonts w:ascii="Times New Roman" w:eastAsia="Times New Roman" w:hAnsi="Times New Roman" w:cs="Times New Roman"/>
                <w:color w:val="000000"/>
                <w:lang w:eastAsia="ru-RU"/>
              </w:rPr>
              <w:t xml:space="preserve">расширить и углубить представления об их структурных и семантических особенностях с учетом взаимодействия данных грамматических признаков, а также </w:t>
            </w:r>
            <w:r w:rsidRPr="00C8179B">
              <w:rPr>
                <w:rFonts w:ascii="Times New Roman" w:eastAsia="Times New Roman" w:hAnsi="Times New Roman" w:cs="Times New Roman"/>
                <w:color w:val="000000"/>
                <w:lang w:eastAsia="ru-RU"/>
              </w:rPr>
              <w:t>успешнее решать вопросы развития речи школьников</w:t>
            </w:r>
            <w:r>
              <w:rPr>
                <w:rFonts w:ascii="Times New Roman" w:eastAsia="Times New Roman" w:hAnsi="Times New Roman" w:cs="Times New Roman"/>
                <w:color w:val="000000"/>
                <w:lang w:eastAsia="ru-RU"/>
              </w:rPr>
              <w:t>,</w:t>
            </w:r>
            <w:r w:rsidRPr="00C8179B">
              <w:rPr>
                <w:rFonts w:ascii="Times New Roman" w:eastAsia="Times New Roman" w:hAnsi="Times New Roman" w:cs="Times New Roman"/>
                <w:color w:val="000000"/>
                <w:lang w:eastAsia="ru-RU"/>
              </w:rPr>
              <w:t xml:space="preserve"> если</w:t>
            </w:r>
            <w:r>
              <w:rPr>
                <w:rFonts w:ascii="Times New Roman" w:eastAsia="Times New Roman" w:hAnsi="Times New Roman" w:cs="Times New Roman"/>
                <w:color w:val="000000"/>
                <w:lang w:eastAsia="ru-RU"/>
              </w:rPr>
              <w:t xml:space="preserve"> </w:t>
            </w:r>
            <w:r w:rsidRPr="00C8179B">
              <w:rPr>
                <w:rFonts w:ascii="Times New Roman" w:eastAsia="Times New Roman" w:hAnsi="Times New Roman" w:cs="Times New Roman"/>
                <w:color w:val="000000"/>
              </w:rPr>
              <w:t xml:space="preserve">будет организована работа, способствующая постижению </w:t>
            </w:r>
            <w:proofErr w:type="spellStart"/>
            <w:r w:rsidRPr="00C8179B">
              <w:rPr>
                <w:rFonts w:ascii="Times New Roman" w:eastAsia="Times New Roman" w:hAnsi="Times New Roman" w:cs="Times New Roman"/>
                <w:color w:val="000000"/>
              </w:rPr>
              <w:t>текстообразующих</w:t>
            </w:r>
            <w:proofErr w:type="spellEnd"/>
            <w:r w:rsidRPr="00C8179B">
              <w:rPr>
                <w:rFonts w:ascii="Times New Roman" w:eastAsia="Times New Roman" w:hAnsi="Times New Roman" w:cs="Times New Roman"/>
                <w:color w:val="000000"/>
              </w:rPr>
              <w:t xml:space="preserve"> функций </w:t>
            </w:r>
            <w:r>
              <w:rPr>
                <w:rFonts w:ascii="Times New Roman" w:eastAsia="Times New Roman" w:hAnsi="Times New Roman" w:cs="Times New Roman"/>
                <w:color w:val="000000"/>
              </w:rPr>
              <w:t xml:space="preserve">видовременных </w:t>
            </w:r>
            <w:r w:rsidRPr="00C8179B">
              <w:rPr>
                <w:rFonts w:ascii="Times New Roman" w:eastAsia="Times New Roman" w:hAnsi="Times New Roman" w:cs="Times New Roman"/>
                <w:color w:val="000000"/>
              </w:rPr>
              <w:t>глагольных форм и развитию всех видов речевой деятельности в их единстве и взаимосвязи</w:t>
            </w:r>
            <w:r>
              <w:rPr>
                <w:rFonts w:ascii="Times New Roman" w:eastAsia="Times New Roman" w:hAnsi="Times New Roman" w:cs="Times New Roman"/>
                <w:color w:val="000000"/>
              </w:rPr>
              <w:t>.</w:t>
            </w:r>
            <w:proofErr w:type="gramEnd"/>
          </w:p>
          <w:p w:rsidR="00B80D3D" w:rsidRPr="00997E78" w:rsidRDefault="00B80D3D" w:rsidP="00B80D3D">
            <w:pPr>
              <w:pStyle w:val="a3"/>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   </w:t>
            </w:r>
            <w:r w:rsidRPr="00997E78">
              <w:rPr>
                <w:rFonts w:ascii="Times New Roman" w:hAnsi="Times New Roman" w:cs="Times New Roman"/>
                <w:sz w:val="24"/>
                <w:szCs w:val="24"/>
              </w:rPr>
              <w:t xml:space="preserve">Цель и гипотеза позволяют сформулировать следующие </w:t>
            </w:r>
            <w:r w:rsidRPr="00997E78">
              <w:rPr>
                <w:rFonts w:ascii="Times New Roman" w:hAnsi="Times New Roman" w:cs="Times New Roman"/>
                <w:b/>
                <w:sz w:val="24"/>
                <w:szCs w:val="24"/>
              </w:rPr>
              <w:t>задачи:</w:t>
            </w:r>
          </w:p>
          <w:p w:rsidR="00B80D3D" w:rsidRPr="00C8179B" w:rsidRDefault="00B80D3D" w:rsidP="00B80D3D">
            <w:pPr>
              <w:pStyle w:val="ae"/>
              <w:numPr>
                <w:ilvl w:val="0"/>
                <w:numId w:val="3"/>
              </w:numPr>
              <w:shd w:val="clear" w:color="auto" w:fill="FFFFFF"/>
              <w:spacing w:after="0" w:line="100" w:lineRule="atLeast"/>
              <w:jc w:val="both"/>
              <w:rPr>
                <w:rFonts w:ascii="Times New Roman" w:eastAsia="Times New Roman" w:hAnsi="Times New Roman" w:cs="Times New Roman"/>
                <w:color w:val="000000"/>
                <w:sz w:val="24"/>
                <w:szCs w:val="24"/>
              </w:rPr>
            </w:pPr>
            <w:r w:rsidRPr="00C8179B">
              <w:rPr>
                <w:rFonts w:ascii="Times New Roman" w:eastAsia="Times New Roman" w:hAnsi="Times New Roman" w:cs="Times New Roman"/>
                <w:color w:val="000000"/>
                <w:sz w:val="24"/>
                <w:szCs w:val="24"/>
              </w:rPr>
              <w:t>теоретически обосновать необходимость и возможность изучения видовременных форм глагола на текстовой основе;</w:t>
            </w:r>
          </w:p>
          <w:p w:rsidR="00B80D3D" w:rsidRPr="00C8179B" w:rsidRDefault="00B80D3D" w:rsidP="00B80D3D">
            <w:pPr>
              <w:pStyle w:val="ae"/>
              <w:numPr>
                <w:ilvl w:val="0"/>
                <w:numId w:val="3"/>
              </w:numPr>
              <w:shd w:val="clear" w:color="auto" w:fill="FFFFFF"/>
              <w:spacing w:after="0" w:line="100" w:lineRule="atLeast"/>
              <w:jc w:val="both"/>
              <w:rPr>
                <w:rFonts w:ascii="Times New Roman" w:eastAsia="Times New Roman" w:hAnsi="Times New Roman" w:cs="Times New Roman"/>
                <w:color w:val="000000"/>
                <w:sz w:val="24"/>
                <w:szCs w:val="24"/>
              </w:rPr>
            </w:pPr>
            <w:r w:rsidRPr="00C8179B">
              <w:rPr>
                <w:rFonts w:ascii="Times New Roman" w:eastAsia="Times New Roman" w:hAnsi="Times New Roman" w:cs="Times New Roman"/>
                <w:color w:val="000000"/>
                <w:sz w:val="24"/>
                <w:szCs w:val="24"/>
              </w:rPr>
              <w:t>подобрать дидактический материал в соответствии с установленными критериями отбора текстов;</w:t>
            </w:r>
          </w:p>
          <w:p w:rsidR="00B80D3D" w:rsidRPr="00C8179B" w:rsidRDefault="00B80D3D" w:rsidP="00B80D3D">
            <w:pPr>
              <w:pStyle w:val="ae"/>
              <w:numPr>
                <w:ilvl w:val="0"/>
                <w:numId w:val="3"/>
              </w:numPr>
              <w:shd w:val="clear" w:color="auto" w:fill="FFFFFF"/>
              <w:spacing w:after="0" w:line="100" w:lineRule="atLeast"/>
              <w:jc w:val="both"/>
              <w:rPr>
                <w:rFonts w:ascii="Times New Roman" w:eastAsia="Times New Roman" w:hAnsi="Times New Roman" w:cs="Times New Roman"/>
                <w:color w:val="000000"/>
                <w:sz w:val="24"/>
                <w:szCs w:val="24"/>
              </w:rPr>
            </w:pPr>
            <w:r w:rsidRPr="00C8179B">
              <w:rPr>
                <w:rFonts w:ascii="Times New Roman" w:eastAsia="Times New Roman" w:hAnsi="Times New Roman" w:cs="Times New Roman"/>
                <w:color w:val="000000"/>
                <w:sz w:val="24"/>
                <w:szCs w:val="24"/>
              </w:rPr>
              <w:t>определить целесообразные (оптимальные) методы и приёмы изучения видовременных форм глагола на текстовой основе и разработать систему упражнений;</w:t>
            </w:r>
          </w:p>
          <w:p w:rsidR="00B80D3D" w:rsidRPr="00C8179B" w:rsidRDefault="00B80D3D" w:rsidP="00B80D3D">
            <w:pPr>
              <w:pStyle w:val="ae"/>
              <w:numPr>
                <w:ilvl w:val="0"/>
                <w:numId w:val="3"/>
              </w:numPr>
              <w:shd w:val="clear" w:color="auto" w:fill="FFFFFF"/>
              <w:spacing w:after="0" w:line="100" w:lineRule="atLeast"/>
              <w:jc w:val="both"/>
              <w:rPr>
                <w:rFonts w:ascii="Times New Roman" w:eastAsia="Times New Roman" w:hAnsi="Times New Roman" w:cs="Times New Roman"/>
                <w:color w:val="000000"/>
                <w:sz w:val="24"/>
                <w:szCs w:val="24"/>
              </w:rPr>
            </w:pPr>
            <w:r w:rsidRPr="00C8179B">
              <w:rPr>
                <w:rFonts w:ascii="Times New Roman" w:eastAsia="Times New Roman" w:hAnsi="Times New Roman" w:cs="Times New Roman"/>
                <w:color w:val="000000"/>
                <w:sz w:val="24"/>
                <w:szCs w:val="24"/>
              </w:rPr>
              <w:t>экспериментально проверить эффективность разработанной методики обучения.</w:t>
            </w:r>
          </w:p>
          <w:p w:rsidR="00B80D3D" w:rsidRDefault="00B80D3D" w:rsidP="00B80D3D">
            <w:pPr>
              <w:pStyle w:val="a3"/>
              <w:spacing w:after="0" w:line="100" w:lineRule="atLeast"/>
              <w:ind w:firstLine="193"/>
              <w:jc w:val="both"/>
            </w:pPr>
            <w:r w:rsidRPr="00997E78">
              <w:rPr>
                <w:rFonts w:ascii="Times New Roman" w:hAnsi="Times New Roman" w:cs="Times New Roman"/>
                <w:b/>
                <w:sz w:val="24"/>
                <w:szCs w:val="24"/>
              </w:rPr>
              <w:t>Педагогическая</w:t>
            </w:r>
            <w:r>
              <w:rPr>
                <w:rFonts w:ascii="Times New Roman" w:hAnsi="Times New Roman" w:cs="Times New Roman"/>
                <w:b/>
                <w:sz w:val="24"/>
                <w:szCs w:val="24"/>
              </w:rPr>
              <w:t xml:space="preserve"> проблема:</w:t>
            </w:r>
            <w:r>
              <w:rPr>
                <w:rFonts w:ascii="Times New Roman" w:hAnsi="Times New Roman" w:cs="Times New Roman"/>
                <w:sz w:val="24"/>
                <w:szCs w:val="24"/>
              </w:rPr>
              <w:t xml:space="preserve"> «Методическое сопровождение </w:t>
            </w:r>
            <w:r w:rsidRPr="00003693">
              <w:rPr>
                <w:rFonts w:ascii="Times New Roman" w:hAnsi="Times New Roman" w:cs="Times New Roman"/>
                <w:color w:val="auto"/>
                <w:sz w:val="24"/>
                <w:szCs w:val="24"/>
                <w:shd w:val="clear" w:color="auto" w:fill="FFFFFF"/>
              </w:rPr>
              <w:t>применения текста художественного произведения к изучению видовременных форм глагола на уроках русского языка в 5-6</w:t>
            </w:r>
            <w:r>
              <w:rPr>
                <w:rFonts w:ascii="Times New Roman" w:hAnsi="Times New Roman" w:cs="Times New Roman"/>
                <w:color w:val="auto"/>
                <w:sz w:val="24"/>
                <w:szCs w:val="24"/>
                <w:shd w:val="clear" w:color="auto" w:fill="FFFFFF"/>
              </w:rPr>
              <w:t xml:space="preserve"> </w:t>
            </w:r>
            <w:r w:rsidRPr="00003693">
              <w:rPr>
                <w:rFonts w:ascii="Times New Roman" w:hAnsi="Times New Roman" w:cs="Times New Roman"/>
                <w:color w:val="auto"/>
                <w:sz w:val="24"/>
                <w:szCs w:val="24"/>
                <w:shd w:val="clear" w:color="auto" w:fill="FFFFFF"/>
              </w:rPr>
              <w:t>классах</w:t>
            </w:r>
            <w:r>
              <w:rPr>
                <w:rFonts w:ascii="Times New Roman" w:hAnsi="Times New Roman" w:cs="Times New Roman"/>
                <w:sz w:val="24"/>
                <w:szCs w:val="24"/>
              </w:rPr>
              <w:t>».</w:t>
            </w:r>
          </w:p>
          <w:p w:rsidR="00B80D3D" w:rsidRDefault="00B80D3D" w:rsidP="00B80D3D">
            <w:pPr>
              <w:spacing w:after="0" w:line="100" w:lineRule="atLeast"/>
              <w:ind w:firstLine="244"/>
              <w:jc w:val="both"/>
              <w:rPr>
                <w:rFonts w:ascii="Times New Roman" w:hAnsi="Times New Roman"/>
                <w:sz w:val="24"/>
                <w:szCs w:val="24"/>
              </w:rPr>
            </w:pPr>
            <w:r w:rsidRPr="002301C4">
              <w:rPr>
                <w:rFonts w:ascii="Times New Roman" w:hAnsi="Times New Roman" w:cs="Times New Roman"/>
                <w:b/>
                <w:sz w:val="24"/>
                <w:szCs w:val="24"/>
              </w:rPr>
              <w:t xml:space="preserve">Суть проблемы: </w:t>
            </w:r>
            <w:r w:rsidRPr="002301C4">
              <w:rPr>
                <w:rFonts w:ascii="Times New Roman" w:hAnsi="Times New Roman" w:cs="Times New Roman"/>
                <w:sz w:val="24"/>
                <w:szCs w:val="24"/>
              </w:rPr>
              <w:t xml:space="preserve">Программа по русскому языку для 5-6 классов позволяет достаточно подробно рассмотреть различные грамматические категории русского глагола, в том числе категории вида и времени, оказывающие непосредственное влияние на семантику глагольных слов, обнаруживая при этом </w:t>
            </w:r>
            <w:r>
              <w:rPr>
                <w:rFonts w:ascii="Times New Roman" w:hAnsi="Times New Roman" w:cs="Times New Roman"/>
                <w:sz w:val="24"/>
                <w:szCs w:val="24"/>
              </w:rPr>
              <w:t xml:space="preserve">их </w:t>
            </w:r>
            <w:r w:rsidRPr="002301C4">
              <w:rPr>
                <w:rFonts w:ascii="Times New Roman" w:hAnsi="Times New Roman" w:cs="Times New Roman"/>
                <w:sz w:val="24"/>
                <w:szCs w:val="24"/>
              </w:rPr>
              <w:t xml:space="preserve">тесную взаимосвязанность.  Необходимым в этом отношении является использование в качестве дидактического материала текстов художественных произведений известных мастеров слова, что актуализирует важность обращения не только к </w:t>
            </w:r>
            <w:proofErr w:type="spellStart"/>
            <w:r w:rsidRPr="002301C4">
              <w:rPr>
                <w:rFonts w:ascii="Times New Roman" w:hAnsi="Times New Roman" w:cs="Times New Roman"/>
                <w:sz w:val="24"/>
                <w:szCs w:val="24"/>
              </w:rPr>
              <w:t>текстоориентированному</w:t>
            </w:r>
            <w:proofErr w:type="spellEnd"/>
            <w:r w:rsidRPr="002301C4">
              <w:rPr>
                <w:rFonts w:ascii="Times New Roman" w:hAnsi="Times New Roman" w:cs="Times New Roman"/>
                <w:sz w:val="24"/>
                <w:szCs w:val="24"/>
              </w:rPr>
              <w:t xml:space="preserve">, но и </w:t>
            </w:r>
            <w:proofErr w:type="spellStart"/>
            <w:r w:rsidRPr="002301C4">
              <w:rPr>
                <w:rFonts w:ascii="Times New Roman" w:hAnsi="Times New Roman" w:cs="Times New Roman"/>
                <w:sz w:val="24"/>
                <w:szCs w:val="24"/>
              </w:rPr>
              <w:t>линвокультурологическому</w:t>
            </w:r>
            <w:proofErr w:type="spellEnd"/>
            <w:r w:rsidRPr="002301C4">
              <w:rPr>
                <w:rFonts w:ascii="Times New Roman" w:hAnsi="Times New Roman" w:cs="Times New Roman"/>
                <w:sz w:val="24"/>
                <w:szCs w:val="24"/>
              </w:rPr>
              <w:t xml:space="preserve"> подходам к преподаванию русского языка в современной школе и учитывает основные тенденции к исследованию грамматики русского глагола на современном этапе. </w:t>
            </w:r>
            <w:r w:rsidRPr="002301C4">
              <w:rPr>
                <w:rFonts w:ascii="Times New Roman" w:hAnsi="Times New Roman"/>
                <w:sz w:val="24"/>
                <w:szCs w:val="24"/>
              </w:rPr>
              <w:t xml:space="preserve">В русле современных тенденций к укрупнению объекта лингвистики, к ее </w:t>
            </w:r>
            <w:proofErr w:type="spellStart"/>
            <w:r w:rsidRPr="002301C4">
              <w:rPr>
                <w:rFonts w:ascii="Times New Roman" w:hAnsi="Times New Roman"/>
                <w:sz w:val="24"/>
                <w:szCs w:val="24"/>
              </w:rPr>
              <w:lastRenderedPageBreak/>
              <w:t>текстоцентричности</w:t>
            </w:r>
            <w:proofErr w:type="spellEnd"/>
            <w:r w:rsidRPr="002301C4">
              <w:rPr>
                <w:rFonts w:ascii="Times New Roman" w:hAnsi="Times New Roman"/>
                <w:sz w:val="24"/>
                <w:szCs w:val="24"/>
              </w:rPr>
              <w:t xml:space="preserve"> и к сближению разных наук, изучающих текст, новый смысл приобретают поиски «грамматики художественной речи». Речь уже идет не только о «поэтическом» использовании отдельных языковых единиц и категорий, той или иной морфологической  формы или синтаксической конструкции (см. например, О. Г. </w:t>
            </w:r>
            <w:proofErr w:type="spellStart"/>
            <w:r w:rsidRPr="002301C4">
              <w:rPr>
                <w:rFonts w:ascii="Times New Roman" w:hAnsi="Times New Roman"/>
                <w:sz w:val="24"/>
                <w:szCs w:val="24"/>
              </w:rPr>
              <w:t>Ревзина</w:t>
            </w:r>
            <w:proofErr w:type="spellEnd"/>
            <w:r w:rsidRPr="002301C4">
              <w:rPr>
                <w:rFonts w:ascii="Times New Roman" w:hAnsi="Times New Roman"/>
                <w:sz w:val="24"/>
                <w:szCs w:val="24"/>
              </w:rPr>
              <w:t xml:space="preserve"> о деепричастиях у М. Цветаевой, </w:t>
            </w:r>
            <w:r>
              <w:rPr>
                <w:rFonts w:ascii="Times New Roman" w:hAnsi="Times New Roman"/>
                <w:sz w:val="24"/>
                <w:szCs w:val="24"/>
              </w:rPr>
              <w:t xml:space="preserve">              </w:t>
            </w:r>
            <w:r w:rsidRPr="002301C4">
              <w:rPr>
                <w:rFonts w:ascii="Times New Roman" w:hAnsi="Times New Roman"/>
                <w:sz w:val="24"/>
                <w:szCs w:val="24"/>
              </w:rPr>
              <w:t xml:space="preserve">Б. М. </w:t>
            </w:r>
            <w:proofErr w:type="spellStart"/>
            <w:r w:rsidRPr="002301C4">
              <w:rPr>
                <w:rFonts w:ascii="Times New Roman" w:hAnsi="Times New Roman"/>
                <w:sz w:val="24"/>
                <w:szCs w:val="24"/>
              </w:rPr>
              <w:t>Гаспаров</w:t>
            </w:r>
            <w:proofErr w:type="spellEnd"/>
            <w:r w:rsidRPr="002301C4">
              <w:rPr>
                <w:rFonts w:ascii="Times New Roman" w:hAnsi="Times New Roman"/>
                <w:sz w:val="24"/>
                <w:szCs w:val="24"/>
              </w:rPr>
              <w:t xml:space="preserve"> о «безглагольном» Фете и др.). Все больше внимания привлекает </w:t>
            </w:r>
            <w:r>
              <w:rPr>
                <w:rFonts w:ascii="Times New Roman" w:hAnsi="Times New Roman"/>
                <w:sz w:val="24"/>
                <w:szCs w:val="24"/>
              </w:rPr>
              <w:t>рассмотрение</w:t>
            </w:r>
            <w:r w:rsidRPr="002301C4">
              <w:rPr>
                <w:rFonts w:ascii="Times New Roman" w:hAnsi="Times New Roman"/>
                <w:sz w:val="24"/>
                <w:szCs w:val="24"/>
              </w:rPr>
              <w:t xml:space="preserve"> целостной грамматической организации художественного текста с точки зрения участия грамматики в формировании картины мира, структурировании авторского замысла, ее роли в тактике и стратегии развития событий и мотивов в произведении</w:t>
            </w:r>
            <w:r>
              <w:rPr>
                <w:rFonts w:ascii="Times New Roman" w:hAnsi="Times New Roman"/>
                <w:sz w:val="24"/>
                <w:szCs w:val="24"/>
              </w:rPr>
              <w:t>, в том числе и видовременных форм глагола</w:t>
            </w:r>
            <w:r w:rsidRPr="002301C4">
              <w:rPr>
                <w:rFonts w:ascii="Times New Roman" w:hAnsi="Times New Roman"/>
                <w:sz w:val="24"/>
                <w:szCs w:val="24"/>
              </w:rPr>
              <w:t>.</w:t>
            </w:r>
            <w:r>
              <w:rPr>
                <w:rFonts w:ascii="Times New Roman" w:hAnsi="Times New Roman"/>
                <w:sz w:val="24"/>
                <w:szCs w:val="24"/>
              </w:rPr>
              <w:t xml:space="preserve"> Так, и</w:t>
            </w:r>
            <w:r w:rsidRPr="002301C4">
              <w:rPr>
                <w:rFonts w:ascii="Times New Roman" w:hAnsi="Times New Roman"/>
                <w:sz w:val="24"/>
                <w:szCs w:val="24"/>
              </w:rPr>
              <w:t xml:space="preserve">зучая организующую роль грамматики в тексте, лингвисты, начиная с В. В. Виноградова, установили композиционные функции видовременных форм предикатов. </w:t>
            </w:r>
            <w:r>
              <w:rPr>
                <w:rFonts w:ascii="Times New Roman" w:hAnsi="Times New Roman"/>
                <w:sz w:val="24"/>
                <w:szCs w:val="24"/>
              </w:rPr>
              <w:t xml:space="preserve">        </w:t>
            </w:r>
            <w:proofErr w:type="gramStart"/>
            <w:r w:rsidRPr="002301C4">
              <w:rPr>
                <w:rFonts w:ascii="Times New Roman" w:hAnsi="Times New Roman"/>
                <w:sz w:val="24"/>
                <w:szCs w:val="24"/>
              </w:rPr>
              <w:t xml:space="preserve">Г. А. Золотовой было показано, что эти композиционные функции реализуются в выделяемых на основе комплекса критериев (уровень конкретности / абстрактности сообщаемого, моделируемая в тексте позиция говорящего и способ познания мира, характер воссоздаваемой в тексте действительности) коммуникативных регистрах, чередующихся и взаимодействующих в структуре текста. </w:t>
            </w:r>
            <w:proofErr w:type="gramEnd"/>
          </w:p>
          <w:p w:rsidR="00B80D3D" w:rsidRDefault="00B80D3D" w:rsidP="00B80D3D">
            <w:pPr>
              <w:spacing w:after="0" w:line="100" w:lineRule="atLeast"/>
              <w:ind w:firstLine="244"/>
              <w:jc w:val="both"/>
            </w:pPr>
            <w:proofErr w:type="gramStart"/>
            <w:r>
              <w:rPr>
                <w:rFonts w:ascii="Times New Roman" w:hAnsi="Times New Roman"/>
                <w:sz w:val="24"/>
                <w:szCs w:val="24"/>
              </w:rPr>
              <w:t>Обращение на уроках русского языка к рассмотрению семантики и функциям видовременных форм глагольной лексики в условиях художественного контекста будет способствовать не только расширению у учащихся представлений о данных грамматических явлениях и закреплению сведений о них в ходе работы практической направленности (репродуктивной и продуктивной), но и научит «читать» и «понимать» художественный текст, улавливать его специфику на языковом уровне повествования, обнаруживая его</w:t>
            </w:r>
            <w:proofErr w:type="gramEnd"/>
            <w:r>
              <w:rPr>
                <w:rFonts w:ascii="Times New Roman" w:hAnsi="Times New Roman"/>
                <w:sz w:val="24"/>
                <w:szCs w:val="24"/>
              </w:rPr>
              <w:t xml:space="preserve"> связь другими компонентами произведения.</w:t>
            </w:r>
          </w:p>
          <w:p w:rsidR="00B80D3D" w:rsidRDefault="00B80D3D" w:rsidP="00B80D3D">
            <w:pPr>
              <w:pStyle w:val="a9"/>
              <w:ind w:firstLine="193"/>
              <w:jc w:val="both"/>
              <w:rPr>
                <w:color w:val="000000"/>
                <w:sz w:val="24"/>
                <w:shd w:val="clear" w:color="auto" w:fill="FFFFFF"/>
              </w:rPr>
            </w:pPr>
            <w:r>
              <w:rPr>
                <w:b/>
                <w:sz w:val="24"/>
              </w:rPr>
              <w:t>Актуальность опыта</w:t>
            </w:r>
            <w:r w:rsidRPr="00047773">
              <w:rPr>
                <w:b/>
                <w:sz w:val="24"/>
              </w:rPr>
              <w:t>:</w:t>
            </w:r>
            <w:r w:rsidRPr="00047773">
              <w:rPr>
                <w:sz w:val="24"/>
              </w:rPr>
              <w:t xml:space="preserve">  </w:t>
            </w:r>
            <w:r w:rsidRPr="00047773">
              <w:rPr>
                <w:color w:val="000000"/>
                <w:sz w:val="24"/>
                <w:shd w:val="clear" w:color="auto" w:fill="FFFFFF"/>
              </w:rPr>
              <w:t>«Предметно-смысловой, лексический и грамматический фундамент речи» (В. В. Виноградов) образуют слова-названия, которым, в отличие от других грамматико-семантических категорий слов, присуща номинативная функция. Обосновывая это положение, В.</w:t>
            </w:r>
            <w:r>
              <w:rPr>
                <w:color w:val="000000"/>
                <w:sz w:val="24"/>
                <w:shd w:val="clear" w:color="auto" w:fill="FFFFFF"/>
              </w:rPr>
              <w:t xml:space="preserve"> </w:t>
            </w:r>
            <w:r w:rsidRPr="00047773">
              <w:rPr>
                <w:color w:val="000000"/>
                <w:sz w:val="24"/>
                <w:shd w:val="clear" w:color="auto" w:fill="FFFFFF"/>
              </w:rPr>
              <w:t xml:space="preserve">В. Виноградов подчёркивает, что «в применении к этим классам слов особенно уместен термин </w:t>
            </w:r>
            <w:r>
              <w:rPr>
                <w:color w:val="000000"/>
                <w:sz w:val="24"/>
                <w:shd w:val="clear" w:color="auto" w:fill="FFFFFF"/>
              </w:rPr>
              <w:t>"</w:t>
            </w:r>
            <w:r w:rsidRPr="00047773">
              <w:rPr>
                <w:color w:val="000000"/>
                <w:sz w:val="24"/>
                <w:shd w:val="clear" w:color="auto" w:fill="FFFFFF"/>
              </w:rPr>
              <w:t>части речи"». Из них, в свою очередь, именно глагол является «отвлечённой и в то же время наиболее насыщенной, т. е. непосредственно отражающей действительность, категорией современного русского языка»</w:t>
            </w:r>
            <w:r>
              <w:rPr>
                <w:color w:val="000000"/>
                <w:sz w:val="24"/>
                <w:shd w:val="clear" w:color="auto" w:fill="FFFFFF"/>
              </w:rPr>
              <w:t>.</w:t>
            </w:r>
          </w:p>
          <w:p w:rsidR="00B80D3D" w:rsidRPr="00047773" w:rsidRDefault="00B80D3D" w:rsidP="00B80D3D">
            <w:pPr>
              <w:pStyle w:val="a9"/>
              <w:ind w:firstLine="193"/>
              <w:jc w:val="both"/>
              <w:rPr>
                <w:color w:val="000000"/>
                <w:sz w:val="24"/>
                <w:shd w:val="clear" w:color="auto" w:fill="FFFFFF"/>
              </w:rPr>
            </w:pPr>
            <w:r w:rsidRPr="00047773">
              <w:rPr>
                <w:color w:val="000000"/>
                <w:sz w:val="24"/>
                <w:shd w:val="clear" w:color="auto" w:fill="FFFFFF"/>
              </w:rPr>
              <w:t>Глагол – самая сложная часть речи, обозначающая действие (процесс) в его отношении к ли</w:t>
            </w:r>
            <w:r>
              <w:rPr>
                <w:color w:val="000000"/>
                <w:sz w:val="24"/>
                <w:shd w:val="clear" w:color="auto" w:fill="FFFFFF"/>
              </w:rPr>
              <w:t>ц</w:t>
            </w:r>
            <w:r w:rsidRPr="00047773">
              <w:rPr>
                <w:color w:val="000000"/>
                <w:sz w:val="24"/>
                <w:shd w:val="clear" w:color="auto" w:fill="FFFFFF"/>
              </w:rPr>
              <w:t xml:space="preserve">у или предмету, </w:t>
            </w:r>
            <w:proofErr w:type="gramStart"/>
            <w:r w:rsidRPr="00047773">
              <w:rPr>
                <w:color w:val="000000"/>
                <w:sz w:val="24"/>
                <w:shd w:val="clear" w:color="auto" w:fill="FFFFFF"/>
              </w:rPr>
              <w:t>которыми</w:t>
            </w:r>
            <w:proofErr w:type="gramEnd"/>
            <w:r w:rsidRPr="00047773">
              <w:rPr>
                <w:color w:val="000000"/>
                <w:sz w:val="24"/>
                <w:shd w:val="clear" w:color="auto" w:fill="FFFFFF"/>
              </w:rPr>
              <w:t xml:space="preserve"> это действие осуществляется</w:t>
            </w:r>
            <w:r>
              <w:rPr>
                <w:color w:val="000000"/>
                <w:sz w:val="24"/>
                <w:shd w:val="clear" w:color="auto" w:fill="FFFFFF"/>
              </w:rPr>
              <w:t>.</w:t>
            </w:r>
            <w:r w:rsidRPr="00047773">
              <w:rPr>
                <w:color w:val="000000"/>
                <w:sz w:val="24"/>
                <w:shd w:val="clear" w:color="auto" w:fill="FFFFFF"/>
              </w:rPr>
              <w:t xml:space="preserve"> </w:t>
            </w:r>
            <w:proofErr w:type="gramStart"/>
            <w:r>
              <w:rPr>
                <w:color w:val="000000"/>
                <w:sz w:val="24"/>
                <w:shd w:val="clear" w:color="auto" w:fill="FFFFFF"/>
              </w:rPr>
              <w:t>П</w:t>
            </w:r>
            <w:r w:rsidRPr="00047773">
              <w:rPr>
                <w:color w:val="000000"/>
                <w:sz w:val="24"/>
                <w:shd w:val="clear" w:color="auto" w:fill="FFFFFF"/>
              </w:rPr>
              <w:t>ри этом он обладает огромным потенциалом для выражения бесчисленных «действий», сопровождающих человека и имеющих грамматическую (видовременную) обусловленность, по-разному реализующуюся в условиях того или иного художественного контекста, что подчеркивает необходимость систематической работы на уроках русского языка с семантическим группами глагола, выделяемых на основе сочетания их видовременных маркеров с функциональной точки зрения.</w:t>
            </w:r>
            <w:proofErr w:type="gramEnd"/>
            <w:r w:rsidRPr="00047773">
              <w:rPr>
                <w:color w:val="000000"/>
                <w:sz w:val="24"/>
                <w:shd w:val="clear" w:color="auto" w:fill="FFFFFF"/>
              </w:rPr>
              <w:t xml:space="preserve"> </w:t>
            </w:r>
            <w:r>
              <w:rPr>
                <w:color w:val="000000"/>
                <w:sz w:val="24"/>
                <w:shd w:val="clear" w:color="auto" w:fill="FFFFFF"/>
              </w:rPr>
              <w:t>У</w:t>
            </w:r>
            <w:r w:rsidRPr="00047773">
              <w:rPr>
                <w:color w:val="000000"/>
                <w:sz w:val="24"/>
                <w:shd w:val="clear" w:color="auto" w:fill="FFFFFF"/>
              </w:rPr>
              <w:t xml:space="preserve">рок, на котором изучаются глаголы одной </w:t>
            </w:r>
            <w:r w:rsidRPr="00047773">
              <w:rPr>
                <w:color w:val="000000"/>
                <w:sz w:val="24"/>
                <w:shd w:val="clear" w:color="auto" w:fill="FFFFFF"/>
              </w:rPr>
              <w:lastRenderedPageBreak/>
              <w:t xml:space="preserve">семантической труппы, сам приобретает категориальный признак текста – тематическое единство – и может рассматриваться как </w:t>
            </w:r>
            <w:proofErr w:type="spellStart"/>
            <w:r w:rsidRPr="00047773">
              <w:rPr>
                <w:color w:val="000000"/>
                <w:sz w:val="24"/>
                <w:shd w:val="clear" w:color="auto" w:fill="FFFFFF"/>
              </w:rPr>
              <w:t>макротекст</w:t>
            </w:r>
            <w:proofErr w:type="spellEnd"/>
            <w:r w:rsidRPr="00047773">
              <w:rPr>
                <w:color w:val="000000"/>
                <w:sz w:val="24"/>
                <w:shd w:val="clear" w:color="auto" w:fill="FFFFFF"/>
              </w:rPr>
              <w:t>, что благотворно сказывается на развити</w:t>
            </w:r>
            <w:r>
              <w:rPr>
                <w:color w:val="000000"/>
                <w:sz w:val="24"/>
                <w:shd w:val="clear" w:color="auto" w:fill="FFFFFF"/>
              </w:rPr>
              <w:t>и</w:t>
            </w:r>
            <w:r w:rsidRPr="00047773">
              <w:rPr>
                <w:color w:val="000000"/>
                <w:sz w:val="24"/>
                <w:shd w:val="clear" w:color="auto" w:fill="FFFFFF"/>
              </w:rPr>
              <w:t xml:space="preserve"> коммуникативных качеств речи учащихся, прежде всего богатства и уместности, </w:t>
            </w:r>
            <w:r>
              <w:rPr>
                <w:color w:val="000000"/>
                <w:sz w:val="24"/>
                <w:shd w:val="clear" w:color="auto" w:fill="FFFFFF"/>
              </w:rPr>
              <w:t xml:space="preserve">широты </w:t>
            </w:r>
            <w:r w:rsidRPr="00047773">
              <w:rPr>
                <w:color w:val="000000"/>
                <w:sz w:val="24"/>
                <w:shd w:val="clear" w:color="auto" w:fill="FFFFFF"/>
              </w:rPr>
              <w:t>их актуального словаря, обогащении речевого опыта в целом.</w:t>
            </w:r>
          </w:p>
          <w:p w:rsidR="00B80D3D" w:rsidRDefault="00B80D3D" w:rsidP="00B80D3D">
            <w:pPr>
              <w:pStyle w:val="a9"/>
              <w:ind w:firstLine="193"/>
              <w:jc w:val="both"/>
            </w:pPr>
            <w:proofErr w:type="gramStart"/>
            <w:r>
              <w:rPr>
                <w:b/>
                <w:sz w:val="24"/>
              </w:rPr>
              <w:t xml:space="preserve">Практическая значимость </w:t>
            </w:r>
            <w:r>
              <w:rPr>
                <w:sz w:val="24"/>
              </w:rPr>
              <w:t xml:space="preserve">опыта, его роль и место в учебном процессе, можно определить следующим образом: </w:t>
            </w:r>
            <w:r>
              <w:rPr>
                <w:rFonts w:eastAsia="Times New Roman"/>
                <w:sz w:val="24"/>
              </w:rPr>
              <w:t>главным результатом обучения учащихся современном русскому языку является совершенствование базовых компетенций и на их основе языково-речевой грамотности, в том числе и в образовании и употреблении грамматических форм, например, видовременных форм глаголов, обладающих, помимо структурного разнообразия, еще и широким перечнем выражаемых частных значений и смыслов, приобретаемых ими</w:t>
            </w:r>
            <w:proofErr w:type="gramEnd"/>
            <w:r>
              <w:rPr>
                <w:rFonts w:eastAsia="Times New Roman"/>
                <w:sz w:val="24"/>
              </w:rPr>
              <w:t xml:space="preserve"> в художественном тексте.</w:t>
            </w:r>
          </w:p>
          <w:p w:rsidR="00B80D3D" w:rsidRDefault="00B80D3D" w:rsidP="00B80D3D">
            <w:pPr>
              <w:pStyle w:val="a9"/>
              <w:ind w:firstLine="193"/>
              <w:jc w:val="both"/>
            </w:pPr>
            <w:proofErr w:type="gramStart"/>
            <w:r>
              <w:rPr>
                <w:b/>
                <w:sz w:val="24"/>
              </w:rPr>
              <w:t>Новизна</w:t>
            </w:r>
            <w:r>
              <w:rPr>
                <w:sz w:val="24"/>
              </w:rPr>
              <w:t xml:space="preserve"> опыта заключается в разработке методической системы освоения учащимися 5-6 классов системы видовременных форм глагола в упрощенной (адаптированной для учеников данной возрастной группы) форме с учетом зависимости выражаемых ими значений от категорий вида и времени в процессе выполнения заданий и упражнений на аналитической основе и работы продуктивного (творческого) характера, с привлечением на различных этапах работы текстов художественных произведений.</w:t>
            </w:r>
            <w:proofErr w:type="gramEnd"/>
          </w:p>
          <w:p w:rsidR="00B80D3D" w:rsidRPr="001837A5" w:rsidRDefault="00B80D3D" w:rsidP="00B80D3D">
            <w:pPr>
              <w:shd w:val="clear" w:color="auto" w:fill="FFFFFF"/>
              <w:spacing w:after="0" w:line="100" w:lineRule="atLeast"/>
              <w:ind w:firstLine="386"/>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Теоретическое значение.</w:t>
            </w:r>
            <w:r>
              <w:rPr>
                <w:rFonts w:ascii="Times New Roman" w:hAnsi="Times New Roman" w:cs="Times New Roman"/>
                <w:sz w:val="24"/>
                <w:szCs w:val="24"/>
              </w:rPr>
              <w:t xml:space="preserve"> </w:t>
            </w:r>
            <w:r w:rsidRPr="001837A5">
              <w:rPr>
                <w:rFonts w:ascii="Times New Roman" w:eastAsia="Times New Roman" w:hAnsi="Times New Roman" w:cs="Times New Roman"/>
                <w:color w:val="000000"/>
                <w:sz w:val="24"/>
                <w:szCs w:val="24"/>
              </w:rPr>
              <w:t xml:space="preserve">Методически и психологически обоснованный путь изучения видовременных форм глагола </w:t>
            </w:r>
            <w:r>
              <w:rPr>
                <w:rFonts w:ascii="Times New Roman" w:eastAsia="Times New Roman" w:hAnsi="Times New Roman" w:cs="Times New Roman"/>
                <w:color w:val="000000"/>
                <w:sz w:val="24"/>
                <w:szCs w:val="24"/>
              </w:rPr>
              <w:t>–</w:t>
            </w:r>
            <w:r w:rsidRPr="001837A5">
              <w:rPr>
                <w:rFonts w:ascii="Times New Roman" w:eastAsia="Times New Roman" w:hAnsi="Times New Roman" w:cs="Times New Roman"/>
                <w:color w:val="000000"/>
                <w:sz w:val="24"/>
                <w:szCs w:val="24"/>
              </w:rPr>
              <w:t xml:space="preserve"> это последовательное, целенаправленное «движение» от слова </w:t>
            </w:r>
            <w:r w:rsidR="009B7616">
              <w:rPr>
                <w:rFonts w:ascii="Times New Roman" w:eastAsia="Times New Roman" w:hAnsi="Times New Roman" w:cs="Times New Roman"/>
                <w:i/>
                <w:iCs/>
                <w:color w:val="000000"/>
                <w:sz w:val="24"/>
                <w:szCs w:val="24"/>
              </w:rPr>
              <w:t xml:space="preserve">- </w:t>
            </w:r>
            <w:r w:rsidRPr="001837A5">
              <w:rPr>
                <w:rFonts w:ascii="Times New Roman" w:eastAsia="Times New Roman" w:hAnsi="Times New Roman" w:cs="Times New Roman"/>
                <w:iCs/>
                <w:color w:val="000000"/>
                <w:sz w:val="24"/>
                <w:szCs w:val="24"/>
              </w:rPr>
              <w:t>к</w:t>
            </w:r>
            <w:r>
              <w:rPr>
                <w:rFonts w:ascii="Times New Roman" w:eastAsia="Times New Roman" w:hAnsi="Times New Roman" w:cs="Times New Roman"/>
                <w:color w:val="000000"/>
                <w:sz w:val="24"/>
                <w:szCs w:val="24"/>
              </w:rPr>
              <w:t xml:space="preserve"> </w:t>
            </w:r>
            <w:r w:rsidRPr="001837A5">
              <w:rPr>
                <w:rFonts w:ascii="Times New Roman" w:eastAsia="Times New Roman" w:hAnsi="Times New Roman" w:cs="Times New Roman"/>
                <w:color w:val="000000"/>
                <w:sz w:val="24"/>
                <w:szCs w:val="24"/>
              </w:rPr>
              <w:t xml:space="preserve">словосочетанию </w:t>
            </w:r>
            <w:r w:rsidR="009B7616">
              <w:rPr>
                <w:rFonts w:ascii="Times New Roman" w:eastAsia="Times New Roman" w:hAnsi="Times New Roman" w:cs="Times New Roman"/>
                <w:i/>
                <w:iCs/>
                <w:color w:val="000000"/>
                <w:sz w:val="24"/>
                <w:szCs w:val="24"/>
              </w:rPr>
              <w:t xml:space="preserve">- </w:t>
            </w:r>
            <w:r w:rsidRPr="001837A5">
              <w:rPr>
                <w:rFonts w:ascii="Times New Roman" w:eastAsia="Times New Roman" w:hAnsi="Times New Roman" w:cs="Times New Roman"/>
                <w:color w:val="000000"/>
                <w:sz w:val="24"/>
                <w:szCs w:val="24"/>
              </w:rPr>
              <w:t>к предложению </w:t>
            </w:r>
            <w:r w:rsidR="009B7616">
              <w:rPr>
                <w:rFonts w:ascii="Times New Roman" w:eastAsia="Times New Roman" w:hAnsi="Times New Roman" w:cs="Times New Roman"/>
                <w:i/>
                <w:iCs/>
                <w:color w:val="000000"/>
                <w:sz w:val="24"/>
                <w:szCs w:val="24"/>
              </w:rPr>
              <w:t xml:space="preserve">- </w:t>
            </w:r>
            <w:r w:rsidRPr="001837A5">
              <w:rPr>
                <w:rFonts w:ascii="Times New Roman" w:eastAsia="Times New Roman" w:hAnsi="Times New Roman" w:cs="Times New Roman"/>
                <w:iCs/>
                <w:color w:val="000000"/>
                <w:sz w:val="24"/>
                <w:szCs w:val="24"/>
              </w:rPr>
              <w:t>к</w:t>
            </w:r>
            <w:r w:rsidRPr="001837A5">
              <w:rPr>
                <w:rFonts w:ascii="Times New Roman" w:eastAsia="Times New Roman" w:hAnsi="Times New Roman" w:cs="Times New Roman"/>
                <w:i/>
                <w:iCs/>
                <w:color w:val="000000"/>
                <w:sz w:val="24"/>
                <w:szCs w:val="24"/>
              </w:rPr>
              <w:t> </w:t>
            </w:r>
            <w:r w:rsidRPr="001837A5">
              <w:rPr>
                <w:rFonts w:ascii="Times New Roman" w:eastAsia="Times New Roman" w:hAnsi="Times New Roman" w:cs="Times New Roman"/>
                <w:color w:val="000000"/>
                <w:sz w:val="24"/>
                <w:szCs w:val="24"/>
              </w:rPr>
              <w:t xml:space="preserve">тексту (объекту изучения) </w:t>
            </w:r>
            <w:r w:rsidR="009B7616">
              <w:rPr>
                <w:rFonts w:ascii="Times New Roman" w:eastAsia="Times New Roman" w:hAnsi="Times New Roman" w:cs="Times New Roman"/>
                <w:color w:val="000000"/>
                <w:sz w:val="24"/>
                <w:szCs w:val="24"/>
              </w:rPr>
              <w:t xml:space="preserve">      - </w:t>
            </w:r>
            <w:r w:rsidRPr="001837A5">
              <w:rPr>
                <w:rFonts w:ascii="Times New Roman" w:eastAsia="Times New Roman" w:hAnsi="Times New Roman" w:cs="Times New Roman"/>
                <w:color w:val="000000"/>
                <w:sz w:val="24"/>
                <w:szCs w:val="24"/>
              </w:rPr>
              <w:t>к тексту</w:t>
            </w:r>
            <w:r>
              <w:rPr>
                <w:rFonts w:ascii="Times New Roman" w:eastAsia="Times New Roman" w:hAnsi="Times New Roman" w:cs="Times New Roman"/>
                <w:color w:val="000000"/>
                <w:sz w:val="24"/>
                <w:szCs w:val="24"/>
                <w:vertAlign w:val="superscript"/>
              </w:rPr>
              <w:t xml:space="preserve"> </w:t>
            </w:r>
            <w:r w:rsidRPr="001837A5">
              <w:rPr>
                <w:rFonts w:ascii="Times New Roman" w:eastAsia="Times New Roman" w:hAnsi="Times New Roman" w:cs="Times New Roman"/>
                <w:color w:val="000000"/>
                <w:sz w:val="24"/>
                <w:szCs w:val="24"/>
              </w:rPr>
              <w:t>(предмету и результату творческой деятельности учащихся). Он позволяет акцентировать внимание школьников на изучаемых языковых явлениях и идти в процессе их усвоения по закону построения «внешней» речи. Разработанная методическая система стимулирует употребление изучаемых форм глагола в</w:t>
            </w:r>
            <w:r>
              <w:rPr>
                <w:rFonts w:ascii="Times New Roman" w:eastAsia="Times New Roman" w:hAnsi="Times New Roman" w:cs="Times New Roman"/>
                <w:color w:val="000000"/>
                <w:sz w:val="24"/>
                <w:szCs w:val="24"/>
              </w:rPr>
              <w:t xml:space="preserve"> «образцовых», предложенных для анализа, и</w:t>
            </w:r>
            <w:r w:rsidRPr="001837A5">
              <w:rPr>
                <w:rFonts w:ascii="Times New Roman" w:eastAsia="Times New Roman" w:hAnsi="Times New Roman" w:cs="Times New Roman"/>
                <w:color w:val="000000"/>
                <w:sz w:val="24"/>
                <w:szCs w:val="24"/>
              </w:rPr>
              <w:t xml:space="preserve"> создаваемых детьми текстах </w:t>
            </w:r>
            <w:r>
              <w:rPr>
                <w:rFonts w:ascii="Times New Roman" w:eastAsia="Times New Roman" w:hAnsi="Times New Roman" w:cs="Times New Roman"/>
                <w:color w:val="000000"/>
                <w:sz w:val="24"/>
                <w:szCs w:val="24"/>
              </w:rPr>
              <w:t xml:space="preserve">с учетом </w:t>
            </w:r>
            <w:r w:rsidRPr="001837A5">
              <w:rPr>
                <w:rFonts w:ascii="Times New Roman" w:eastAsia="Times New Roman" w:hAnsi="Times New Roman" w:cs="Times New Roman"/>
                <w:color w:val="000000"/>
                <w:sz w:val="24"/>
                <w:szCs w:val="24"/>
              </w:rPr>
              <w:t>специфик</w:t>
            </w:r>
            <w:r>
              <w:rPr>
                <w:rFonts w:ascii="Times New Roman" w:eastAsia="Times New Roman" w:hAnsi="Times New Roman" w:cs="Times New Roman"/>
                <w:color w:val="000000"/>
                <w:sz w:val="24"/>
                <w:szCs w:val="24"/>
              </w:rPr>
              <w:t>и</w:t>
            </w:r>
            <w:r w:rsidRPr="001837A5">
              <w:rPr>
                <w:rFonts w:ascii="Times New Roman" w:eastAsia="Times New Roman" w:hAnsi="Times New Roman" w:cs="Times New Roman"/>
                <w:color w:val="000000"/>
                <w:sz w:val="24"/>
                <w:szCs w:val="24"/>
              </w:rPr>
              <w:t xml:space="preserve"> речевого творчества</w:t>
            </w:r>
            <w:r>
              <w:rPr>
                <w:rFonts w:ascii="Times New Roman" w:eastAsia="Times New Roman" w:hAnsi="Times New Roman" w:cs="Times New Roman"/>
                <w:color w:val="000000"/>
                <w:sz w:val="24"/>
                <w:szCs w:val="24"/>
              </w:rPr>
              <w:t>,</w:t>
            </w:r>
            <w:r w:rsidRPr="001837A5">
              <w:rPr>
                <w:rFonts w:ascii="Times New Roman" w:eastAsia="Times New Roman" w:hAnsi="Times New Roman" w:cs="Times New Roman"/>
                <w:color w:val="000000"/>
                <w:sz w:val="24"/>
                <w:szCs w:val="24"/>
              </w:rPr>
              <w:t xml:space="preserve"> способству</w:t>
            </w:r>
            <w:r>
              <w:rPr>
                <w:rFonts w:ascii="Times New Roman" w:eastAsia="Times New Roman" w:hAnsi="Times New Roman" w:cs="Times New Roman"/>
                <w:color w:val="000000"/>
                <w:sz w:val="24"/>
                <w:szCs w:val="24"/>
              </w:rPr>
              <w:t>ет</w:t>
            </w:r>
            <w:r w:rsidRPr="001837A5">
              <w:rPr>
                <w:rFonts w:ascii="Times New Roman" w:eastAsia="Times New Roman" w:hAnsi="Times New Roman" w:cs="Times New Roman"/>
                <w:color w:val="000000"/>
                <w:sz w:val="24"/>
                <w:szCs w:val="24"/>
              </w:rPr>
              <w:t xml:space="preserve"> развитию творческих способностей учащихся в единстве и совершенствовании их языковой способности.</w:t>
            </w:r>
            <w:r>
              <w:rPr>
                <w:rFonts w:ascii="Times New Roman" w:eastAsia="Times New Roman" w:hAnsi="Times New Roman" w:cs="Times New Roman"/>
                <w:color w:val="000000"/>
                <w:sz w:val="24"/>
                <w:szCs w:val="24"/>
              </w:rPr>
              <w:t xml:space="preserve"> </w:t>
            </w:r>
            <w:r w:rsidRPr="001837A5">
              <w:rPr>
                <w:rFonts w:ascii="Times New Roman" w:eastAsia="Times New Roman" w:hAnsi="Times New Roman" w:cs="Times New Roman"/>
                <w:color w:val="000000"/>
                <w:sz w:val="24"/>
                <w:szCs w:val="24"/>
              </w:rPr>
              <w:t>Изучение видовременных форм глагола на текстовой основе направлено на повышение уровня владения учениками всеми видами речевой деятельности, в процессе отработки и совершенствования которых обеспечивается их взаимосвязь и взаимозависимость.</w:t>
            </w:r>
          </w:p>
          <w:p w:rsidR="00703FD6" w:rsidRDefault="00B80D3D" w:rsidP="00B80D3D">
            <w:pPr>
              <w:pStyle w:val="a3"/>
              <w:spacing w:after="0" w:line="100" w:lineRule="atLeast"/>
              <w:ind w:firstLine="335"/>
              <w:jc w:val="both"/>
            </w:pPr>
            <w:r>
              <w:rPr>
                <w:rFonts w:ascii="Times New Roman" w:hAnsi="Times New Roman" w:cs="Times New Roman"/>
                <w:b/>
                <w:sz w:val="24"/>
                <w:szCs w:val="24"/>
              </w:rPr>
              <w:t>Практическое значение</w:t>
            </w:r>
            <w:r>
              <w:rPr>
                <w:rFonts w:ascii="Times New Roman" w:hAnsi="Times New Roman" w:cs="Times New Roman"/>
                <w:sz w:val="24"/>
                <w:szCs w:val="24"/>
              </w:rPr>
              <w:t xml:space="preserve"> заключается в том, что основные утверждения и методические рекомендации можно использовать в учебно-воспитательном процессе как средство формирования базовых компетенций  учащихся.</w:t>
            </w: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703FD6">
            <w:pPr>
              <w:pStyle w:val="a3"/>
              <w:spacing w:after="0" w:line="100" w:lineRule="atLeast"/>
            </w:pPr>
          </w:p>
        </w:tc>
        <w:tc>
          <w:tcPr>
            <w:tcW w:w="7187" w:type="dxa"/>
            <w:gridSpan w:val="3"/>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703FD6">
            <w:pPr>
              <w:pStyle w:val="a3"/>
              <w:spacing w:after="0" w:line="100" w:lineRule="atLeast"/>
              <w:ind w:firstLine="335"/>
              <w:jc w:val="both"/>
            </w:pP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C62EF3">
            <w:pPr>
              <w:pStyle w:val="a3"/>
              <w:spacing w:after="0" w:line="100" w:lineRule="atLeast"/>
            </w:pPr>
            <w:r>
              <w:rPr>
                <w:rFonts w:ascii="Times New Roman" w:hAnsi="Times New Roman" w:cs="Times New Roman"/>
                <w:sz w:val="24"/>
                <w:szCs w:val="24"/>
              </w:rPr>
              <w:lastRenderedPageBreak/>
              <w:t xml:space="preserve"> 3.Ведущая педагогическая идея</w:t>
            </w:r>
          </w:p>
        </w:tc>
        <w:tc>
          <w:tcPr>
            <w:tcW w:w="718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Default="00B80D3D">
            <w:pPr>
              <w:pStyle w:val="a3"/>
              <w:spacing w:after="0" w:line="100" w:lineRule="atLeast"/>
              <w:ind w:firstLine="193"/>
              <w:jc w:val="both"/>
            </w:pPr>
            <w:r>
              <w:rPr>
                <w:rStyle w:val="submenu-table"/>
                <w:rFonts w:ascii="Times New Roman" w:hAnsi="Times New Roman" w:cs="Times New Roman"/>
                <w:b/>
                <w:bCs/>
                <w:sz w:val="24"/>
                <w:szCs w:val="24"/>
              </w:rPr>
              <w:t xml:space="preserve">Ведущая педагогическая идея: </w:t>
            </w:r>
            <w:proofErr w:type="gramStart"/>
            <w:r>
              <w:rPr>
                <w:rFonts w:ascii="Times New Roman" w:hAnsi="Times New Roman" w:cs="Times New Roman"/>
                <w:sz w:val="24"/>
                <w:szCs w:val="24"/>
              </w:rPr>
              <w:t xml:space="preserve">Обращение к тексту художественного произведения, который весьма эффективно и продуктивно использовать в качестве дидактического материала, обладает большими методическими возможностями в изучении грамматических тем, например, видовременных форм русского глагола, которые необходимо рассматривать в структурно-семантическом единстве и с учетом функционального аспекта, позволяющего показать разнообразие и в то же время системную </w:t>
            </w:r>
            <w:r>
              <w:rPr>
                <w:rFonts w:ascii="Times New Roman" w:hAnsi="Times New Roman" w:cs="Times New Roman"/>
                <w:sz w:val="24"/>
                <w:szCs w:val="24"/>
              </w:rPr>
              <w:lastRenderedPageBreak/>
              <w:t>организацию их значений в современном русском языке, развивая у учащихся навыки не</w:t>
            </w:r>
            <w:proofErr w:type="gramEnd"/>
            <w:r>
              <w:rPr>
                <w:rFonts w:ascii="Times New Roman" w:hAnsi="Times New Roman" w:cs="Times New Roman"/>
                <w:sz w:val="24"/>
                <w:szCs w:val="24"/>
              </w:rPr>
              <w:t xml:space="preserve"> только репродуктивной, но и продуктивной, творческой деятельности. Велико значение такого подхода и в отношении развития умений и навыков чтения и анализа художественного текста, понимания его специфики на всех уровнях художественной структуры, а также осуществления различных видов аналитической работы с художественным </w:t>
            </w:r>
            <w:r w:rsidR="009B7616">
              <w:rPr>
                <w:rFonts w:ascii="Times New Roman" w:hAnsi="Times New Roman" w:cs="Times New Roman"/>
                <w:sz w:val="24"/>
                <w:szCs w:val="24"/>
              </w:rPr>
              <w:t>произведением (филологического, </w:t>
            </w:r>
            <w:r>
              <w:rPr>
                <w:rFonts w:ascii="Times New Roman" w:hAnsi="Times New Roman" w:cs="Times New Roman"/>
                <w:sz w:val="24"/>
                <w:szCs w:val="24"/>
              </w:rPr>
              <w:t xml:space="preserve">лингвостилистического, </w:t>
            </w:r>
            <w:proofErr w:type="spellStart"/>
            <w:r>
              <w:rPr>
                <w:rFonts w:ascii="Times New Roman" w:hAnsi="Times New Roman" w:cs="Times New Roman"/>
                <w:sz w:val="24"/>
                <w:szCs w:val="24"/>
              </w:rPr>
              <w:t>лингвокультурологического</w:t>
            </w:r>
            <w:proofErr w:type="spellEnd"/>
            <w:r>
              <w:rPr>
                <w:rFonts w:ascii="Times New Roman" w:hAnsi="Times New Roman" w:cs="Times New Roman"/>
                <w:sz w:val="24"/>
                <w:szCs w:val="24"/>
              </w:rPr>
              <w:t xml:space="preserve"> и собственно лингвистического анализа), совершенствования читательских и коммуникативных компетенций в целом.</w:t>
            </w: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9B7616" w:rsidRDefault="00C62EF3">
            <w:pPr>
              <w:pStyle w:val="ad"/>
              <w:spacing w:before="28" w:after="0" w:line="100" w:lineRule="atLeast"/>
              <w:rPr>
                <w:rStyle w:val="apple-converted-space"/>
                <w:rFonts w:ascii="Times New Roman" w:hAnsi="Times New Roman" w:cs="Times New Roman"/>
                <w:color w:val="auto"/>
                <w:shd w:val="clear" w:color="auto" w:fill="FFFFFF"/>
              </w:rPr>
            </w:pPr>
            <w:r w:rsidRPr="009B7616">
              <w:rPr>
                <w:rFonts w:ascii="Times New Roman" w:hAnsi="Times New Roman" w:cs="Times New Roman"/>
              </w:rPr>
              <w:lastRenderedPageBreak/>
              <w:t>4. Оптимальность и эффективность средств</w:t>
            </w:r>
          </w:p>
        </w:tc>
        <w:tc>
          <w:tcPr>
            <w:tcW w:w="718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B80D3D" w:rsidRDefault="00B80D3D" w:rsidP="00B80D3D">
            <w:pPr>
              <w:pStyle w:val="a3"/>
              <w:spacing w:after="0" w:line="100" w:lineRule="atLeast"/>
              <w:ind w:firstLine="193"/>
              <w:jc w:val="both"/>
              <w:rPr>
                <w:rFonts w:ascii="Times New Roman" w:hAnsi="Times New Roman" w:cs="Times New Roman"/>
                <w:sz w:val="24"/>
                <w:szCs w:val="24"/>
              </w:rPr>
            </w:pPr>
            <w:r>
              <w:rPr>
                <w:rFonts w:ascii="Times New Roman" w:hAnsi="Times New Roman" w:cs="Times New Roman"/>
                <w:sz w:val="24"/>
                <w:szCs w:val="24"/>
              </w:rPr>
              <w:t xml:space="preserve">Обращение на уроках русского языка к использованию текстов художественной литературы в роли дидактического материала набирает всю большую популярность. В особенной степени необходимость применения </w:t>
            </w:r>
            <w:proofErr w:type="spellStart"/>
            <w:r>
              <w:rPr>
                <w:rFonts w:ascii="Times New Roman" w:hAnsi="Times New Roman" w:cs="Times New Roman"/>
                <w:sz w:val="24"/>
                <w:szCs w:val="24"/>
              </w:rPr>
              <w:t>текстоориентированного</w:t>
            </w:r>
            <w:proofErr w:type="spellEnd"/>
            <w:r>
              <w:rPr>
                <w:rFonts w:ascii="Times New Roman" w:hAnsi="Times New Roman" w:cs="Times New Roman"/>
                <w:sz w:val="24"/>
                <w:szCs w:val="24"/>
              </w:rPr>
              <w:t xml:space="preserve"> подхода к преподаванию предмета обнаруживается при освоении школьниками наиболее трудных явлений в сфере русского грамматики, например, видовременных форм глагола, в которых наиболее ярко грамматический аспект оказывается связанным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семантическим.</w:t>
            </w:r>
          </w:p>
          <w:p w:rsidR="00B80D3D" w:rsidRDefault="00B80D3D" w:rsidP="00B80D3D">
            <w:pPr>
              <w:pStyle w:val="a3"/>
              <w:spacing w:after="0" w:line="100" w:lineRule="atLeast"/>
              <w:ind w:firstLine="193"/>
              <w:jc w:val="both"/>
            </w:pPr>
            <w:r>
              <w:rPr>
                <w:rFonts w:ascii="Times New Roman" w:hAnsi="Times New Roman" w:cs="Times New Roman"/>
                <w:sz w:val="24"/>
                <w:szCs w:val="24"/>
              </w:rPr>
              <w:t>Работа с глагольной лексикой в 5-6 классах – одна их центральных тем школьного учебника. Объясняется это сложностью и многоаспектностью русского глагола, что, безусловно, требует постоянного поиска новых технологий и методических инноваций. Это позволит углубить и активизировать познавательную деятельность учащихся по одной из так называемых «проблемных зон» школьной программы по русскому языку. Среди основных методов и приемов работы с видовременными формами глагола на материале художественного произведения я использую следующие:</w:t>
            </w:r>
          </w:p>
          <w:p w:rsidR="00B80D3D" w:rsidRDefault="00B80D3D" w:rsidP="00B80D3D">
            <w:pPr>
              <w:pStyle w:val="a3"/>
              <w:spacing w:after="0" w:line="100" w:lineRule="atLeast"/>
              <w:ind w:firstLine="193"/>
              <w:jc w:val="both"/>
            </w:pPr>
            <w:r>
              <w:rPr>
                <w:rFonts w:ascii="Times New Roman" w:hAnsi="Times New Roman" w:cs="Times New Roman"/>
                <w:sz w:val="24"/>
                <w:szCs w:val="24"/>
              </w:rPr>
              <w:t>- анализ «образцовых» текстов с точки зрения выявления видовременных форм глагола и их значений, составление таблицы всех выявленных значений таких грамматических единиц;</w:t>
            </w:r>
          </w:p>
          <w:p w:rsidR="00B80D3D" w:rsidRDefault="00B80D3D" w:rsidP="00B80D3D">
            <w:pPr>
              <w:pStyle w:val="a3"/>
              <w:spacing w:after="0" w:line="100" w:lineRule="atLeast"/>
              <w:ind w:firstLine="193"/>
              <w:jc w:val="both"/>
              <w:rPr>
                <w:rFonts w:ascii="Times New Roman" w:hAnsi="Times New Roman" w:cs="Times New Roman"/>
                <w:color w:val="auto"/>
                <w:sz w:val="24"/>
                <w:szCs w:val="24"/>
                <w:shd w:val="clear" w:color="auto" w:fill="FFFFFF"/>
              </w:rPr>
            </w:pPr>
            <w:r w:rsidRPr="00313033">
              <w:rPr>
                <w:rFonts w:ascii="Times New Roman" w:hAnsi="Times New Roman" w:cs="Times New Roman"/>
                <w:color w:val="auto"/>
                <w:sz w:val="24"/>
                <w:szCs w:val="24"/>
              </w:rPr>
              <w:t xml:space="preserve">- </w:t>
            </w:r>
            <w:r w:rsidRPr="00313033">
              <w:rPr>
                <w:rFonts w:ascii="Times New Roman" w:hAnsi="Times New Roman" w:cs="Times New Roman"/>
                <w:color w:val="auto"/>
                <w:sz w:val="24"/>
                <w:szCs w:val="24"/>
                <w:shd w:val="clear" w:color="auto" w:fill="FFFFFF"/>
              </w:rPr>
              <w:t>частичный (направленный) лингвистический анализ текста органично соединяется на</w:t>
            </w:r>
            <w:r w:rsidRPr="00313033">
              <w:rPr>
                <w:rStyle w:val="apple-converted-space"/>
                <w:rFonts w:ascii="Times New Roman" w:hAnsi="Times New Roman" w:cs="Times New Roman"/>
                <w:color w:val="auto"/>
                <w:sz w:val="24"/>
                <w:szCs w:val="24"/>
                <w:shd w:val="clear" w:color="auto" w:fill="FFFFFF"/>
              </w:rPr>
              <w:t> </w:t>
            </w:r>
            <w:r w:rsidRPr="00313033">
              <w:rPr>
                <w:rStyle w:val="hl"/>
                <w:rFonts w:ascii="Times New Roman" w:hAnsi="Times New Roman" w:cs="Times New Roman"/>
                <w:color w:val="auto"/>
                <w:sz w:val="24"/>
                <w:szCs w:val="24"/>
              </w:rPr>
              <w:t>уроках</w:t>
            </w:r>
            <w:r w:rsidRPr="00313033">
              <w:rPr>
                <w:rStyle w:val="apple-converted-space"/>
                <w:rFonts w:ascii="Times New Roman" w:hAnsi="Times New Roman" w:cs="Times New Roman"/>
                <w:color w:val="auto"/>
                <w:sz w:val="24"/>
                <w:szCs w:val="24"/>
                <w:shd w:val="clear" w:color="auto" w:fill="FFFFFF"/>
              </w:rPr>
              <w:t> </w:t>
            </w:r>
            <w:r w:rsidRPr="00313033">
              <w:rPr>
                <w:rFonts w:ascii="Times New Roman" w:hAnsi="Times New Roman" w:cs="Times New Roman"/>
                <w:color w:val="auto"/>
                <w:sz w:val="24"/>
                <w:szCs w:val="24"/>
                <w:shd w:val="clear" w:color="auto" w:fill="FFFFFF"/>
              </w:rPr>
              <w:t>по изучению видовременных форм глагола с такими видами упражнений, как осложнённое</w:t>
            </w:r>
            <w:r w:rsidRPr="00313033">
              <w:rPr>
                <w:rStyle w:val="apple-converted-space"/>
                <w:rFonts w:ascii="Times New Roman" w:hAnsi="Times New Roman" w:cs="Times New Roman"/>
                <w:color w:val="auto"/>
                <w:sz w:val="24"/>
                <w:szCs w:val="24"/>
                <w:shd w:val="clear" w:color="auto" w:fill="FFFFFF"/>
              </w:rPr>
              <w:t> </w:t>
            </w:r>
            <w:r w:rsidRPr="00313033">
              <w:rPr>
                <w:rStyle w:val="hl"/>
                <w:rFonts w:ascii="Times New Roman" w:hAnsi="Times New Roman" w:cs="Times New Roman"/>
                <w:color w:val="auto"/>
                <w:sz w:val="24"/>
                <w:szCs w:val="24"/>
              </w:rPr>
              <w:t>списывание</w:t>
            </w:r>
            <w:r w:rsidRPr="00313033">
              <w:rPr>
                <w:rFonts w:ascii="Times New Roman" w:hAnsi="Times New Roman" w:cs="Times New Roman"/>
                <w:color w:val="auto"/>
                <w:sz w:val="24"/>
                <w:szCs w:val="24"/>
                <w:shd w:val="clear" w:color="auto" w:fill="FFFFFF"/>
              </w:rPr>
              <w:t>, предупредительный, объяснительный, выборочный и свободный</w:t>
            </w:r>
            <w:r w:rsidRPr="00313033">
              <w:rPr>
                <w:rStyle w:val="apple-converted-space"/>
                <w:rFonts w:ascii="Times New Roman" w:hAnsi="Times New Roman" w:cs="Times New Roman"/>
                <w:color w:val="auto"/>
                <w:sz w:val="24"/>
                <w:szCs w:val="24"/>
                <w:shd w:val="clear" w:color="auto" w:fill="FFFFFF"/>
              </w:rPr>
              <w:t> </w:t>
            </w:r>
            <w:r w:rsidRPr="00313033">
              <w:rPr>
                <w:rStyle w:val="hl"/>
                <w:rFonts w:ascii="Times New Roman" w:hAnsi="Times New Roman" w:cs="Times New Roman"/>
                <w:color w:val="auto"/>
                <w:sz w:val="24"/>
                <w:szCs w:val="24"/>
              </w:rPr>
              <w:t>диктанты</w:t>
            </w:r>
            <w:r w:rsidRPr="00313033">
              <w:rPr>
                <w:rFonts w:ascii="Times New Roman" w:hAnsi="Times New Roman" w:cs="Times New Roman"/>
                <w:color w:val="auto"/>
                <w:sz w:val="24"/>
                <w:szCs w:val="24"/>
                <w:shd w:val="clear" w:color="auto" w:fill="FFFFFF"/>
              </w:rPr>
              <w:t>. Направление анализа определяет изучаемая грамматическая категория (вид или время глагола): исследуется её роль в создании текста (значимость для содержания, композиции, структуры, стиля, типа речи)</w:t>
            </w:r>
            <w:r>
              <w:rPr>
                <w:rFonts w:ascii="Times New Roman" w:hAnsi="Times New Roman" w:cs="Times New Roman"/>
                <w:color w:val="auto"/>
                <w:sz w:val="24"/>
                <w:szCs w:val="24"/>
                <w:shd w:val="clear" w:color="auto" w:fill="FFFFFF"/>
              </w:rPr>
              <w:t>;</w:t>
            </w:r>
          </w:p>
          <w:p w:rsidR="00B80D3D" w:rsidRPr="00313033" w:rsidRDefault="00B80D3D" w:rsidP="00B80D3D">
            <w:pPr>
              <w:pStyle w:val="a3"/>
              <w:spacing w:after="0" w:line="100" w:lineRule="atLeast"/>
              <w:ind w:firstLine="193"/>
              <w:jc w:val="both"/>
              <w:rPr>
                <w:rFonts w:ascii="Times New Roman" w:hAnsi="Times New Roman" w:cs="Times New Roman"/>
                <w:color w:val="auto"/>
                <w:sz w:val="24"/>
                <w:szCs w:val="24"/>
                <w:shd w:val="clear" w:color="auto" w:fill="FFFFFF"/>
              </w:rPr>
            </w:pPr>
            <w:r w:rsidRPr="00313033">
              <w:rPr>
                <w:rFonts w:ascii="Times New Roman" w:hAnsi="Times New Roman" w:cs="Times New Roman"/>
                <w:color w:val="auto"/>
                <w:sz w:val="24"/>
                <w:szCs w:val="24"/>
              </w:rPr>
              <w:t xml:space="preserve">- </w:t>
            </w:r>
            <w:r w:rsidRPr="00313033">
              <w:rPr>
                <w:rFonts w:ascii="Times New Roman" w:hAnsi="Times New Roman" w:cs="Times New Roman"/>
                <w:color w:val="auto"/>
                <w:sz w:val="24"/>
                <w:szCs w:val="24"/>
                <w:shd w:val="clear" w:color="auto" w:fill="FFFFFF"/>
              </w:rPr>
              <w:t>з</w:t>
            </w:r>
            <w:r>
              <w:rPr>
                <w:rFonts w:ascii="Times New Roman" w:hAnsi="Times New Roman" w:cs="Times New Roman"/>
                <w:color w:val="auto"/>
                <w:sz w:val="24"/>
                <w:szCs w:val="24"/>
                <w:shd w:val="clear" w:color="auto" w:fill="FFFFFF"/>
              </w:rPr>
              <w:t>а</w:t>
            </w:r>
            <w:r w:rsidRPr="00313033">
              <w:rPr>
                <w:rFonts w:ascii="Times New Roman" w:hAnsi="Times New Roman" w:cs="Times New Roman"/>
                <w:color w:val="auto"/>
                <w:sz w:val="24"/>
                <w:szCs w:val="24"/>
                <w:shd w:val="clear" w:color="auto" w:fill="FFFFFF"/>
              </w:rPr>
              <w:t>кономерным продолжением такого анализа художественного произведения (или его фрагмента) являются</w:t>
            </w:r>
            <w:r>
              <w:rPr>
                <w:rFonts w:ascii="Times New Roman" w:hAnsi="Times New Roman" w:cs="Times New Roman"/>
                <w:color w:val="auto"/>
                <w:sz w:val="24"/>
                <w:szCs w:val="24"/>
                <w:shd w:val="clear" w:color="auto" w:fill="FFFFFF"/>
              </w:rPr>
              <w:t xml:space="preserve"> </w:t>
            </w:r>
            <w:r w:rsidRPr="00313033">
              <w:rPr>
                <w:rFonts w:ascii="Times New Roman" w:hAnsi="Times New Roman" w:cs="Times New Roman"/>
                <w:color w:val="auto"/>
                <w:sz w:val="24"/>
                <w:szCs w:val="24"/>
                <w:shd w:val="clear" w:color="auto" w:fill="FFFFFF"/>
              </w:rPr>
              <w:t>следующие виды</w:t>
            </w:r>
            <w:r w:rsidRPr="00313033">
              <w:rPr>
                <w:rStyle w:val="apple-converted-space"/>
                <w:rFonts w:ascii="Times New Roman" w:hAnsi="Times New Roman" w:cs="Times New Roman"/>
                <w:color w:val="auto"/>
                <w:sz w:val="24"/>
                <w:szCs w:val="24"/>
                <w:shd w:val="clear" w:color="auto" w:fill="FFFFFF"/>
              </w:rPr>
              <w:t> </w:t>
            </w:r>
            <w:r w:rsidRPr="00313033">
              <w:rPr>
                <w:rStyle w:val="hl"/>
                <w:rFonts w:ascii="Times New Roman" w:hAnsi="Times New Roman" w:cs="Times New Roman"/>
                <w:color w:val="auto"/>
                <w:sz w:val="24"/>
                <w:szCs w:val="24"/>
              </w:rPr>
              <w:t>упражнений</w:t>
            </w:r>
            <w:r w:rsidRPr="00313033">
              <w:rPr>
                <w:rFonts w:ascii="Times New Roman" w:hAnsi="Times New Roman" w:cs="Times New Roman"/>
                <w:color w:val="auto"/>
                <w:sz w:val="24"/>
                <w:szCs w:val="24"/>
                <w:shd w:val="clear" w:color="auto" w:fill="FFFFFF"/>
              </w:rPr>
              <w:t>: письмо по памяти, зрительный</w:t>
            </w:r>
            <w:r w:rsidRPr="00313033">
              <w:rPr>
                <w:rStyle w:val="apple-converted-space"/>
                <w:rFonts w:ascii="Times New Roman" w:hAnsi="Times New Roman" w:cs="Times New Roman"/>
                <w:color w:val="auto"/>
                <w:sz w:val="24"/>
                <w:szCs w:val="24"/>
                <w:shd w:val="clear" w:color="auto" w:fill="FFFFFF"/>
              </w:rPr>
              <w:t> </w:t>
            </w:r>
            <w:r w:rsidRPr="00313033">
              <w:rPr>
                <w:rStyle w:val="hl"/>
                <w:rFonts w:ascii="Times New Roman" w:hAnsi="Times New Roman" w:cs="Times New Roman"/>
                <w:color w:val="auto"/>
                <w:sz w:val="24"/>
                <w:szCs w:val="24"/>
              </w:rPr>
              <w:t>диктант</w:t>
            </w:r>
            <w:r w:rsidRPr="00313033">
              <w:rPr>
                <w:rStyle w:val="apple-converted-space"/>
                <w:rFonts w:ascii="Times New Roman" w:hAnsi="Times New Roman" w:cs="Times New Roman"/>
                <w:color w:val="auto"/>
                <w:sz w:val="24"/>
                <w:szCs w:val="24"/>
                <w:shd w:val="clear" w:color="auto" w:fill="FFFFFF"/>
              </w:rPr>
              <w:t> </w:t>
            </w:r>
            <w:r w:rsidRPr="00313033">
              <w:rPr>
                <w:rFonts w:ascii="Times New Roman" w:hAnsi="Times New Roman" w:cs="Times New Roman"/>
                <w:color w:val="auto"/>
                <w:sz w:val="24"/>
                <w:szCs w:val="24"/>
                <w:shd w:val="clear" w:color="auto" w:fill="FFFFFF"/>
              </w:rPr>
              <w:t>и изложение (устное и письменное);</w:t>
            </w:r>
          </w:p>
          <w:p w:rsidR="00B80D3D" w:rsidRPr="00313033" w:rsidRDefault="00B80D3D" w:rsidP="00B80D3D">
            <w:pPr>
              <w:pStyle w:val="a3"/>
              <w:spacing w:after="0" w:line="100" w:lineRule="atLeast"/>
              <w:ind w:firstLine="193"/>
              <w:jc w:val="both"/>
              <w:rPr>
                <w:rFonts w:ascii="Times New Roman" w:hAnsi="Times New Roman" w:cs="Times New Roman"/>
                <w:color w:val="auto"/>
                <w:sz w:val="24"/>
                <w:szCs w:val="24"/>
              </w:rPr>
            </w:pPr>
            <w:r>
              <w:rPr>
                <w:rStyle w:val="apple-converted-space"/>
                <w:rFonts w:ascii="Times New Roman" w:hAnsi="Times New Roman" w:cs="Times New Roman"/>
                <w:color w:val="auto"/>
                <w:sz w:val="24"/>
                <w:szCs w:val="24"/>
                <w:shd w:val="clear" w:color="auto" w:fill="FFFFFF"/>
              </w:rPr>
              <w:t>- творческая работа учащихся по созданию собственного текста с определенным грамматическим заданием, касающимся видовременных форм глагола, их значений и структурных особенностей, выявленных на предыдущих этапах работы.</w:t>
            </w:r>
          </w:p>
          <w:p w:rsidR="00703FD6" w:rsidRDefault="00703FD6">
            <w:pPr>
              <w:pStyle w:val="a3"/>
              <w:spacing w:after="0" w:line="100" w:lineRule="atLeast"/>
              <w:ind w:firstLine="193"/>
              <w:jc w:val="both"/>
            </w:pPr>
          </w:p>
        </w:tc>
      </w:tr>
      <w:tr w:rsidR="00703FD6" w:rsidRPr="00B80D3D">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9B7616" w:rsidRDefault="00C62EF3">
            <w:pPr>
              <w:pStyle w:val="ad"/>
              <w:spacing w:before="28" w:after="0" w:line="100" w:lineRule="atLeast"/>
              <w:rPr>
                <w:rStyle w:val="apple-converted-space"/>
                <w:rFonts w:ascii="Times New Roman" w:hAnsi="Times New Roman" w:cs="Times New Roman"/>
                <w:color w:val="auto"/>
                <w:shd w:val="clear" w:color="auto" w:fill="FFFFFF"/>
              </w:rPr>
            </w:pPr>
            <w:r w:rsidRPr="009B7616">
              <w:rPr>
                <w:rStyle w:val="apple-converted-space"/>
                <w:rFonts w:ascii="Times New Roman" w:hAnsi="Times New Roman" w:cs="Times New Roman"/>
                <w:color w:val="auto"/>
                <w:shd w:val="clear" w:color="auto" w:fill="FFFFFF"/>
              </w:rPr>
              <w:t xml:space="preserve">5.Результативность опыта </w:t>
            </w:r>
            <w:r w:rsidRPr="009B7616">
              <w:rPr>
                <w:rStyle w:val="apple-converted-space"/>
                <w:rFonts w:ascii="Times New Roman" w:hAnsi="Times New Roman" w:cs="Times New Roman"/>
                <w:color w:val="auto"/>
                <w:shd w:val="clear" w:color="auto" w:fill="FFFFFF"/>
              </w:rPr>
              <w:lastRenderedPageBreak/>
              <w:t xml:space="preserve">(ориентированность опыта на конкретный практический результат, успехи и достижения </w:t>
            </w:r>
            <w:proofErr w:type="gramStart"/>
            <w:r w:rsidRPr="009B7616">
              <w:rPr>
                <w:rStyle w:val="apple-converted-space"/>
                <w:rFonts w:ascii="Times New Roman" w:hAnsi="Times New Roman" w:cs="Times New Roman"/>
                <w:color w:val="auto"/>
                <w:shd w:val="clear" w:color="auto" w:fill="FFFFFF"/>
              </w:rPr>
              <w:t>обучаемых</w:t>
            </w:r>
            <w:proofErr w:type="gramEnd"/>
            <w:r w:rsidRPr="009B7616">
              <w:rPr>
                <w:rStyle w:val="apple-converted-space"/>
                <w:rFonts w:ascii="Times New Roman" w:hAnsi="Times New Roman" w:cs="Times New Roman"/>
                <w:color w:val="auto"/>
                <w:shd w:val="clear" w:color="auto" w:fill="FFFFFF"/>
              </w:rPr>
              <w:t>)</w:t>
            </w:r>
          </w:p>
        </w:tc>
        <w:tc>
          <w:tcPr>
            <w:tcW w:w="718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9170BD" w:rsidRDefault="00C62EF3">
            <w:pPr>
              <w:pStyle w:val="a3"/>
              <w:spacing w:after="0" w:line="100" w:lineRule="atLeast"/>
              <w:ind w:firstLine="193"/>
              <w:jc w:val="both"/>
            </w:pPr>
            <w:r w:rsidRPr="009170BD">
              <w:rPr>
                <w:rFonts w:ascii="Times New Roman" w:hAnsi="Times New Roman" w:cs="Times New Roman"/>
                <w:b/>
                <w:sz w:val="24"/>
                <w:szCs w:val="24"/>
              </w:rPr>
              <w:lastRenderedPageBreak/>
              <w:t>Результативность</w:t>
            </w:r>
            <w:r w:rsidR="009B7616" w:rsidRPr="009170BD">
              <w:rPr>
                <w:rFonts w:ascii="Times New Roman" w:hAnsi="Times New Roman" w:cs="Times New Roman"/>
                <w:sz w:val="24"/>
                <w:szCs w:val="24"/>
              </w:rPr>
              <w:t xml:space="preserve">: </w:t>
            </w:r>
            <w:r w:rsidRPr="009170BD">
              <w:rPr>
                <w:rFonts w:ascii="Times New Roman" w:hAnsi="Times New Roman" w:cs="Times New Roman"/>
                <w:sz w:val="24"/>
                <w:szCs w:val="24"/>
              </w:rPr>
              <w:t>принимаю участие в различных конкурсах педагогической и методической направленности:</w:t>
            </w:r>
          </w:p>
          <w:p w:rsidR="00703FD6" w:rsidRPr="009170BD" w:rsidRDefault="00C62EF3">
            <w:pPr>
              <w:pStyle w:val="a3"/>
              <w:spacing w:after="0" w:line="100" w:lineRule="atLeast"/>
              <w:ind w:firstLine="193"/>
              <w:jc w:val="both"/>
            </w:pPr>
            <w:r w:rsidRPr="009170BD">
              <w:rPr>
                <w:rFonts w:ascii="Times New Roman" w:hAnsi="Times New Roman" w:cs="Times New Roman"/>
                <w:sz w:val="24"/>
                <w:szCs w:val="24"/>
              </w:rPr>
              <w:lastRenderedPageBreak/>
              <w:t>1. Всероссийский конкурс «</w:t>
            </w:r>
            <w:proofErr w:type="spellStart"/>
            <w:r w:rsidR="009B7616" w:rsidRPr="009170BD">
              <w:rPr>
                <w:rFonts w:ascii="Times New Roman" w:hAnsi="Times New Roman" w:cs="Times New Roman"/>
                <w:sz w:val="24"/>
                <w:szCs w:val="24"/>
              </w:rPr>
              <w:t>Вопросита</w:t>
            </w:r>
            <w:proofErr w:type="spellEnd"/>
            <w:r w:rsidRPr="009170BD">
              <w:rPr>
                <w:rFonts w:ascii="Times New Roman" w:hAnsi="Times New Roman" w:cs="Times New Roman"/>
                <w:sz w:val="24"/>
                <w:szCs w:val="24"/>
              </w:rPr>
              <w:t>»</w:t>
            </w:r>
            <w:r w:rsidR="009B7616" w:rsidRPr="009170BD">
              <w:rPr>
                <w:rFonts w:ascii="Times New Roman" w:hAnsi="Times New Roman" w:cs="Times New Roman"/>
                <w:sz w:val="24"/>
                <w:szCs w:val="24"/>
              </w:rPr>
              <w:t xml:space="preserve"> - блиц-олимпиада «Профессиональная компетентность педагога (русский язык, литература) – диплом </w:t>
            </w:r>
            <w:r w:rsidR="009B7616" w:rsidRPr="009170BD">
              <w:rPr>
                <w:rFonts w:ascii="Times New Roman" w:hAnsi="Times New Roman" w:cs="Times New Roman"/>
                <w:sz w:val="24"/>
                <w:szCs w:val="24"/>
                <w:lang w:val="en-US"/>
              </w:rPr>
              <w:t>II</w:t>
            </w:r>
            <w:r w:rsidR="009B7616" w:rsidRPr="009170BD">
              <w:rPr>
                <w:rFonts w:ascii="Times New Roman" w:hAnsi="Times New Roman" w:cs="Times New Roman"/>
                <w:sz w:val="24"/>
                <w:szCs w:val="24"/>
              </w:rPr>
              <w:t xml:space="preserve"> степени (2015г.).</w:t>
            </w:r>
          </w:p>
          <w:p w:rsidR="009B7616" w:rsidRDefault="009B7616">
            <w:pPr>
              <w:pStyle w:val="a3"/>
              <w:spacing w:after="0" w:line="100" w:lineRule="atLeast"/>
              <w:ind w:firstLine="193"/>
              <w:jc w:val="both"/>
              <w:rPr>
                <w:rFonts w:ascii="Times New Roman" w:hAnsi="Times New Roman" w:cs="Times New Roman"/>
                <w:i/>
                <w:sz w:val="24"/>
                <w:szCs w:val="24"/>
              </w:rPr>
            </w:pPr>
          </w:p>
          <w:p w:rsidR="00703FD6" w:rsidRDefault="00C62EF3">
            <w:pPr>
              <w:pStyle w:val="ad"/>
              <w:spacing w:before="0" w:after="0" w:line="100" w:lineRule="atLeast"/>
              <w:ind w:firstLine="193"/>
              <w:jc w:val="both"/>
              <w:rPr>
                <w:rFonts w:ascii="Times New Roman" w:hAnsi="Times New Roman" w:cs="Times New Roman"/>
              </w:rPr>
            </w:pPr>
            <w:r>
              <w:rPr>
                <w:rFonts w:ascii="Times New Roman" w:hAnsi="Times New Roman" w:cs="Times New Roman"/>
              </w:rPr>
              <w:t>Со своими учащимися принимаем активное участие в проведении технологических декад в школе, участвуем в проведении  городских олимпиад</w:t>
            </w:r>
            <w:r w:rsidR="009B7616">
              <w:rPr>
                <w:rFonts w:ascii="Times New Roman" w:hAnsi="Times New Roman" w:cs="Times New Roman"/>
              </w:rPr>
              <w:t xml:space="preserve"> и конкурсов</w:t>
            </w:r>
            <w:r>
              <w:rPr>
                <w:rFonts w:ascii="Times New Roman" w:hAnsi="Times New Roman" w:cs="Times New Roman"/>
              </w:rPr>
              <w:t>, Всероссийских дистанционных конкурсах и олимпиадах проекта «</w:t>
            </w:r>
            <w:proofErr w:type="spellStart"/>
            <w:r>
              <w:rPr>
                <w:rFonts w:ascii="Times New Roman" w:hAnsi="Times New Roman" w:cs="Times New Roman"/>
              </w:rPr>
              <w:t>Инфоурок</w:t>
            </w:r>
            <w:proofErr w:type="spellEnd"/>
            <w:r>
              <w:rPr>
                <w:rFonts w:ascii="Times New Roman" w:hAnsi="Times New Roman" w:cs="Times New Roman"/>
              </w:rPr>
              <w:t>»</w:t>
            </w:r>
            <w:r w:rsidR="003E4F47">
              <w:rPr>
                <w:rFonts w:ascii="Times New Roman" w:hAnsi="Times New Roman" w:cs="Times New Roman"/>
              </w:rPr>
              <w:t xml:space="preserve">, Общероссийском конкурсе </w:t>
            </w:r>
            <w:r w:rsidR="00D76BC1">
              <w:rPr>
                <w:rFonts w:ascii="Times New Roman" w:hAnsi="Times New Roman" w:cs="Times New Roman"/>
              </w:rPr>
              <w:t>«</w:t>
            </w:r>
            <w:proofErr w:type="spellStart"/>
            <w:r w:rsidR="00D76BC1">
              <w:rPr>
                <w:rFonts w:ascii="Times New Roman" w:hAnsi="Times New Roman" w:cs="Times New Roman"/>
              </w:rPr>
              <w:t>Альбус</w:t>
            </w:r>
            <w:proofErr w:type="spellEnd"/>
            <w:r w:rsidR="00D76BC1">
              <w:rPr>
                <w:rFonts w:ascii="Times New Roman" w:hAnsi="Times New Roman" w:cs="Times New Roman"/>
              </w:rPr>
              <w:t>» (</w:t>
            </w:r>
            <w:r w:rsidR="003E4F47">
              <w:rPr>
                <w:rFonts w:ascii="Times New Roman" w:hAnsi="Times New Roman" w:cs="Times New Roman"/>
              </w:rPr>
              <w:t>русск</w:t>
            </w:r>
            <w:r w:rsidR="00D76BC1">
              <w:rPr>
                <w:rFonts w:ascii="Times New Roman" w:hAnsi="Times New Roman" w:cs="Times New Roman"/>
              </w:rPr>
              <w:t>ий</w:t>
            </w:r>
            <w:r w:rsidR="003E4F47">
              <w:rPr>
                <w:rFonts w:ascii="Times New Roman" w:hAnsi="Times New Roman" w:cs="Times New Roman"/>
              </w:rPr>
              <w:t xml:space="preserve"> язык</w:t>
            </w:r>
            <w:r w:rsidR="00D76BC1">
              <w:rPr>
                <w:rFonts w:ascii="Times New Roman" w:hAnsi="Times New Roman" w:cs="Times New Roman"/>
              </w:rPr>
              <w:t>,</w:t>
            </w:r>
            <w:r w:rsidR="009170BD">
              <w:rPr>
                <w:rFonts w:ascii="Times New Roman" w:hAnsi="Times New Roman" w:cs="Times New Roman"/>
              </w:rPr>
              <w:t xml:space="preserve"> литература,</w:t>
            </w:r>
            <w:r w:rsidR="00D76BC1">
              <w:rPr>
                <w:rFonts w:ascii="Times New Roman" w:hAnsi="Times New Roman" w:cs="Times New Roman"/>
              </w:rPr>
              <w:t xml:space="preserve"> </w:t>
            </w:r>
            <w:proofErr w:type="spellStart"/>
            <w:r w:rsidR="003E4F47">
              <w:rPr>
                <w:rFonts w:ascii="Times New Roman" w:hAnsi="Times New Roman" w:cs="Times New Roman"/>
              </w:rPr>
              <w:t>г</w:t>
            </w:r>
            <w:proofErr w:type="gramStart"/>
            <w:r w:rsidR="003E4F47">
              <w:rPr>
                <w:rFonts w:ascii="Times New Roman" w:hAnsi="Times New Roman" w:cs="Times New Roman"/>
              </w:rPr>
              <w:t>.К</w:t>
            </w:r>
            <w:proofErr w:type="gramEnd"/>
            <w:r w:rsidR="003E4F47">
              <w:rPr>
                <w:rFonts w:ascii="Times New Roman" w:hAnsi="Times New Roman" w:cs="Times New Roman"/>
              </w:rPr>
              <w:t>алининград</w:t>
            </w:r>
            <w:proofErr w:type="spellEnd"/>
            <w:r w:rsidR="003E4F47">
              <w:rPr>
                <w:rFonts w:ascii="Times New Roman" w:hAnsi="Times New Roman" w:cs="Times New Roman"/>
              </w:rPr>
              <w:t>)</w:t>
            </w:r>
            <w:r>
              <w:rPr>
                <w:rFonts w:ascii="Times New Roman" w:hAnsi="Times New Roman" w:cs="Times New Roman"/>
              </w:rPr>
              <w:t>,</w:t>
            </w:r>
            <w:r w:rsidR="003E4F47">
              <w:rPr>
                <w:rFonts w:ascii="Times New Roman" w:hAnsi="Times New Roman" w:cs="Times New Roman"/>
              </w:rPr>
              <w:t xml:space="preserve"> Общероссийских олимпиад «</w:t>
            </w:r>
            <w:proofErr w:type="spellStart"/>
            <w:r w:rsidR="003E4F47">
              <w:rPr>
                <w:rFonts w:ascii="Times New Roman" w:hAnsi="Times New Roman" w:cs="Times New Roman"/>
              </w:rPr>
              <w:t>Олимпус</w:t>
            </w:r>
            <w:proofErr w:type="spellEnd"/>
            <w:r w:rsidR="003E4F47">
              <w:rPr>
                <w:rFonts w:ascii="Times New Roman" w:hAnsi="Times New Roman" w:cs="Times New Roman"/>
              </w:rPr>
              <w:t>»,</w:t>
            </w:r>
            <w:r>
              <w:rPr>
                <w:rFonts w:ascii="Times New Roman" w:hAnsi="Times New Roman" w:cs="Times New Roman"/>
              </w:rPr>
              <w:t xml:space="preserve"> принимаем участие в традиционной  ежегодной  научно-практической конференции «Шк</w:t>
            </w:r>
            <w:r w:rsidR="009170BD">
              <w:rPr>
                <w:rFonts w:ascii="Times New Roman" w:hAnsi="Times New Roman" w:cs="Times New Roman"/>
              </w:rPr>
              <w:t>ольники города - науке XXI века».</w:t>
            </w:r>
            <w:r>
              <w:rPr>
                <w:rFonts w:ascii="Times New Roman" w:hAnsi="Times New Roman" w:cs="Times New Roman"/>
              </w:rPr>
              <w:t xml:space="preserve">  Ученики не раз занимали призовые места:  </w:t>
            </w:r>
            <w:proofErr w:type="spellStart"/>
            <w:proofErr w:type="gramStart"/>
            <w:r w:rsidR="009B7616">
              <w:rPr>
                <w:rFonts w:ascii="Times New Roman" w:hAnsi="Times New Roman" w:cs="Times New Roman"/>
              </w:rPr>
              <w:t>Макушкина</w:t>
            </w:r>
            <w:proofErr w:type="spellEnd"/>
            <w:r w:rsidR="009B7616">
              <w:rPr>
                <w:rFonts w:ascii="Times New Roman" w:hAnsi="Times New Roman" w:cs="Times New Roman"/>
              </w:rPr>
              <w:t xml:space="preserve"> Анастасия – призер научно-практической конференции «</w:t>
            </w:r>
            <w:proofErr w:type="spellStart"/>
            <w:r w:rsidR="009B7616">
              <w:rPr>
                <w:rFonts w:ascii="Times New Roman" w:hAnsi="Times New Roman" w:cs="Times New Roman"/>
              </w:rPr>
              <w:t>Вавиловские</w:t>
            </w:r>
            <w:proofErr w:type="spellEnd"/>
            <w:r w:rsidR="009B7616">
              <w:rPr>
                <w:rFonts w:ascii="Times New Roman" w:hAnsi="Times New Roman" w:cs="Times New Roman"/>
              </w:rPr>
              <w:t xml:space="preserve"> чтения» в «Секции гуманитарных наук»; </w:t>
            </w:r>
            <w:proofErr w:type="spellStart"/>
            <w:r w:rsidR="00B80D3D">
              <w:rPr>
                <w:rFonts w:ascii="Times New Roman" w:hAnsi="Times New Roman" w:cs="Times New Roman"/>
              </w:rPr>
              <w:t>Макушкина</w:t>
            </w:r>
            <w:proofErr w:type="spellEnd"/>
            <w:r w:rsidR="00B80D3D">
              <w:rPr>
                <w:rFonts w:ascii="Times New Roman" w:hAnsi="Times New Roman" w:cs="Times New Roman"/>
              </w:rPr>
              <w:t xml:space="preserve"> Анастасия</w:t>
            </w:r>
            <w:r>
              <w:rPr>
                <w:rFonts w:ascii="Times New Roman" w:hAnsi="Times New Roman" w:cs="Times New Roman"/>
              </w:rPr>
              <w:t xml:space="preserve"> — призер </w:t>
            </w:r>
            <w:r w:rsidR="00B80D3D">
              <w:rPr>
                <w:rFonts w:ascii="Times New Roman" w:hAnsi="Times New Roman" w:cs="Times New Roman"/>
              </w:rPr>
              <w:t>кон</w:t>
            </w:r>
            <w:r>
              <w:rPr>
                <w:rFonts w:ascii="Times New Roman" w:hAnsi="Times New Roman" w:cs="Times New Roman"/>
              </w:rPr>
              <w:t xml:space="preserve">ференции «Школьники города — науке </w:t>
            </w:r>
            <w:r>
              <w:rPr>
                <w:rFonts w:ascii="Times New Roman" w:hAnsi="Times New Roman" w:cs="Times New Roman"/>
                <w:lang w:val="en-US"/>
              </w:rPr>
              <w:t>XXI</w:t>
            </w:r>
            <w:r w:rsidRPr="00B80D3D">
              <w:rPr>
                <w:rFonts w:ascii="Times New Roman" w:hAnsi="Times New Roman" w:cs="Times New Roman"/>
              </w:rPr>
              <w:t xml:space="preserve"> </w:t>
            </w:r>
            <w:r>
              <w:rPr>
                <w:rFonts w:ascii="Times New Roman" w:hAnsi="Times New Roman" w:cs="Times New Roman"/>
              </w:rPr>
              <w:t>века» в секции «</w:t>
            </w:r>
            <w:r w:rsidR="00B80D3D">
              <w:rPr>
                <w:rFonts w:ascii="Times New Roman" w:hAnsi="Times New Roman" w:cs="Times New Roman"/>
              </w:rPr>
              <w:t>Языкознание»</w:t>
            </w:r>
            <w:r w:rsidR="009B7616">
              <w:rPr>
                <w:rFonts w:ascii="Times New Roman" w:hAnsi="Times New Roman" w:cs="Times New Roman"/>
              </w:rPr>
              <w:t xml:space="preserve"> (2015г.); Киселева Екатерина – победитель номинации «За самое яркое исполнение» Республиканского конкурса чтецов «Живое слово» (19-22 мая 2015г.);</w:t>
            </w:r>
            <w:proofErr w:type="gramEnd"/>
            <w:r w:rsidR="009B7616">
              <w:rPr>
                <w:rFonts w:ascii="Times New Roman" w:hAnsi="Times New Roman" w:cs="Times New Roman"/>
              </w:rPr>
              <w:t xml:space="preserve"> </w:t>
            </w:r>
            <w:proofErr w:type="spellStart"/>
            <w:r w:rsidR="009B7616">
              <w:rPr>
                <w:rFonts w:ascii="Times New Roman" w:hAnsi="Times New Roman" w:cs="Times New Roman"/>
              </w:rPr>
              <w:t>Кафторева</w:t>
            </w:r>
            <w:proofErr w:type="spellEnd"/>
            <w:r w:rsidR="009B7616">
              <w:rPr>
                <w:rFonts w:ascii="Times New Roman" w:hAnsi="Times New Roman" w:cs="Times New Roman"/>
              </w:rPr>
              <w:t xml:space="preserve"> Анна – </w:t>
            </w:r>
            <w:r w:rsidR="009B7616">
              <w:rPr>
                <w:rFonts w:ascii="Times New Roman" w:hAnsi="Times New Roman" w:cs="Times New Roman"/>
                <w:lang w:val="en-US"/>
              </w:rPr>
              <w:t>II</w:t>
            </w:r>
            <w:r w:rsidR="009B7616">
              <w:rPr>
                <w:rFonts w:ascii="Times New Roman" w:hAnsi="Times New Roman" w:cs="Times New Roman"/>
              </w:rPr>
              <w:t xml:space="preserve"> место в конкурсе на лучшее </w:t>
            </w:r>
            <w:r w:rsidR="009170BD">
              <w:rPr>
                <w:rFonts w:ascii="Times New Roman" w:hAnsi="Times New Roman" w:cs="Times New Roman"/>
              </w:rPr>
              <w:t xml:space="preserve">авторское </w:t>
            </w:r>
            <w:r w:rsidR="009B7616">
              <w:rPr>
                <w:rFonts w:ascii="Times New Roman" w:hAnsi="Times New Roman" w:cs="Times New Roman"/>
              </w:rPr>
              <w:t>стихотворение</w:t>
            </w:r>
            <w:r w:rsidR="003E4F47">
              <w:rPr>
                <w:rFonts w:ascii="Times New Roman" w:hAnsi="Times New Roman" w:cs="Times New Roman"/>
              </w:rPr>
              <w:t xml:space="preserve">, проходившем в ФГБУ «Мордовский государственный природный заповедник им. П.Г. Смидовича» (24.09.15г.); Киселева Екатерина – 10 место в общероссийском конкурсе </w:t>
            </w:r>
            <w:proofErr w:type="spellStart"/>
            <w:r w:rsidR="003E4F47">
              <w:rPr>
                <w:rFonts w:ascii="Times New Roman" w:hAnsi="Times New Roman" w:cs="Times New Roman"/>
              </w:rPr>
              <w:t>Мультитест</w:t>
            </w:r>
            <w:proofErr w:type="spellEnd"/>
            <w:r w:rsidR="003E4F47">
              <w:rPr>
                <w:rFonts w:ascii="Times New Roman" w:hAnsi="Times New Roman" w:cs="Times New Roman"/>
              </w:rPr>
              <w:t xml:space="preserve"> по русскому языку (Калининград, март, 2015г.); </w:t>
            </w:r>
            <w:proofErr w:type="spellStart"/>
            <w:r w:rsidR="003E4F47">
              <w:rPr>
                <w:rFonts w:ascii="Times New Roman" w:hAnsi="Times New Roman" w:cs="Times New Roman"/>
              </w:rPr>
              <w:t>Кафторева</w:t>
            </w:r>
            <w:proofErr w:type="spellEnd"/>
            <w:r w:rsidR="003E4F47">
              <w:rPr>
                <w:rFonts w:ascii="Times New Roman" w:hAnsi="Times New Roman" w:cs="Times New Roman"/>
              </w:rPr>
              <w:t xml:space="preserve"> Анна – лауреат городского конкурса авторского стихотворения «Душой рожденные стихи».</w:t>
            </w:r>
          </w:p>
          <w:p w:rsidR="003E4F47" w:rsidRPr="009B7616" w:rsidRDefault="003E4F47">
            <w:pPr>
              <w:pStyle w:val="ad"/>
              <w:spacing w:before="0" w:after="0" w:line="100" w:lineRule="atLeast"/>
              <w:ind w:firstLine="193"/>
              <w:jc w:val="both"/>
            </w:pPr>
          </w:p>
          <w:p w:rsidR="00703FD6" w:rsidRPr="007C6E84" w:rsidRDefault="00C62EF3">
            <w:pPr>
              <w:pStyle w:val="ad"/>
              <w:spacing w:before="0" w:after="0" w:line="100" w:lineRule="atLeast"/>
              <w:ind w:firstLine="193"/>
              <w:jc w:val="both"/>
              <w:rPr>
                <w:rFonts w:ascii="Times New Roman" w:hAnsi="Times New Roman" w:cs="Times New Roman"/>
              </w:rPr>
            </w:pPr>
            <w:r w:rsidRPr="007C6E84">
              <w:rPr>
                <w:rFonts w:ascii="Times New Roman" w:hAnsi="Times New Roman" w:cs="Times New Roman"/>
              </w:rPr>
              <w:t>По теме педагогического исследования мною написан ряд статей, опубликованных в журналах республиканского и всероссийского уровней:</w:t>
            </w:r>
          </w:p>
          <w:p w:rsidR="00FB223A" w:rsidRDefault="00FB223A" w:rsidP="007C6E84">
            <w:pPr>
              <w:spacing w:line="240" w:lineRule="auto"/>
              <w:ind w:firstLine="388"/>
              <w:jc w:val="both"/>
              <w:rPr>
                <w:rFonts w:ascii="Times New Roman" w:eastAsia="Lucida Sans Unicode" w:hAnsi="Times New Roman" w:cs="Times New Roman"/>
                <w:color w:val="00000A"/>
                <w:sz w:val="24"/>
                <w:szCs w:val="24"/>
                <w:lang w:eastAsia="en-US"/>
              </w:rPr>
            </w:pPr>
            <w:r w:rsidRPr="007C6E84">
              <w:rPr>
                <w:rFonts w:ascii="Times New Roman" w:eastAsia="Lucida Sans Unicode" w:hAnsi="Times New Roman" w:cs="Times New Roman"/>
                <w:color w:val="00000A"/>
                <w:sz w:val="24"/>
                <w:szCs w:val="24"/>
                <w:lang w:eastAsia="en-US"/>
              </w:rPr>
              <w:t>1</w:t>
            </w:r>
            <w:r w:rsidRPr="00FB223A">
              <w:rPr>
                <w:rFonts w:ascii="Times New Roman" w:eastAsia="Lucida Sans Unicode" w:hAnsi="Times New Roman" w:cs="Times New Roman"/>
                <w:color w:val="00000A"/>
                <w:sz w:val="24"/>
                <w:szCs w:val="24"/>
                <w:lang w:eastAsia="en-US"/>
              </w:rPr>
              <w:t xml:space="preserve">. Синтаксические приемы оформления присоединительных конструкций в русском языке / </w:t>
            </w:r>
            <w:r w:rsidR="007C6E84">
              <w:rPr>
                <w:rFonts w:ascii="Times New Roman" w:eastAsia="Lucida Sans Unicode" w:hAnsi="Times New Roman" w:cs="Times New Roman"/>
                <w:color w:val="00000A"/>
                <w:sz w:val="24"/>
                <w:szCs w:val="24"/>
                <w:lang w:eastAsia="en-US"/>
              </w:rPr>
              <w:t xml:space="preserve">Н.А. Кирюхина // </w:t>
            </w:r>
            <w:r w:rsidRPr="00FB223A">
              <w:rPr>
                <w:rFonts w:ascii="Times New Roman" w:eastAsia="Lucida Sans Unicode" w:hAnsi="Times New Roman" w:cs="Times New Roman"/>
                <w:color w:val="00000A"/>
                <w:sz w:val="24"/>
                <w:szCs w:val="24"/>
                <w:lang w:eastAsia="en-US"/>
              </w:rPr>
              <w:t>Молодежь и наука</w:t>
            </w:r>
            <w:proofErr w:type="gramStart"/>
            <w:r w:rsidRPr="00FB223A">
              <w:rPr>
                <w:rFonts w:ascii="Times New Roman" w:eastAsia="Lucida Sans Unicode" w:hAnsi="Times New Roman" w:cs="Times New Roman"/>
                <w:color w:val="00000A"/>
                <w:sz w:val="24"/>
                <w:szCs w:val="24"/>
                <w:lang w:eastAsia="en-US"/>
              </w:rPr>
              <w:t xml:space="preserve"> :</w:t>
            </w:r>
            <w:proofErr w:type="gramEnd"/>
            <w:r w:rsidRPr="00FB223A">
              <w:rPr>
                <w:rFonts w:ascii="Times New Roman" w:eastAsia="Lucida Sans Unicode" w:hAnsi="Times New Roman" w:cs="Times New Roman"/>
                <w:color w:val="00000A"/>
                <w:sz w:val="24"/>
                <w:szCs w:val="24"/>
                <w:lang w:eastAsia="en-US"/>
              </w:rPr>
              <w:t xml:space="preserve"> проблемы современного образования : сб. ст. </w:t>
            </w:r>
            <w:proofErr w:type="spellStart"/>
            <w:r w:rsidRPr="00FB223A">
              <w:rPr>
                <w:rFonts w:ascii="Times New Roman" w:eastAsia="Lucida Sans Unicode" w:hAnsi="Times New Roman" w:cs="Times New Roman"/>
                <w:color w:val="00000A"/>
                <w:sz w:val="24"/>
                <w:szCs w:val="24"/>
                <w:lang w:eastAsia="en-US"/>
              </w:rPr>
              <w:t>Всерос</w:t>
            </w:r>
            <w:proofErr w:type="spellEnd"/>
            <w:r w:rsidRPr="00FB223A">
              <w:rPr>
                <w:rFonts w:ascii="Times New Roman" w:eastAsia="Lucida Sans Unicode" w:hAnsi="Times New Roman" w:cs="Times New Roman"/>
                <w:color w:val="00000A"/>
                <w:sz w:val="24"/>
                <w:szCs w:val="24"/>
                <w:lang w:eastAsia="en-US"/>
              </w:rPr>
              <w:t xml:space="preserve">. науч.- </w:t>
            </w:r>
            <w:proofErr w:type="spellStart"/>
            <w:r w:rsidRPr="00FB223A">
              <w:rPr>
                <w:rFonts w:ascii="Times New Roman" w:eastAsia="Lucida Sans Unicode" w:hAnsi="Times New Roman" w:cs="Times New Roman"/>
                <w:color w:val="00000A"/>
                <w:sz w:val="24"/>
                <w:szCs w:val="24"/>
                <w:lang w:eastAsia="en-US"/>
              </w:rPr>
              <w:t>практ</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конф</w:t>
            </w:r>
            <w:proofErr w:type="spellEnd"/>
            <w:r w:rsidRPr="00FB223A">
              <w:rPr>
                <w:rFonts w:ascii="Times New Roman" w:eastAsia="Lucida Sans Unicode" w:hAnsi="Times New Roman" w:cs="Times New Roman"/>
                <w:color w:val="00000A"/>
                <w:sz w:val="24"/>
                <w:szCs w:val="24"/>
                <w:lang w:eastAsia="en-US"/>
              </w:rPr>
              <w:t xml:space="preserve">.: в 3 ч. Ч.3/ под. Общ. Ред. В.В. </w:t>
            </w:r>
            <w:proofErr w:type="spellStart"/>
            <w:r w:rsidRPr="00FB223A">
              <w:rPr>
                <w:rFonts w:ascii="Times New Roman" w:eastAsia="Lucida Sans Unicode" w:hAnsi="Times New Roman" w:cs="Times New Roman"/>
                <w:color w:val="00000A"/>
                <w:sz w:val="24"/>
                <w:szCs w:val="24"/>
                <w:lang w:eastAsia="en-US"/>
              </w:rPr>
              <w:t>Кадакина</w:t>
            </w:r>
            <w:proofErr w:type="spellEnd"/>
            <w:r w:rsidRPr="00FB223A">
              <w:rPr>
                <w:rFonts w:ascii="Times New Roman" w:eastAsia="Lucida Sans Unicode" w:hAnsi="Times New Roman" w:cs="Times New Roman"/>
                <w:color w:val="00000A"/>
                <w:sz w:val="24"/>
                <w:szCs w:val="24"/>
                <w:lang w:eastAsia="en-US"/>
              </w:rPr>
              <w:t xml:space="preserve">; отв. за </w:t>
            </w:r>
            <w:proofErr w:type="spellStart"/>
            <w:r w:rsidRPr="00FB223A">
              <w:rPr>
                <w:rFonts w:ascii="Times New Roman" w:eastAsia="Lucida Sans Unicode" w:hAnsi="Times New Roman" w:cs="Times New Roman"/>
                <w:color w:val="00000A"/>
                <w:sz w:val="24"/>
                <w:szCs w:val="24"/>
                <w:lang w:eastAsia="en-US"/>
              </w:rPr>
              <w:t>вып</w:t>
            </w:r>
            <w:proofErr w:type="spellEnd"/>
            <w:r w:rsidRPr="00FB223A">
              <w:rPr>
                <w:rFonts w:ascii="Times New Roman" w:eastAsia="Lucida Sans Unicode" w:hAnsi="Times New Roman" w:cs="Times New Roman"/>
                <w:color w:val="00000A"/>
                <w:sz w:val="24"/>
                <w:szCs w:val="24"/>
                <w:lang w:eastAsia="en-US"/>
              </w:rPr>
              <w:t xml:space="preserve">. П.П. </w:t>
            </w:r>
            <w:proofErr w:type="spellStart"/>
            <w:r w:rsidRPr="00FB223A">
              <w:rPr>
                <w:rFonts w:ascii="Times New Roman" w:eastAsia="Lucida Sans Unicode" w:hAnsi="Times New Roman" w:cs="Times New Roman"/>
                <w:color w:val="00000A"/>
                <w:sz w:val="24"/>
                <w:szCs w:val="24"/>
                <w:lang w:eastAsia="en-US"/>
              </w:rPr>
              <w:t>Замкин</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Мордов</w:t>
            </w:r>
            <w:proofErr w:type="spellEnd"/>
            <w:r w:rsidRPr="00FB223A">
              <w:rPr>
                <w:rFonts w:ascii="Times New Roman" w:eastAsia="Lucida Sans Unicode" w:hAnsi="Times New Roman" w:cs="Times New Roman"/>
                <w:color w:val="00000A"/>
                <w:sz w:val="24"/>
                <w:szCs w:val="24"/>
                <w:lang w:eastAsia="en-US"/>
              </w:rPr>
              <w:t xml:space="preserve">. гос. </w:t>
            </w:r>
            <w:proofErr w:type="spellStart"/>
            <w:r w:rsidRPr="00FB223A">
              <w:rPr>
                <w:rFonts w:ascii="Times New Roman" w:eastAsia="Lucida Sans Unicode" w:hAnsi="Times New Roman" w:cs="Times New Roman"/>
                <w:color w:val="00000A"/>
                <w:sz w:val="24"/>
                <w:szCs w:val="24"/>
                <w:lang w:eastAsia="en-US"/>
              </w:rPr>
              <w:t>пед</w:t>
            </w:r>
            <w:proofErr w:type="spellEnd"/>
            <w:r w:rsidRPr="00FB223A">
              <w:rPr>
                <w:rFonts w:ascii="Times New Roman" w:eastAsia="Lucida Sans Unicode" w:hAnsi="Times New Roman" w:cs="Times New Roman"/>
                <w:color w:val="00000A"/>
                <w:sz w:val="24"/>
                <w:szCs w:val="24"/>
                <w:lang w:eastAsia="en-US"/>
              </w:rPr>
              <w:t>. ин-т. – Саранск, 2009. – 277 с.</w:t>
            </w:r>
          </w:p>
          <w:p w:rsidR="00FB223A" w:rsidRPr="00FB223A" w:rsidRDefault="00FB223A" w:rsidP="007C6E84">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2. Стилистическая характеристика вида и времени (на материале произведения А.С. Серафимовича «Сопка с крестами») /</w:t>
            </w:r>
            <w:r>
              <w:rPr>
                <w:rFonts w:ascii="Times New Roman" w:eastAsia="Lucida Sans Unicode" w:hAnsi="Times New Roman" w:cs="Times New Roman"/>
                <w:color w:val="00000A"/>
                <w:sz w:val="24"/>
                <w:szCs w:val="24"/>
                <w:lang w:eastAsia="en-US"/>
              </w:rPr>
              <w:t xml:space="preserve"> Н.А. Кирюхина //</w:t>
            </w:r>
            <w:r w:rsidRPr="00FB223A">
              <w:rPr>
                <w:rFonts w:ascii="Times New Roman" w:eastAsia="Lucida Sans Unicode" w:hAnsi="Times New Roman" w:cs="Times New Roman"/>
                <w:color w:val="00000A"/>
                <w:sz w:val="24"/>
                <w:szCs w:val="24"/>
                <w:lang w:eastAsia="en-US"/>
              </w:rPr>
              <w:t xml:space="preserve"> «Язык и литература в поликультурном пространстве: теоретические и прикладные аспекты», Всероссийская научно-практическая конференция «46-е </w:t>
            </w:r>
            <w:proofErr w:type="spellStart"/>
            <w:r w:rsidRPr="00FB223A">
              <w:rPr>
                <w:rFonts w:ascii="Times New Roman" w:eastAsia="Lucida Sans Unicode" w:hAnsi="Times New Roman" w:cs="Times New Roman"/>
                <w:color w:val="00000A"/>
                <w:sz w:val="24"/>
                <w:szCs w:val="24"/>
                <w:lang w:eastAsia="en-US"/>
              </w:rPr>
              <w:t>Евсевьевские</w:t>
            </w:r>
            <w:proofErr w:type="spellEnd"/>
            <w:r w:rsidRPr="00FB223A">
              <w:rPr>
                <w:rFonts w:ascii="Times New Roman" w:eastAsia="Lucida Sans Unicode" w:hAnsi="Times New Roman" w:cs="Times New Roman"/>
                <w:color w:val="00000A"/>
                <w:sz w:val="24"/>
                <w:szCs w:val="24"/>
                <w:lang w:eastAsia="en-US"/>
              </w:rPr>
              <w:t xml:space="preserve"> чтения», </w:t>
            </w:r>
            <w:proofErr w:type="spellStart"/>
            <w:r w:rsidRPr="00FB223A">
              <w:rPr>
                <w:rFonts w:ascii="Times New Roman" w:eastAsia="Lucida Sans Unicode" w:hAnsi="Times New Roman" w:cs="Times New Roman"/>
                <w:color w:val="00000A"/>
                <w:sz w:val="24"/>
                <w:szCs w:val="24"/>
                <w:lang w:eastAsia="en-US"/>
              </w:rPr>
              <w:t>посвящ</w:t>
            </w:r>
            <w:proofErr w:type="spellEnd"/>
            <w:r w:rsidRPr="00FB223A">
              <w:rPr>
                <w:rFonts w:ascii="Times New Roman" w:eastAsia="Lucida Sans Unicode" w:hAnsi="Times New Roman" w:cs="Times New Roman"/>
                <w:color w:val="00000A"/>
                <w:sz w:val="24"/>
                <w:szCs w:val="24"/>
                <w:lang w:eastAsia="en-US"/>
              </w:rPr>
              <w:t xml:space="preserve">. Году учителя, 19-20 мая 2010 г.: [материалы] / </w:t>
            </w:r>
            <w:proofErr w:type="spellStart"/>
            <w:r w:rsidRPr="00FB223A">
              <w:rPr>
                <w:rFonts w:ascii="Times New Roman" w:eastAsia="Lucida Sans Unicode" w:hAnsi="Times New Roman" w:cs="Times New Roman"/>
                <w:color w:val="00000A"/>
                <w:sz w:val="24"/>
                <w:szCs w:val="24"/>
                <w:lang w:eastAsia="en-US"/>
              </w:rPr>
              <w:t>ред</w:t>
            </w:r>
            <w:proofErr w:type="gramStart"/>
            <w:r w:rsidRPr="00FB223A">
              <w:rPr>
                <w:rFonts w:ascii="Times New Roman" w:eastAsia="Lucida Sans Unicode" w:hAnsi="Times New Roman" w:cs="Times New Roman"/>
                <w:color w:val="00000A"/>
                <w:sz w:val="24"/>
                <w:szCs w:val="24"/>
                <w:lang w:eastAsia="en-US"/>
              </w:rPr>
              <w:t>.к</w:t>
            </w:r>
            <w:proofErr w:type="gramEnd"/>
            <w:r w:rsidRPr="00FB223A">
              <w:rPr>
                <w:rFonts w:ascii="Times New Roman" w:eastAsia="Lucida Sans Unicode" w:hAnsi="Times New Roman" w:cs="Times New Roman"/>
                <w:color w:val="00000A"/>
                <w:sz w:val="24"/>
                <w:szCs w:val="24"/>
                <w:lang w:eastAsia="en-US"/>
              </w:rPr>
              <w:t>ол</w:t>
            </w:r>
            <w:proofErr w:type="spellEnd"/>
            <w:r w:rsidRPr="00FB223A">
              <w:rPr>
                <w:rFonts w:ascii="Times New Roman" w:eastAsia="Lucida Sans Unicode" w:hAnsi="Times New Roman" w:cs="Times New Roman"/>
                <w:color w:val="00000A"/>
                <w:sz w:val="24"/>
                <w:szCs w:val="24"/>
                <w:lang w:eastAsia="en-US"/>
              </w:rPr>
              <w:t xml:space="preserve">.: Л.П. </w:t>
            </w:r>
            <w:proofErr w:type="spellStart"/>
            <w:r w:rsidRPr="00FB223A">
              <w:rPr>
                <w:rFonts w:ascii="Times New Roman" w:eastAsia="Lucida Sans Unicode" w:hAnsi="Times New Roman" w:cs="Times New Roman"/>
                <w:color w:val="00000A"/>
                <w:sz w:val="24"/>
                <w:szCs w:val="24"/>
                <w:lang w:eastAsia="en-US"/>
              </w:rPr>
              <w:t>Водясова</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отв.ред</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Мордов</w:t>
            </w:r>
            <w:proofErr w:type="spellEnd"/>
            <w:r w:rsidRPr="00FB223A">
              <w:rPr>
                <w:rFonts w:ascii="Times New Roman" w:eastAsia="Lucida Sans Unicode" w:hAnsi="Times New Roman" w:cs="Times New Roman"/>
                <w:color w:val="00000A"/>
                <w:sz w:val="24"/>
                <w:szCs w:val="24"/>
                <w:lang w:eastAsia="en-US"/>
              </w:rPr>
              <w:t xml:space="preserve">. гос. </w:t>
            </w:r>
            <w:proofErr w:type="spellStart"/>
            <w:r w:rsidRPr="00FB223A">
              <w:rPr>
                <w:rFonts w:ascii="Times New Roman" w:eastAsia="Lucida Sans Unicode" w:hAnsi="Times New Roman" w:cs="Times New Roman"/>
                <w:color w:val="00000A"/>
                <w:sz w:val="24"/>
                <w:szCs w:val="24"/>
                <w:lang w:eastAsia="en-US"/>
              </w:rPr>
              <w:t>пед</w:t>
            </w:r>
            <w:proofErr w:type="spellEnd"/>
            <w:r w:rsidRPr="00FB223A">
              <w:rPr>
                <w:rFonts w:ascii="Times New Roman" w:eastAsia="Lucida Sans Unicode" w:hAnsi="Times New Roman" w:cs="Times New Roman"/>
                <w:color w:val="00000A"/>
                <w:sz w:val="24"/>
                <w:szCs w:val="24"/>
                <w:lang w:eastAsia="en-US"/>
              </w:rPr>
              <w:t xml:space="preserve">. ин-т. – Саранск, 2010. – 193 с. </w:t>
            </w:r>
          </w:p>
          <w:p w:rsidR="00FB223A" w:rsidRPr="00FB223A" w:rsidRDefault="00FB223A" w:rsidP="00FB223A">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 xml:space="preserve">3. Особенности употребления </w:t>
            </w:r>
            <w:proofErr w:type="spellStart"/>
            <w:proofErr w:type="gramStart"/>
            <w:r w:rsidRPr="00FB223A">
              <w:rPr>
                <w:rFonts w:ascii="Times New Roman" w:eastAsia="Lucida Sans Unicode" w:hAnsi="Times New Roman" w:cs="Times New Roman"/>
                <w:color w:val="00000A"/>
                <w:sz w:val="24"/>
                <w:szCs w:val="24"/>
                <w:lang w:eastAsia="en-US"/>
              </w:rPr>
              <w:t>видо</w:t>
            </w:r>
            <w:proofErr w:type="spellEnd"/>
            <w:r w:rsidRPr="00FB223A">
              <w:rPr>
                <w:rFonts w:ascii="Times New Roman" w:eastAsia="Lucida Sans Unicode" w:hAnsi="Times New Roman" w:cs="Times New Roman"/>
                <w:color w:val="00000A"/>
                <w:sz w:val="24"/>
                <w:szCs w:val="24"/>
                <w:lang w:eastAsia="en-US"/>
              </w:rPr>
              <w:t>-временных</w:t>
            </w:r>
            <w:proofErr w:type="gramEnd"/>
            <w:r w:rsidRPr="00FB223A">
              <w:rPr>
                <w:rFonts w:ascii="Times New Roman" w:eastAsia="Lucida Sans Unicode" w:hAnsi="Times New Roman" w:cs="Times New Roman"/>
                <w:color w:val="00000A"/>
                <w:sz w:val="24"/>
                <w:szCs w:val="24"/>
                <w:lang w:eastAsia="en-US"/>
              </w:rPr>
              <w:t xml:space="preserve"> контекстов в рассказе А.С. Серафимовича «Сопка с крестами» / </w:t>
            </w:r>
            <w:r>
              <w:rPr>
                <w:rFonts w:ascii="Times New Roman" w:eastAsia="Lucida Sans Unicode" w:hAnsi="Times New Roman" w:cs="Times New Roman"/>
                <w:color w:val="00000A"/>
                <w:sz w:val="24"/>
                <w:szCs w:val="24"/>
                <w:lang w:eastAsia="en-US"/>
              </w:rPr>
              <w:t xml:space="preserve">Н.А. Кирюхина // </w:t>
            </w:r>
            <w:r w:rsidRPr="00FB223A">
              <w:rPr>
                <w:rFonts w:ascii="Times New Roman" w:eastAsia="Lucida Sans Unicode" w:hAnsi="Times New Roman" w:cs="Times New Roman"/>
                <w:color w:val="00000A"/>
                <w:sz w:val="24"/>
                <w:szCs w:val="24"/>
                <w:lang w:eastAsia="en-US"/>
              </w:rPr>
              <w:t xml:space="preserve">«Язык. Культура. Этнос (традиции и современность)», всероссийская научно-практическая конференция с международным участием – </w:t>
            </w:r>
            <w:proofErr w:type="spellStart"/>
            <w:r w:rsidRPr="00FB223A">
              <w:rPr>
                <w:rFonts w:ascii="Times New Roman" w:eastAsia="Lucida Sans Unicode" w:hAnsi="Times New Roman" w:cs="Times New Roman"/>
                <w:color w:val="00000A"/>
                <w:sz w:val="24"/>
                <w:szCs w:val="24"/>
                <w:lang w:eastAsia="en-US"/>
              </w:rPr>
              <w:t>Надькинские</w:t>
            </w:r>
            <w:proofErr w:type="spellEnd"/>
            <w:r w:rsidRPr="00FB223A">
              <w:rPr>
                <w:rFonts w:ascii="Times New Roman" w:eastAsia="Lucida Sans Unicode" w:hAnsi="Times New Roman" w:cs="Times New Roman"/>
                <w:color w:val="00000A"/>
                <w:sz w:val="24"/>
                <w:szCs w:val="24"/>
                <w:lang w:eastAsia="en-US"/>
              </w:rPr>
              <w:t xml:space="preserve"> чтения «Язык. Культура. Этнос (традиции и современность)», 28-29 апреля 2010 г.: [материалы] / </w:t>
            </w:r>
            <w:proofErr w:type="spellStart"/>
            <w:r w:rsidRPr="00FB223A">
              <w:rPr>
                <w:rFonts w:ascii="Times New Roman" w:eastAsia="Lucida Sans Unicode" w:hAnsi="Times New Roman" w:cs="Times New Roman"/>
                <w:color w:val="00000A"/>
                <w:sz w:val="24"/>
                <w:szCs w:val="24"/>
                <w:lang w:eastAsia="en-US"/>
              </w:rPr>
              <w:t>редкол</w:t>
            </w:r>
            <w:proofErr w:type="spellEnd"/>
            <w:r w:rsidRPr="00FB223A">
              <w:rPr>
                <w:rFonts w:ascii="Times New Roman" w:eastAsia="Lucida Sans Unicode" w:hAnsi="Times New Roman" w:cs="Times New Roman"/>
                <w:color w:val="00000A"/>
                <w:sz w:val="24"/>
                <w:szCs w:val="24"/>
                <w:lang w:eastAsia="en-US"/>
              </w:rPr>
              <w:t xml:space="preserve">.: Л.П. </w:t>
            </w:r>
            <w:proofErr w:type="spellStart"/>
            <w:r w:rsidRPr="00FB223A">
              <w:rPr>
                <w:rFonts w:ascii="Times New Roman" w:eastAsia="Lucida Sans Unicode" w:hAnsi="Times New Roman" w:cs="Times New Roman"/>
                <w:color w:val="00000A"/>
                <w:sz w:val="24"/>
                <w:szCs w:val="24"/>
                <w:lang w:eastAsia="en-US"/>
              </w:rPr>
              <w:t>Водясова</w:t>
            </w:r>
            <w:proofErr w:type="spellEnd"/>
            <w:r w:rsidRPr="00FB223A">
              <w:rPr>
                <w:rFonts w:ascii="Times New Roman" w:eastAsia="Lucida Sans Unicode" w:hAnsi="Times New Roman" w:cs="Times New Roman"/>
                <w:color w:val="00000A"/>
                <w:sz w:val="24"/>
                <w:szCs w:val="24"/>
                <w:lang w:eastAsia="en-US"/>
              </w:rPr>
              <w:t xml:space="preserve"> (отв. </w:t>
            </w:r>
            <w:proofErr w:type="spellStart"/>
            <w:proofErr w:type="gramStart"/>
            <w:r w:rsidRPr="00FB223A">
              <w:rPr>
                <w:rFonts w:ascii="Times New Roman" w:eastAsia="Lucida Sans Unicode" w:hAnsi="Times New Roman" w:cs="Times New Roman"/>
                <w:color w:val="00000A"/>
                <w:sz w:val="24"/>
                <w:szCs w:val="24"/>
                <w:lang w:eastAsia="en-US"/>
              </w:rPr>
              <w:t>ред</w:t>
            </w:r>
            <w:proofErr w:type="spellEnd"/>
            <w:proofErr w:type="gramEnd"/>
            <w:r w:rsidRPr="00FB223A">
              <w:rPr>
                <w:rFonts w:ascii="Times New Roman" w:eastAsia="Lucida Sans Unicode" w:hAnsi="Times New Roman" w:cs="Times New Roman"/>
                <w:color w:val="00000A"/>
                <w:sz w:val="24"/>
                <w:szCs w:val="24"/>
                <w:lang w:eastAsia="en-US"/>
              </w:rPr>
              <w:t xml:space="preserve">) и др.; </w:t>
            </w:r>
            <w:proofErr w:type="spellStart"/>
            <w:r w:rsidRPr="00FB223A">
              <w:rPr>
                <w:rFonts w:ascii="Times New Roman" w:eastAsia="Lucida Sans Unicode" w:hAnsi="Times New Roman" w:cs="Times New Roman"/>
                <w:color w:val="00000A"/>
                <w:sz w:val="24"/>
                <w:szCs w:val="24"/>
                <w:lang w:eastAsia="en-US"/>
              </w:rPr>
              <w:t>Мордов</w:t>
            </w:r>
            <w:proofErr w:type="spellEnd"/>
            <w:r w:rsidRPr="00FB223A">
              <w:rPr>
                <w:rFonts w:ascii="Times New Roman" w:eastAsia="Lucida Sans Unicode" w:hAnsi="Times New Roman" w:cs="Times New Roman"/>
                <w:color w:val="00000A"/>
                <w:sz w:val="24"/>
                <w:szCs w:val="24"/>
                <w:lang w:eastAsia="en-US"/>
              </w:rPr>
              <w:t xml:space="preserve"> гос. </w:t>
            </w:r>
            <w:proofErr w:type="spellStart"/>
            <w:r w:rsidRPr="00FB223A">
              <w:rPr>
                <w:rFonts w:ascii="Times New Roman" w:eastAsia="Lucida Sans Unicode" w:hAnsi="Times New Roman" w:cs="Times New Roman"/>
                <w:color w:val="00000A"/>
                <w:sz w:val="24"/>
                <w:szCs w:val="24"/>
                <w:lang w:eastAsia="en-US"/>
              </w:rPr>
              <w:lastRenderedPageBreak/>
              <w:t>пед</w:t>
            </w:r>
            <w:proofErr w:type="spellEnd"/>
            <w:r w:rsidRPr="00FB223A">
              <w:rPr>
                <w:rFonts w:ascii="Times New Roman" w:eastAsia="Lucida Sans Unicode" w:hAnsi="Times New Roman" w:cs="Times New Roman"/>
                <w:color w:val="00000A"/>
                <w:sz w:val="24"/>
                <w:szCs w:val="24"/>
                <w:lang w:eastAsia="en-US"/>
              </w:rPr>
              <w:t>. ин-т. – Саранск, 2010. – 179 с.</w:t>
            </w:r>
          </w:p>
          <w:p w:rsidR="00FB223A" w:rsidRPr="00FB223A" w:rsidRDefault="00FB223A" w:rsidP="00FB223A">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4. Специфика изучения категорий вида и времени глагола в школе и вузе</w:t>
            </w:r>
            <w:r>
              <w:rPr>
                <w:rFonts w:ascii="Times New Roman" w:eastAsia="Lucida Sans Unicode" w:hAnsi="Times New Roman" w:cs="Times New Roman"/>
                <w:color w:val="00000A"/>
                <w:sz w:val="24"/>
                <w:szCs w:val="24"/>
                <w:lang w:eastAsia="en-US"/>
              </w:rPr>
              <w:t xml:space="preserve"> / Н.А. Киселева</w:t>
            </w:r>
            <w:r w:rsidRPr="00FB223A">
              <w:rPr>
                <w:rFonts w:ascii="Times New Roman" w:eastAsia="Lucida Sans Unicode" w:hAnsi="Times New Roman" w:cs="Times New Roman"/>
                <w:color w:val="00000A"/>
                <w:sz w:val="24"/>
                <w:szCs w:val="24"/>
                <w:lang w:eastAsia="en-US"/>
              </w:rPr>
              <w:t xml:space="preserve"> // Роль словесника в школе и вузе XXI века: хранитель и транслятор знаний, методист, наставник, </w:t>
            </w:r>
            <w:proofErr w:type="spellStart"/>
            <w:r w:rsidRPr="00FB223A">
              <w:rPr>
                <w:rFonts w:ascii="Times New Roman" w:eastAsia="Lucida Sans Unicode" w:hAnsi="Times New Roman" w:cs="Times New Roman"/>
                <w:color w:val="00000A"/>
                <w:sz w:val="24"/>
                <w:szCs w:val="24"/>
                <w:lang w:eastAsia="en-US"/>
              </w:rPr>
              <w:t>тьютор</w:t>
            </w:r>
            <w:proofErr w:type="spellEnd"/>
            <w:r w:rsidRPr="00FB223A">
              <w:rPr>
                <w:rFonts w:ascii="Times New Roman" w:eastAsia="Lucida Sans Unicode" w:hAnsi="Times New Roman" w:cs="Times New Roman"/>
                <w:color w:val="00000A"/>
                <w:sz w:val="24"/>
                <w:szCs w:val="24"/>
                <w:lang w:eastAsia="en-US"/>
              </w:rPr>
              <w:t xml:space="preserve">… : </w:t>
            </w:r>
            <w:proofErr w:type="spellStart"/>
            <w:r w:rsidRPr="00FB223A">
              <w:rPr>
                <w:rFonts w:ascii="Times New Roman" w:eastAsia="Lucida Sans Unicode" w:hAnsi="Times New Roman" w:cs="Times New Roman"/>
                <w:color w:val="00000A"/>
                <w:sz w:val="24"/>
                <w:szCs w:val="24"/>
                <w:lang w:eastAsia="en-US"/>
              </w:rPr>
              <w:t>сб.материалов</w:t>
            </w:r>
            <w:proofErr w:type="spellEnd"/>
            <w:r w:rsidRPr="00FB223A">
              <w:rPr>
                <w:rFonts w:ascii="Times New Roman" w:eastAsia="Lucida Sans Unicode" w:hAnsi="Times New Roman" w:cs="Times New Roman"/>
                <w:color w:val="00000A"/>
                <w:sz w:val="24"/>
                <w:szCs w:val="24"/>
                <w:lang w:eastAsia="en-US"/>
              </w:rPr>
              <w:t xml:space="preserve"> II Всероссийского научно-практического семинара (3 декабря 2010 г., </w:t>
            </w:r>
            <w:proofErr w:type="spellStart"/>
            <w:r w:rsidRPr="00FB223A">
              <w:rPr>
                <w:rFonts w:ascii="Times New Roman" w:eastAsia="Lucida Sans Unicode" w:hAnsi="Times New Roman" w:cs="Times New Roman"/>
                <w:color w:val="00000A"/>
                <w:sz w:val="24"/>
                <w:szCs w:val="24"/>
                <w:lang w:eastAsia="en-US"/>
              </w:rPr>
              <w:t>г</w:t>
            </w:r>
            <w:proofErr w:type="gramStart"/>
            <w:r w:rsidRPr="00FB223A">
              <w:rPr>
                <w:rFonts w:ascii="Times New Roman" w:eastAsia="Lucida Sans Unicode" w:hAnsi="Times New Roman" w:cs="Times New Roman"/>
                <w:color w:val="00000A"/>
                <w:sz w:val="24"/>
                <w:szCs w:val="24"/>
                <w:lang w:eastAsia="en-US"/>
              </w:rPr>
              <w:t>.С</w:t>
            </w:r>
            <w:proofErr w:type="gramEnd"/>
            <w:r w:rsidRPr="00FB223A">
              <w:rPr>
                <w:rFonts w:ascii="Times New Roman" w:eastAsia="Lucida Sans Unicode" w:hAnsi="Times New Roman" w:cs="Times New Roman"/>
                <w:color w:val="00000A"/>
                <w:sz w:val="24"/>
                <w:szCs w:val="24"/>
                <w:lang w:eastAsia="en-US"/>
              </w:rPr>
              <w:t>аранск</w:t>
            </w:r>
            <w:proofErr w:type="spellEnd"/>
            <w:r w:rsidRPr="00FB223A">
              <w:rPr>
                <w:rFonts w:ascii="Times New Roman" w:eastAsia="Lucida Sans Unicode" w:hAnsi="Times New Roman" w:cs="Times New Roman"/>
                <w:color w:val="00000A"/>
                <w:sz w:val="24"/>
                <w:szCs w:val="24"/>
                <w:lang w:eastAsia="en-US"/>
              </w:rPr>
              <w:t xml:space="preserve">) / под общ. Ред. Н.А. Беловой; ред. </w:t>
            </w:r>
            <w:proofErr w:type="spellStart"/>
            <w:r w:rsidRPr="00FB223A">
              <w:rPr>
                <w:rFonts w:ascii="Times New Roman" w:eastAsia="Lucida Sans Unicode" w:hAnsi="Times New Roman" w:cs="Times New Roman"/>
                <w:color w:val="00000A"/>
                <w:sz w:val="24"/>
                <w:szCs w:val="24"/>
                <w:lang w:eastAsia="en-US"/>
              </w:rPr>
              <w:t>колл</w:t>
            </w:r>
            <w:proofErr w:type="spellEnd"/>
            <w:proofErr w:type="gramStart"/>
            <w:r w:rsidRPr="00FB223A">
              <w:rPr>
                <w:rFonts w:ascii="Times New Roman" w:eastAsia="Lucida Sans Unicode" w:hAnsi="Times New Roman" w:cs="Times New Roman"/>
                <w:color w:val="00000A"/>
                <w:sz w:val="24"/>
                <w:szCs w:val="24"/>
                <w:lang w:eastAsia="en-US"/>
              </w:rPr>
              <w:t xml:space="preserve">.: </w:t>
            </w:r>
            <w:proofErr w:type="gramEnd"/>
            <w:r w:rsidRPr="00FB223A">
              <w:rPr>
                <w:rFonts w:ascii="Times New Roman" w:eastAsia="Lucida Sans Unicode" w:hAnsi="Times New Roman" w:cs="Times New Roman"/>
                <w:color w:val="00000A"/>
                <w:sz w:val="24"/>
                <w:szCs w:val="24"/>
                <w:lang w:eastAsia="en-US"/>
              </w:rPr>
              <w:t xml:space="preserve">Е.А. </w:t>
            </w:r>
            <w:proofErr w:type="spellStart"/>
            <w:r w:rsidRPr="00FB223A">
              <w:rPr>
                <w:rFonts w:ascii="Times New Roman" w:eastAsia="Lucida Sans Unicode" w:hAnsi="Times New Roman" w:cs="Times New Roman"/>
                <w:color w:val="00000A"/>
                <w:sz w:val="24"/>
                <w:szCs w:val="24"/>
                <w:lang w:eastAsia="en-US"/>
              </w:rPr>
              <w:t>Кашкарева</w:t>
            </w:r>
            <w:proofErr w:type="spellEnd"/>
            <w:r w:rsidRPr="00FB223A">
              <w:rPr>
                <w:rFonts w:ascii="Times New Roman" w:eastAsia="Lucida Sans Unicode" w:hAnsi="Times New Roman" w:cs="Times New Roman"/>
                <w:color w:val="00000A"/>
                <w:sz w:val="24"/>
                <w:szCs w:val="24"/>
                <w:lang w:eastAsia="en-US"/>
              </w:rPr>
              <w:t xml:space="preserve">, Т.П. Малявина, Т.А. </w:t>
            </w:r>
            <w:proofErr w:type="spellStart"/>
            <w:r w:rsidRPr="00FB223A">
              <w:rPr>
                <w:rFonts w:ascii="Times New Roman" w:eastAsia="Lucida Sans Unicode" w:hAnsi="Times New Roman" w:cs="Times New Roman"/>
                <w:color w:val="00000A"/>
                <w:sz w:val="24"/>
                <w:szCs w:val="24"/>
                <w:lang w:eastAsia="en-US"/>
              </w:rPr>
              <w:t>Ханюкова</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Мордов</w:t>
            </w:r>
            <w:proofErr w:type="spellEnd"/>
            <w:r w:rsidRPr="00FB223A">
              <w:rPr>
                <w:rFonts w:ascii="Times New Roman" w:eastAsia="Lucida Sans Unicode" w:hAnsi="Times New Roman" w:cs="Times New Roman"/>
                <w:color w:val="00000A"/>
                <w:sz w:val="24"/>
                <w:szCs w:val="24"/>
                <w:lang w:eastAsia="en-US"/>
              </w:rPr>
              <w:t xml:space="preserve">. Гос. </w:t>
            </w:r>
            <w:proofErr w:type="spellStart"/>
            <w:r w:rsidRPr="00FB223A">
              <w:rPr>
                <w:rFonts w:ascii="Times New Roman" w:eastAsia="Lucida Sans Unicode" w:hAnsi="Times New Roman" w:cs="Times New Roman"/>
                <w:color w:val="00000A"/>
                <w:sz w:val="24"/>
                <w:szCs w:val="24"/>
                <w:lang w:eastAsia="en-US"/>
              </w:rPr>
              <w:t>пед</w:t>
            </w:r>
            <w:proofErr w:type="spellEnd"/>
            <w:r w:rsidRPr="00FB223A">
              <w:rPr>
                <w:rFonts w:ascii="Times New Roman" w:eastAsia="Lucida Sans Unicode" w:hAnsi="Times New Roman" w:cs="Times New Roman"/>
                <w:color w:val="00000A"/>
                <w:sz w:val="24"/>
                <w:szCs w:val="24"/>
                <w:lang w:eastAsia="en-US"/>
              </w:rPr>
              <w:t>. ин-т. Саранск, 2011. – 232 с.</w:t>
            </w:r>
          </w:p>
          <w:p w:rsidR="00FB223A" w:rsidRPr="00FB223A" w:rsidRDefault="00FB223A" w:rsidP="00FB223A">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 xml:space="preserve">5. Выражение </w:t>
            </w:r>
            <w:proofErr w:type="spellStart"/>
            <w:proofErr w:type="gramStart"/>
            <w:r w:rsidRPr="00FB223A">
              <w:rPr>
                <w:rFonts w:ascii="Times New Roman" w:eastAsia="Lucida Sans Unicode" w:hAnsi="Times New Roman" w:cs="Times New Roman"/>
                <w:color w:val="00000A"/>
                <w:sz w:val="24"/>
                <w:szCs w:val="24"/>
                <w:lang w:eastAsia="en-US"/>
              </w:rPr>
              <w:t>видо</w:t>
            </w:r>
            <w:proofErr w:type="spellEnd"/>
            <w:r w:rsidRPr="00FB223A">
              <w:rPr>
                <w:rFonts w:ascii="Times New Roman" w:eastAsia="Lucida Sans Unicode" w:hAnsi="Times New Roman" w:cs="Times New Roman"/>
                <w:color w:val="00000A"/>
                <w:sz w:val="24"/>
                <w:szCs w:val="24"/>
                <w:lang w:eastAsia="en-US"/>
              </w:rPr>
              <w:t>-временных</w:t>
            </w:r>
            <w:proofErr w:type="gramEnd"/>
            <w:r w:rsidRPr="00FB223A">
              <w:rPr>
                <w:rFonts w:ascii="Times New Roman" w:eastAsia="Lucida Sans Unicode" w:hAnsi="Times New Roman" w:cs="Times New Roman"/>
                <w:color w:val="00000A"/>
                <w:sz w:val="24"/>
                <w:szCs w:val="24"/>
                <w:lang w:eastAsia="en-US"/>
              </w:rPr>
              <w:t xml:space="preserve"> отношений в романе В.В. Набокова «Машенька» / </w:t>
            </w:r>
            <w:r>
              <w:rPr>
                <w:rFonts w:ascii="Times New Roman" w:eastAsia="Lucida Sans Unicode" w:hAnsi="Times New Roman" w:cs="Times New Roman"/>
                <w:color w:val="00000A"/>
                <w:sz w:val="24"/>
                <w:szCs w:val="24"/>
                <w:lang w:eastAsia="en-US"/>
              </w:rPr>
              <w:t xml:space="preserve">Н.А. Киселева // </w:t>
            </w:r>
            <w:r w:rsidRPr="00FB223A">
              <w:rPr>
                <w:rFonts w:ascii="Times New Roman" w:eastAsia="Lucida Sans Unicode" w:hAnsi="Times New Roman" w:cs="Times New Roman"/>
                <w:color w:val="00000A"/>
                <w:sz w:val="24"/>
                <w:szCs w:val="24"/>
                <w:lang w:eastAsia="en-US"/>
              </w:rPr>
              <w:t xml:space="preserve">Литературная классика в современном мире: проблема общечеловеческих ценностей и поиска идеала: материалы </w:t>
            </w:r>
            <w:proofErr w:type="spellStart"/>
            <w:r w:rsidRPr="00FB223A">
              <w:rPr>
                <w:rFonts w:ascii="Times New Roman" w:eastAsia="Lucida Sans Unicode" w:hAnsi="Times New Roman" w:cs="Times New Roman"/>
                <w:color w:val="00000A"/>
                <w:sz w:val="24"/>
                <w:szCs w:val="24"/>
                <w:lang w:eastAsia="en-US"/>
              </w:rPr>
              <w:t>Всерос</w:t>
            </w:r>
            <w:proofErr w:type="spellEnd"/>
            <w:r w:rsidRPr="00FB223A">
              <w:rPr>
                <w:rFonts w:ascii="Times New Roman" w:eastAsia="Lucida Sans Unicode" w:hAnsi="Times New Roman" w:cs="Times New Roman"/>
                <w:color w:val="00000A"/>
                <w:sz w:val="24"/>
                <w:szCs w:val="24"/>
                <w:lang w:eastAsia="en-US"/>
              </w:rPr>
              <w:t xml:space="preserve">. науч. семинара / под ред. Т.А. Наумовой; </w:t>
            </w:r>
            <w:proofErr w:type="spellStart"/>
            <w:r w:rsidRPr="00FB223A">
              <w:rPr>
                <w:rFonts w:ascii="Times New Roman" w:eastAsia="Lucida Sans Unicode" w:hAnsi="Times New Roman" w:cs="Times New Roman"/>
                <w:color w:val="00000A"/>
                <w:sz w:val="24"/>
                <w:szCs w:val="24"/>
                <w:lang w:eastAsia="en-US"/>
              </w:rPr>
              <w:t>Мордов</w:t>
            </w:r>
            <w:proofErr w:type="spellEnd"/>
            <w:r w:rsidRPr="00FB223A">
              <w:rPr>
                <w:rFonts w:ascii="Times New Roman" w:eastAsia="Lucida Sans Unicode" w:hAnsi="Times New Roman" w:cs="Times New Roman"/>
                <w:color w:val="00000A"/>
                <w:sz w:val="24"/>
                <w:szCs w:val="24"/>
                <w:lang w:eastAsia="en-US"/>
              </w:rPr>
              <w:t xml:space="preserve">. гос. </w:t>
            </w:r>
            <w:proofErr w:type="spellStart"/>
            <w:r w:rsidRPr="00FB223A">
              <w:rPr>
                <w:rFonts w:ascii="Times New Roman" w:eastAsia="Lucida Sans Unicode" w:hAnsi="Times New Roman" w:cs="Times New Roman"/>
                <w:color w:val="00000A"/>
                <w:sz w:val="24"/>
                <w:szCs w:val="24"/>
                <w:lang w:eastAsia="en-US"/>
              </w:rPr>
              <w:t>пед</w:t>
            </w:r>
            <w:proofErr w:type="spellEnd"/>
            <w:r w:rsidRPr="00FB223A">
              <w:rPr>
                <w:rFonts w:ascii="Times New Roman" w:eastAsia="Lucida Sans Unicode" w:hAnsi="Times New Roman" w:cs="Times New Roman"/>
                <w:color w:val="00000A"/>
                <w:sz w:val="24"/>
                <w:szCs w:val="24"/>
                <w:lang w:eastAsia="en-US"/>
              </w:rPr>
              <w:t>. ин-т. – Саранск, 2011. – 152 с.</w:t>
            </w:r>
          </w:p>
          <w:p w:rsidR="00FB223A" w:rsidRPr="00FB223A" w:rsidRDefault="00FB223A" w:rsidP="00FB223A">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 xml:space="preserve">6. К вопросу о </w:t>
            </w:r>
            <w:proofErr w:type="spellStart"/>
            <w:proofErr w:type="gramStart"/>
            <w:r w:rsidRPr="00FB223A">
              <w:rPr>
                <w:rFonts w:ascii="Times New Roman" w:eastAsia="Lucida Sans Unicode" w:hAnsi="Times New Roman" w:cs="Times New Roman"/>
                <w:color w:val="00000A"/>
                <w:sz w:val="24"/>
                <w:szCs w:val="24"/>
                <w:lang w:eastAsia="en-US"/>
              </w:rPr>
              <w:t>видо</w:t>
            </w:r>
            <w:proofErr w:type="spellEnd"/>
            <w:r w:rsidRPr="00FB223A">
              <w:rPr>
                <w:rFonts w:ascii="Times New Roman" w:eastAsia="Lucida Sans Unicode" w:hAnsi="Times New Roman" w:cs="Times New Roman"/>
                <w:color w:val="00000A"/>
                <w:sz w:val="24"/>
                <w:szCs w:val="24"/>
                <w:lang w:eastAsia="en-US"/>
              </w:rPr>
              <w:t>-временных</w:t>
            </w:r>
            <w:proofErr w:type="gramEnd"/>
            <w:r w:rsidRPr="00FB223A">
              <w:rPr>
                <w:rFonts w:ascii="Times New Roman" w:eastAsia="Lucida Sans Unicode" w:hAnsi="Times New Roman" w:cs="Times New Roman"/>
                <w:color w:val="00000A"/>
                <w:sz w:val="24"/>
                <w:szCs w:val="24"/>
                <w:lang w:eastAsia="en-US"/>
              </w:rPr>
              <w:t xml:space="preserve"> значениях деепричастий в художественной речи (на материале произведения Ф.М. Достоевского «Преступление и наказание») / </w:t>
            </w:r>
            <w:r>
              <w:rPr>
                <w:rFonts w:ascii="Times New Roman" w:eastAsia="Lucida Sans Unicode" w:hAnsi="Times New Roman" w:cs="Times New Roman"/>
                <w:color w:val="00000A"/>
                <w:sz w:val="24"/>
                <w:szCs w:val="24"/>
                <w:lang w:eastAsia="en-US"/>
              </w:rPr>
              <w:t xml:space="preserve">Н.А. Киселева // </w:t>
            </w:r>
            <w:r w:rsidRPr="00FB223A">
              <w:rPr>
                <w:rFonts w:ascii="Times New Roman" w:eastAsia="Lucida Sans Unicode" w:hAnsi="Times New Roman" w:cs="Times New Roman"/>
                <w:color w:val="00000A"/>
                <w:sz w:val="24"/>
                <w:szCs w:val="24"/>
                <w:lang w:eastAsia="en-US"/>
              </w:rPr>
              <w:t>«Филологическое образование: теоретические и прикладные аспекты», Вс</w:t>
            </w:r>
            <w:r w:rsidR="00E116BF">
              <w:rPr>
                <w:rFonts w:ascii="Times New Roman" w:eastAsia="Lucida Sans Unicode" w:hAnsi="Times New Roman" w:cs="Times New Roman"/>
                <w:color w:val="00000A"/>
                <w:sz w:val="24"/>
                <w:szCs w:val="24"/>
                <w:lang w:eastAsia="en-US"/>
              </w:rPr>
              <w:t>е</w:t>
            </w:r>
            <w:r w:rsidRPr="00FB223A">
              <w:rPr>
                <w:rFonts w:ascii="Times New Roman" w:eastAsia="Lucida Sans Unicode" w:hAnsi="Times New Roman" w:cs="Times New Roman"/>
                <w:color w:val="00000A"/>
                <w:sz w:val="24"/>
                <w:szCs w:val="24"/>
                <w:lang w:eastAsia="en-US"/>
              </w:rPr>
              <w:t xml:space="preserve">российская научно-практическая конференция с международным участием «47-е </w:t>
            </w:r>
            <w:proofErr w:type="spellStart"/>
            <w:r w:rsidRPr="00FB223A">
              <w:rPr>
                <w:rFonts w:ascii="Times New Roman" w:eastAsia="Lucida Sans Unicode" w:hAnsi="Times New Roman" w:cs="Times New Roman"/>
                <w:color w:val="00000A"/>
                <w:sz w:val="24"/>
                <w:szCs w:val="24"/>
                <w:lang w:eastAsia="en-US"/>
              </w:rPr>
              <w:t>Евсевьевские</w:t>
            </w:r>
            <w:proofErr w:type="spellEnd"/>
            <w:r w:rsidRPr="00FB223A">
              <w:rPr>
                <w:rFonts w:ascii="Times New Roman" w:eastAsia="Lucida Sans Unicode" w:hAnsi="Times New Roman" w:cs="Times New Roman"/>
                <w:color w:val="00000A"/>
                <w:sz w:val="24"/>
                <w:szCs w:val="24"/>
                <w:lang w:eastAsia="en-US"/>
              </w:rPr>
              <w:t xml:space="preserve"> чтения», 26-27 мая 2011.: [материалы] / </w:t>
            </w:r>
            <w:proofErr w:type="spellStart"/>
            <w:r w:rsidRPr="00FB223A">
              <w:rPr>
                <w:rFonts w:ascii="Times New Roman" w:eastAsia="Lucida Sans Unicode" w:hAnsi="Times New Roman" w:cs="Times New Roman"/>
                <w:color w:val="00000A"/>
                <w:sz w:val="24"/>
                <w:szCs w:val="24"/>
                <w:lang w:eastAsia="en-US"/>
              </w:rPr>
              <w:t>редкол</w:t>
            </w:r>
            <w:proofErr w:type="spellEnd"/>
            <w:r w:rsidRPr="00FB223A">
              <w:rPr>
                <w:rFonts w:ascii="Times New Roman" w:eastAsia="Lucida Sans Unicode" w:hAnsi="Times New Roman" w:cs="Times New Roman"/>
                <w:color w:val="00000A"/>
                <w:sz w:val="24"/>
                <w:szCs w:val="24"/>
                <w:lang w:eastAsia="en-US"/>
              </w:rPr>
              <w:t xml:space="preserve">. И.Б. </w:t>
            </w:r>
            <w:proofErr w:type="spellStart"/>
            <w:r w:rsidRPr="00FB223A">
              <w:rPr>
                <w:rFonts w:ascii="Times New Roman" w:eastAsia="Lucida Sans Unicode" w:hAnsi="Times New Roman" w:cs="Times New Roman"/>
                <w:color w:val="00000A"/>
                <w:sz w:val="24"/>
                <w:szCs w:val="24"/>
                <w:lang w:eastAsia="en-US"/>
              </w:rPr>
              <w:t>Грузнова</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отв</w:t>
            </w:r>
            <w:proofErr w:type="gramStart"/>
            <w:r w:rsidRPr="00FB223A">
              <w:rPr>
                <w:rFonts w:ascii="Times New Roman" w:eastAsia="Lucida Sans Unicode" w:hAnsi="Times New Roman" w:cs="Times New Roman"/>
                <w:color w:val="00000A"/>
                <w:sz w:val="24"/>
                <w:szCs w:val="24"/>
                <w:lang w:eastAsia="en-US"/>
              </w:rPr>
              <w:t>.р</w:t>
            </w:r>
            <w:proofErr w:type="gramEnd"/>
            <w:r w:rsidRPr="00FB223A">
              <w:rPr>
                <w:rFonts w:ascii="Times New Roman" w:eastAsia="Lucida Sans Unicode" w:hAnsi="Times New Roman" w:cs="Times New Roman"/>
                <w:color w:val="00000A"/>
                <w:sz w:val="24"/>
                <w:szCs w:val="24"/>
                <w:lang w:eastAsia="en-US"/>
              </w:rPr>
              <w:t>ед</w:t>
            </w:r>
            <w:proofErr w:type="spellEnd"/>
            <w:r w:rsidRPr="00FB223A">
              <w:rPr>
                <w:rFonts w:ascii="Times New Roman" w:eastAsia="Lucida Sans Unicode" w:hAnsi="Times New Roman" w:cs="Times New Roman"/>
                <w:color w:val="00000A"/>
                <w:sz w:val="24"/>
                <w:szCs w:val="24"/>
                <w:lang w:eastAsia="en-US"/>
              </w:rPr>
              <w:t xml:space="preserve">.), Н.А. Белова и др.; </w:t>
            </w:r>
            <w:proofErr w:type="spellStart"/>
            <w:r w:rsidRPr="00FB223A">
              <w:rPr>
                <w:rFonts w:ascii="Times New Roman" w:eastAsia="Lucida Sans Unicode" w:hAnsi="Times New Roman" w:cs="Times New Roman"/>
                <w:color w:val="00000A"/>
                <w:sz w:val="24"/>
                <w:szCs w:val="24"/>
                <w:lang w:eastAsia="en-US"/>
              </w:rPr>
              <w:t>М</w:t>
            </w:r>
            <w:r w:rsidR="00E116BF">
              <w:rPr>
                <w:rFonts w:ascii="Times New Roman" w:eastAsia="Lucida Sans Unicode" w:hAnsi="Times New Roman" w:cs="Times New Roman"/>
                <w:color w:val="00000A"/>
                <w:sz w:val="24"/>
                <w:szCs w:val="24"/>
                <w:lang w:eastAsia="en-US"/>
              </w:rPr>
              <w:t>о</w:t>
            </w:r>
            <w:r w:rsidRPr="00FB223A">
              <w:rPr>
                <w:rFonts w:ascii="Times New Roman" w:eastAsia="Lucida Sans Unicode" w:hAnsi="Times New Roman" w:cs="Times New Roman"/>
                <w:color w:val="00000A"/>
                <w:sz w:val="24"/>
                <w:szCs w:val="24"/>
                <w:lang w:eastAsia="en-US"/>
              </w:rPr>
              <w:t>рдов</w:t>
            </w:r>
            <w:proofErr w:type="spellEnd"/>
            <w:r w:rsidRPr="00FB223A">
              <w:rPr>
                <w:rFonts w:ascii="Times New Roman" w:eastAsia="Lucida Sans Unicode" w:hAnsi="Times New Roman" w:cs="Times New Roman"/>
                <w:color w:val="00000A"/>
                <w:sz w:val="24"/>
                <w:szCs w:val="24"/>
                <w:lang w:eastAsia="en-US"/>
              </w:rPr>
              <w:t xml:space="preserve">. гос. </w:t>
            </w:r>
            <w:proofErr w:type="spellStart"/>
            <w:r w:rsidRPr="00FB223A">
              <w:rPr>
                <w:rFonts w:ascii="Times New Roman" w:eastAsia="Lucida Sans Unicode" w:hAnsi="Times New Roman" w:cs="Times New Roman"/>
                <w:color w:val="00000A"/>
                <w:sz w:val="24"/>
                <w:szCs w:val="24"/>
                <w:lang w:eastAsia="en-US"/>
              </w:rPr>
              <w:t>пед</w:t>
            </w:r>
            <w:proofErr w:type="spellEnd"/>
            <w:r w:rsidRPr="00FB223A">
              <w:rPr>
                <w:rFonts w:ascii="Times New Roman" w:eastAsia="Lucida Sans Unicode" w:hAnsi="Times New Roman" w:cs="Times New Roman"/>
                <w:color w:val="00000A"/>
                <w:sz w:val="24"/>
                <w:szCs w:val="24"/>
                <w:lang w:eastAsia="en-US"/>
              </w:rPr>
              <w:t>. ин-т. – Саранск, 2012. – 148 с.</w:t>
            </w:r>
          </w:p>
          <w:p w:rsidR="00FB223A" w:rsidRPr="00FB223A" w:rsidRDefault="00FB223A" w:rsidP="00FB223A">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 xml:space="preserve">7. Особенности функционирования </w:t>
            </w:r>
            <w:proofErr w:type="spellStart"/>
            <w:proofErr w:type="gramStart"/>
            <w:r w:rsidRPr="00FB223A">
              <w:rPr>
                <w:rFonts w:ascii="Times New Roman" w:eastAsia="Lucida Sans Unicode" w:hAnsi="Times New Roman" w:cs="Times New Roman"/>
                <w:color w:val="00000A"/>
                <w:sz w:val="24"/>
                <w:szCs w:val="24"/>
                <w:lang w:eastAsia="en-US"/>
              </w:rPr>
              <w:t>видо</w:t>
            </w:r>
            <w:proofErr w:type="spellEnd"/>
            <w:r w:rsidRPr="00FB223A">
              <w:rPr>
                <w:rFonts w:ascii="Times New Roman" w:eastAsia="Lucida Sans Unicode" w:hAnsi="Times New Roman" w:cs="Times New Roman"/>
                <w:color w:val="00000A"/>
                <w:sz w:val="24"/>
                <w:szCs w:val="24"/>
                <w:lang w:eastAsia="en-US"/>
              </w:rPr>
              <w:t>-временных</w:t>
            </w:r>
            <w:proofErr w:type="gramEnd"/>
            <w:r w:rsidRPr="00FB223A">
              <w:rPr>
                <w:rFonts w:ascii="Times New Roman" w:eastAsia="Lucida Sans Unicode" w:hAnsi="Times New Roman" w:cs="Times New Roman"/>
                <w:color w:val="00000A"/>
                <w:sz w:val="24"/>
                <w:szCs w:val="24"/>
                <w:lang w:eastAsia="en-US"/>
              </w:rPr>
              <w:t xml:space="preserve"> форм глаголов в художественном тексте </w:t>
            </w:r>
            <w:r>
              <w:rPr>
                <w:rFonts w:ascii="Times New Roman" w:eastAsia="Lucida Sans Unicode" w:hAnsi="Times New Roman" w:cs="Times New Roman"/>
                <w:color w:val="00000A"/>
                <w:sz w:val="24"/>
                <w:szCs w:val="24"/>
                <w:lang w:eastAsia="en-US"/>
              </w:rPr>
              <w:t xml:space="preserve">/ Н.А. Кирюхина </w:t>
            </w:r>
            <w:r w:rsidRPr="00FB223A">
              <w:rPr>
                <w:rFonts w:ascii="Times New Roman" w:eastAsia="Lucida Sans Unicode" w:hAnsi="Times New Roman" w:cs="Times New Roman"/>
                <w:color w:val="00000A"/>
                <w:sz w:val="24"/>
                <w:szCs w:val="24"/>
                <w:lang w:eastAsia="en-US"/>
              </w:rPr>
              <w:t>// Вестник МГОУ. Серия «Русская филология». – № 3. – 2007. – М.</w:t>
            </w:r>
            <w:proofErr w:type="gramStart"/>
            <w:r w:rsidRPr="00FB223A">
              <w:rPr>
                <w:rFonts w:ascii="Times New Roman" w:eastAsia="Lucida Sans Unicode" w:hAnsi="Times New Roman" w:cs="Times New Roman"/>
                <w:color w:val="00000A"/>
                <w:sz w:val="24"/>
                <w:szCs w:val="24"/>
                <w:lang w:eastAsia="en-US"/>
              </w:rPr>
              <w:t xml:space="preserve"> :</w:t>
            </w:r>
            <w:proofErr w:type="gramEnd"/>
            <w:r w:rsidRPr="00FB223A">
              <w:rPr>
                <w:rFonts w:ascii="Times New Roman" w:eastAsia="Lucida Sans Unicode" w:hAnsi="Times New Roman" w:cs="Times New Roman"/>
                <w:color w:val="00000A"/>
                <w:sz w:val="24"/>
                <w:szCs w:val="24"/>
                <w:lang w:eastAsia="en-US"/>
              </w:rPr>
              <w:t xml:space="preserve"> Изд-во МГОУ. – С. 82 – 86.</w:t>
            </w:r>
          </w:p>
          <w:p w:rsidR="00FB223A" w:rsidRPr="00FB223A" w:rsidRDefault="00FB223A" w:rsidP="00FB223A">
            <w:pPr>
              <w:spacing w:line="240" w:lineRule="auto"/>
              <w:ind w:firstLine="388"/>
              <w:jc w:val="both"/>
              <w:rPr>
                <w:rFonts w:ascii="Times New Roman" w:eastAsia="Lucida Sans Unicode" w:hAnsi="Times New Roman" w:cs="Times New Roman"/>
                <w:color w:val="00000A"/>
                <w:sz w:val="24"/>
                <w:szCs w:val="24"/>
                <w:lang w:eastAsia="en-US"/>
              </w:rPr>
            </w:pPr>
            <w:r w:rsidRPr="00FB223A">
              <w:rPr>
                <w:rFonts w:ascii="Times New Roman" w:eastAsia="Lucida Sans Unicode" w:hAnsi="Times New Roman" w:cs="Times New Roman"/>
                <w:color w:val="00000A"/>
                <w:sz w:val="24"/>
                <w:szCs w:val="24"/>
                <w:lang w:eastAsia="en-US"/>
              </w:rPr>
              <w:t xml:space="preserve">8. Методика изучения видовременных форм глагола на уроках русского языка в рамках </w:t>
            </w:r>
            <w:proofErr w:type="spellStart"/>
            <w:r w:rsidRPr="00FB223A">
              <w:rPr>
                <w:rFonts w:ascii="Times New Roman" w:eastAsia="Lucida Sans Unicode" w:hAnsi="Times New Roman" w:cs="Times New Roman"/>
                <w:color w:val="00000A"/>
                <w:sz w:val="24"/>
                <w:szCs w:val="24"/>
                <w:lang w:eastAsia="en-US"/>
              </w:rPr>
              <w:t>текстоориентированного</w:t>
            </w:r>
            <w:proofErr w:type="spellEnd"/>
            <w:r w:rsidRPr="00FB223A">
              <w:rPr>
                <w:rFonts w:ascii="Times New Roman" w:eastAsia="Lucida Sans Unicode" w:hAnsi="Times New Roman" w:cs="Times New Roman"/>
                <w:color w:val="00000A"/>
                <w:sz w:val="24"/>
                <w:szCs w:val="24"/>
                <w:lang w:eastAsia="en-US"/>
              </w:rPr>
              <w:t xml:space="preserve"> подхода</w:t>
            </w:r>
            <w:r>
              <w:rPr>
                <w:rFonts w:ascii="Times New Roman" w:eastAsia="Lucida Sans Unicode" w:hAnsi="Times New Roman" w:cs="Times New Roman"/>
                <w:color w:val="00000A"/>
                <w:sz w:val="24"/>
                <w:szCs w:val="24"/>
                <w:lang w:eastAsia="en-US"/>
              </w:rPr>
              <w:t xml:space="preserve"> / Н.А. Киселева</w:t>
            </w:r>
            <w:r w:rsidRPr="00FB223A">
              <w:rPr>
                <w:rFonts w:ascii="Times New Roman" w:eastAsia="Lucida Sans Unicode" w:hAnsi="Times New Roman" w:cs="Times New Roman"/>
                <w:color w:val="00000A"/>
                <w:sz w:val="24"/>
                <w:szCs w:val="24"/>
                <w:lang w:eastAsia="en-US"/>
              </w:rPr>
              <w:t xml:space="preserve"> // «Гуманитарные науки и стратегии образования: пути интеграции», IV </w:t>
            </w:r>
            <w:proofErr w:type="spellStart"/>
            <w:r w:rsidRPr="00FB223A">
              <w:rPr>
                <w:rFonts w:ascii="Times New Roman" w:eastAsia="Lucida Sans Unicode" w:hAnsi="Times New Roman" w:cs="Times New Roman"/>
                <w:color w:val="00000A"/>
                <w:sz w:val="24"/>
                <w:szCs w:val="24"/>
                <w:lang w:eastAsia="en-US"/>
              </w:rPr>
              <w:t>Междунар</w:t>
            </w:r>
            <w:proofErr w:type="spellEnd"/>
            <w:r w:rsidRPr="00FB223A">
              <w:rPr>
                <w:rFonts w:ascii="Times New Roman" w:eastAsia="Lucida Sans Unicode" w:hAnsi="Times New Roman" w:cs="Times New Roman"/>
                <w:color w:val="00000A"/>
                <w:sz w:val="24"/>
                <w:szCs w:val="24"/>
                <w:lang w:eastAsia="en-US"/>
              </w:rPr>
              <w:t xml:space="preserve">. Науч. – </w:t>
            </w:r>
            <w:proofErr w:type="gramStart"/>
            <w:r w:rsidRPr="00FB223A">
              <w:rPr>
                <w:rFonts w:ascii="Times New Roman" w:eastAsia="Lucida Sans Unicode" w:hAnsi="Times New Roman" w:cs="Times New Roman"/>
                <w:color w:val="00000A"/>
                <w:sz w:val="24"/>
                <w:szCs w:val="24"/>
                <w:lang w:eastAsia="en-US"/>
              </w:rPr>
              <w:t>практическая</w:t>
            </w:r>
            <w:proofErr w:type="gram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конф</w:t>
            </w:r>
            <w:proofErr w:type="spellEnd"/>
            <w:r w:rsidRPr="00FB223A">
              <w:rPr>
                <w:rFonts w:ascii="Times New Roman" w:eastAsia="Lucida Sans Unicode" w:hAnsi="Times New Roman" w:cs="Times New Roman"/>
                <w:color w:val="00000A"/>
                <w:sz w:val="24"/>
                <w:szCs w:val="24"/>
                <w:lang w:eastAsia="en-US"/>
              </w:rPr>
              <w:t xml:space="preserve">. (2014; Саранск). IV Международная научно-практическая конференция - </w:t>
            </w:r>
            <w:proofErr w:type="spellStart"/>
            <w:r w:rsidRPr="00FB223A">
              <w:rPr>
                <w:rFonts w:ascii="Times New Roman" w:eastAsia="Lucida Sans Unicode" w:hAnsi="Times New Roman" w:cs="Times New Roman"/>
                <w:color w:val="00000A"/>
                <w:sz w:val="24"/>
                <w:szCs w:val="24"/>
                <w:lang w:eastAsia="en-US"/>
              </w:rPr>
              <w:t>Надькинские</w:t>
            </w:r>
            <w:proofErr w:type="spellEnd"/>
            <w:r w:rsidRPr="00FB223A">
              <w:rPr>
                <w:rFonts w:ascii="Times New Roman" w:eastAsia="Lucida Sans Unicode" w:hAnsi="Times New Roman" w:cs="Times New Roman"/>
                <w:color w:val="00000A"/>
                <w:sz w:val="24"/>
                <w:szCs w:val="24"/>
                <w:lang w:eastAsia="en-US"/>
              </w:rPr>
              <w:t xml:space="preserve"> чтения, 7-8 окт. 2014 г.: [материалы] / </w:t>
            </w:r>
            <w:proofErr w:type="spellStart"/>
            <w:r w:rsidRPr="00FB223A">
              <w:rPr>
                <w:rFonts w:ascii="Times New Roman" w:eastAsia="Lucida Sans Unicode" w:hAnsi="Times New Roman" w:cs="Times New Roman"/>
                <w:color w:val="00000A"/>
                <w:sz w:val="24"/>
                <w:szCs w:val="24"/>
                <w:lang w:eastAsia="en-US"/>
              </w:rPr>
              <w:t>редкол</w:t>
            </w:r>
            <w:proofErr w:type="spellEnd"/>
            <w:r w:rsidRPr="00FB223A">
              <w:rPr>
                <w:rFonts w:ascii="Times New Roman" w:eastAsia="Lucida Sans Unicode" w:hAnsi="Times New Roman" w:cs="Times New Roman"/>
                <w:color w:val="00000A"/>
                <w:sz w:val="24"/>
                <w:szCs w:val="24"/>
                <w:lang w:eastAsia="en-US"/>
              </w:rPr>
              <w:t xml:space="preserve">.: Е.П. </w:t>
            </w:r>
            <w:proofErr w:type="spellStart"/>
            <w:r w:rsidRPr="00FB223A">
              <w:rPr>
                <w:rFonts w:ascii="Times New Roman" w:eastAsia="Lucida Sans Unicode" w:hAnsi="Times New Roman" w:cs="Times New Roman"/>
                <w:color w:val="00000A"/>
                <w:sz w:val="24"/>
                <w:szCs w:val="24"/>
                <w:lang w:eastAsia="en-US"/>
              </w:rPr>
              <w:t>Прокаева</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отв</w:t>
            </w:r>
            <w:proofErr w:type="gramStart"/>
            <w:r w:rsidRPr="00FB223A">
              <w:rPr>
                <w:rFonts w:ascii="Times New Roman" w:eastAsia="Lucida Sans Unicode" w:hAnsi="Times New Roman" w:cs="Times New Roman"/>
                <w:color w:val="00000A"/>
                <w:sz w:val="24"/>
                <w:szCs w:val="24"/>
                <w:lang w:eastAsia="en-US"/>
              </w:rPr>
              <w:t>.р</w:t>
            </w:r>
            <w:proofErr w:type="gramEnd"/>
            <w:r w:rsidRPr="00FB223A">
              <w:rPr>
                <w:rFonts w:ascii="Times New Roman" w:eastAsia="Lucida Sans Unicode" w:hAnsi="Times New Roman" w:cs="Times New Roman"/>
                <w:color w:val="00000A"/>
                <w:sz w:val="24"/>
                <w:szCs w:val="24"/>
                <w:lang w:eastAsia="en-US"/>
              </w:rPr>
              <w:t>ед</w:t>
            </w:r>
            <w:proofErr w:type="spellEnd"/>
            <w:r w:rsidRPr="00FB223A">
              <w:rPr>
                <w:rFonts w:ascii="Times New Roman" w:eastAsia="Lucida Sans Unicode" w:hAnsi="Times New Roman" w:cs="Times New Roman"/>
                <w:color w:val="00000A"/>
                <w:sz w:val="24"/>
                <w:szCs w:val="24"/>
                <w:lang w:eastAsia="en-US"/>
              </w:rPr>
              <w:t xml:space="preserve">.); </w:t>
            </w:r>
            <w:proofErr w:type="spellStart"/>
            <w:r w:rsidRPr="00FB223A">
              <w:rPr>
                <w:rFonts w:ascii="Times New Roman" w:eastAsia="Lucida Sans Unicode" w:hAnsi="Times New Roman" w:cs="Times New Roman"/>
                <w:color w:val="00000A"/>
                <w:sz w:val="24"/>
                <w:szCs w:val="24"/>
                <w:lang w:eastAsia="en-US"/>
              </w:rPr>
              <w:t>Мордов.гос.пед.ин</w:t>
            </w:r>
            <w:proofErr w:type="spellEnd"/>
            <w:r w:rsidRPr="00FB223A">
              <w:rPr>
                <w:rFonts w:ascii="Times New Roman" w:eastAsia="Lucida Sans Unicode" w:hAnsi="Times New Roman" w:cs="Times New Roman"/>
                <w:color w:val="00000A"/>
                <w:sz w:val="24"/>
                <w:szCs w:val="24"/>
                <w:lang w:eastAsia="en-US"/>
              </w:rPr>
              <w:t>-т. - Саранск, 2015. – 232 с.</w:t>
            </w:r>
          </w:p>
          <w:p w:rsidR="00FB223A" w:rsidRDefault="003E4F47">
            <w:pPr>
              <w:pStyle w:val="ad"/>
              <w:spacing w:before="0" w:after="0" w:line="100" w:lineRule="atLeast"/>
              <w:ind w:firstLine="193"/>
              <w:jc w:val="both"/>
              <w:rPr>
                <w:rFonts w:ascii="Times New Roman" w:hAnsi="Times New Roman" w:cs="Times New Roman"/>
              </w:rPr>
            </w:pPr>
            <w:r w:rsidRPr="003E4F47">
              <w:rPr>
                <w:rFonts w:ascii="Times New Roman" w:hAnsi="Times New Roman" w:cs="Times New Roman"/>
              </w:rPr>
              <w:t>9. Урок русского языка по развитию речи «Изложение с элементами сочинения по очерку К.Г. Паустовского «Мещерская сторона» - 31.01.2015 / http:pedmir.ru/81945</w:t>
            </w:r>
            <w:r>
              <w:rPr>
                <w:rFonts w:ascii="Times New Roman" w:hAnsi="Times New Roman" w:cs="Times New Roman"/>
              </w:rPr>
              <w:t>.</w:t>
            </w:r>
          </w:p>
          <w:p w:rsidR="009170BD" w:rsidRDefault="003E4F47"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t xml:space="preserve">10. </w:t>
            </w:r>
            <w:r w:rsidR="009170BD" w:rsidRPr="003E4F47">
              <w:rPr>
                <w:rFonts w:ascii="Times New Roman" w:hAnsi="Times New Roman" w:cs="Times New Roman"/>
              </w:rPr>
              <w:t>Урок русского языка «</w:t>
            </w:r>
            <w:r w:rsidR="009170BD">
              <w:rPr>
                <w:rFonts w:ascii="Times New Roman" w:hAnsi="Times New Roman" w:cs="Times New Roman"/>
              </w:rPr>
              <w:t>Безударные гласные, проверяемые и непроверяемые ударением</w:t>
            </w:r>
            <w:r w:rsidR="009170BD" w:rsidRPr="003E4F47">
              <w:rPr>
                <w:rFonts w:ascii="Times New Roman" w:hAnsi="Times New Roman" w:cs="Times New Roman"/>
              </w:rPr>
              <w:t xml:space="preserve">» - </w:t>
            </w:r>
            <w:r w:rsidR="009170BD">
              <w:rPr>
                <w:rFonts w:ascii="Times New Roman" w:hAnsi="Times New Roman" w:cs="Times New Roman"/>
              </w:rPr>
              <w:t>23</w:t>
            </w:r>
            <w:r w:rsidR="009170BD" w:rsidRPr="003E4F47">
              <w:rPr>
                <w:rFonts w:ascii="Times New Roman" w:hAnsi="Times New Roman" w:cs="Times New Roman"/>
              </w:rPr>
              <w:t>.0</w:t>
            </w:r>
            <w:r w:rsidR="009170BD">
              <w:rPr>
                <w:rFonts w:ascii="Times New Roman" w:hAnsi="Times New Roman" w:cs="Times New Roman"/>
              </w:rPr>
              <w:t>3</w:t>
            </w:r>
            <w:r w:rsidR="009170BD" w:rsidRPr="003E4F47">
              <w:rPr>
                <w:rFonts w:ascii="Times New Roman" w:hAnsi="Times New Roman" w:cs="Times New Roman"/>
              </w:rPr>
              <w:t>.2015 / http:pedmir.ru/8</w:t>
            </w:r>
            <w:r w:rsidR="009170BD">
              <w:rPr>
                <w:rFonts w:ascii="Times New Roman" w:hAnsi="Times New Roman" w:cs="Times New Roman"/>
              </w:rPr>
              <w:t>5206.</w:t>
            </w:r>
          </w:p>
          <w:p w:rsidR="009170BD" w:rsidRDefault="009170BD"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t xml:space="preserve">11. </w:t>
            </w:r>
            <w:r w:rsidRPr="003E4F47">
              <w:rPr>
                <w:rFonts w:ascii="Times New Roman" w:hAnsi="Times New Roman" w:cs="Times New Roman"/>
              </w:rPr>
              <w:t>Урок русского языка «</w:t>
            </w:r>
            <w:r>
              <w:rPr>
                <w:rFonts w:ascii="Times New Roman" w:hAnsi="Times New Roman" w:cs="Times New Roman"/>
              </w:rPr>
              <w:t>Словари – наши помощники</w:t>
            </w:r>
            <w:r w:rsidRPr="003E4F47">
              <w:rPr>
                <w:rFonts w:ascii="Times New Roman" w:hAnsi="Times New Roman" w:cs="Times New Roman"/>
              </w:rPr>
              <w:t xml:space="preserve">» - </w:t>
            </w:r>
            <w:r>
              <w:rPr>
                <w:rFonts w:ascii="Times New Roman" w:hAnsi="Times New Roman" w:cs="Times New Roman"/>
              </w:rPr>
              <w:t>23</w:t>
            </w:r>
            <w:r w:rsidRPr="003E4F47">
              <w:rPr>
                <w:rFonts w:ascii="Times New Roman" w:hAnsi="Times New Roman" w:cs="Times New Roman"/>
              </w:rPr>
              <w:t>.0</w:t>
            </w:r>
            <w:r>
              <w:rPr>
                <w:rFonts w:ascii="Times New Roman" w:hAnsi="Times New Roman" w:cs="Times New Roman"/>
              </w:rPr>
              <w:t>3</w:t>
            </w:r>
            <w:r w:rsidRPr="003E4F47">
              <w:rPr>
                <w:rFonts w:ascii="Times New Roman" w:hAnsi="Times New Roman" w:cs="Times New Roman"/>
              </w:rPr>
              <w:t>.2015 / http:pedmir.ru/8</w:t>
            </w:r>
            <w:r>
              <w:rPr>
                <w:rFonts w:ascii="Times New Roman" w:hAnsi="Times New Roman" w:cs="Times New Roman"/>
              </w:rPr>
              <w:t>5204.</w:t>
            </w:r>
          </w:p>
          <w:p w:rsidR="009170BD" w:rsidRDefault="009170BD"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t xml:space="preserve">12. </w:t>
            </w:r>
            <w:r w:rsidRPr="003E4F47">
              <w:rPr>
                <w:rFonts w:ascii="Times New Roman" w:hAnsi="Times New Roman" w:cs="Times New Roman"/>
              </w:rPr>
              <w:t>Урок русского языка «</w:t>
            </w:r>
            <w:r>
              <w:rPr>
                <w:rFonts w:ascii="Times New Roman" w:hAnsi="Times New Roman" w:cs="Times New Roman"/>
              </w:rPr>
              <w:t>Обособленные члены предложения. Обособленное определение</w:t>
            </w:r>
            <w:r w:rsidRPr="003E4F47">
              <w:rPr>
                <w:rFonts w:ascii="Times New Roman" w:hAnsi="Times New Roman" w:cs="Times New Roman"/>
              </w:rPr>
              <w:t xml:space="preserve">» - </w:t>
            </w:r>
            <w:r>
              <w:rPr>
                <w:rFonts w:ascii="Times New Roman" w:hAnsi="Times New Roman" w:cs="Times New Roman"/>
              </w:rPr>
              <w:t>08</w:t>
            </w:r>
            <w:r w:rsidRPr="003E4F47">
              <w:rPr>
                <w:rFonts w:ascii="Times New Roman" w:hAnsi="Times New Roman" w:cs="Times New Roman"/>
              </w:rPr>
              <w:t>.0</w:t>
            </w:r>
            <w:r>
              <w:rPr>
                <w:rFonts w:ascii="Times New Roman" w:hAnsi="Times New Roman" w:cs="Times New Roman"/>
              </w:rPr>
              <w:t>4</w:t>
            </w:r>
            <w:r w:rsidRPr="003E4F47">
              <w:rPr>
                <w:rFonts w:ascii="Times New Roman" w:hAnsi="Times New Roman" w:cs="Times New Roman"/>
              </w:rPr>
              <w:t>.2015 / http:pedmir.ru/8</w:t>
            </w:r>
            <w:r>
              <w:rPr>
                <w:rFonts w:ascii="Times New Roman" w:hAnsi="Times New Roman" w:cs="Times New Roman"/>
              </w:rPr>
              <w:t>56364.</w:t>
            </w:r>
          </w:p>
          <w:p w:rsidR="009170BD" w:rsidRDefault="009170BD"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t xml:space="preserve">13. </w:t>
            </w:r>
            <w:r w:rsidRPr="003E4F47">
              <w:rPr>
                <w:rFonts w:ascii="Times New Roman" w:hAnsi="Times New Roman" w:cs="Times New Roman"/>
              </w:rPr>
              <w:t>Урок</w:t>
            </w:r>
            <w:r>
              <w:rPr>
                <w:rFonts w:ascii="Times New Roman" w:hAnsi="Times New Roman" w:cs="Times New Roman"/>
              </w:rPr>
              <w:t xml:space="preserve">-исследование </w:t>
            </w:r>
            <w:r w:rsidRPr="003E4F47">
              <w:rPr>
                <w:rFonts w:ascii="Times New Roman" w:hAnsi="Times New Roman" w:cs="Times New Roman"/>
              </w:rPr>
              <w:t>«</w:t>
            </w:r>
            <w:r>
              <w:rPr>
                <w:rFonts w:ascii="Times New Roman" w:hAnsi="Times New Roman" w:cs="Times New Roman"/>
              </w:rPr>
              <w:t>Этот незнакомый и трудный жанр - эссе</w:t>
            </w:r>
            <w:r w:rsidRPr="003E4F47">
              <w:rPr>
                <w:rFonts w:ascii="Times New Roman" w:hAnsi="Times New Roman" w:cs="Times New Roman"/>
              </w:rPr>
              <w:t xml:space="preserve">» - </w:t>
            </w:r>
            <w:r>
              <w:rPr>
                <w:rFonts w:ascii="Times New Roman" w:hAnsi="Times New Roman" w:cs="Times New Roman"/>
              </w:rPr>
              <w:t>12</w:t>
            </w:r>
            <w:r w:rsidRPr="003E4F47">
              <w:rPr>
                <w:rFonts w:ascii="Times New Roman" w:hAnsi="Times New Roman" w:cs="Times New Roman"/>
              </w:rPr>
              <w:t>.0</w:t>
            </w:r>
            <w:r>
              <w:rPr>
                <w:rFonts w:ascii="Times New Roman" w:hAnsi="Times New Roman" w:cs="Times New Roman"/>
              </w:rPr>
              <w:t>4</w:t>
            </w:r>
            <w:r w:rsidRPr="003E4F47">
              <w:rPr>
                <w:rFonts w:ascii="Times New Roman" w:hAnsi="Times New Roman" w:cs="Times New Roman"/>
              </w:rPr>
              <w:t>.2015 / http:pedmir.ru/8</w:t>
            </w:r>
            <w:r>
              <w:rPr>
                <w:rFonts w:ascii="Times New Roman" w:hAnsi="Times New Roman" w:cs="Times New Roman"/>
              </w:rPr>
              <w:t>6598.</w:t>
            </w:r>
          </w:p>
          <w:p w:rsidR="009170BD" w:rsidRDefault="009170BD"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t xml:space="preserve">14. </w:t>
            </w:r>
            <w:r w:rsidRPr="003E4F47">
              <w:rPr>
                <w:rFonts w:ascii="Times New Roman" w:hAnsi="Times New Roman" w:cs="Times New Roman"/>
              </w:rPr>
              <w:t>Урок русского языка «</w:t>
            </w:r>
            <w:r>
              <w:rPr>
                <w:rFonts w:ascii="Times New Roman" w:hAnsi="Times New Roman" w:cs="Times New Roman"/>
              </w:rPr>
              <w:t>Морфологический разбор глагола</w:t>
            </w:r>
            <w:r w:rsidRPr="003E4F47">
              <w:rPr>
                <w:rFonts w:ascii="Times New Roman" w:hAnsi="Times New Roman" w:cs="Times New Roman"/>
              </w:rPr>
              <w:t xml:space="preserve">» - </w:t>
            </w:r>
            <w:r>
              <w:rPr>
                <w:rFonts w:ascii="Times New Roman" w:hAnsi="Times New Roman" w:cs="Times New Roman"/>
              </w:rPr>
              <w:t>20</w:t>
            </w:r>
            <w:r w:rsidRPr="003E4F47">
              <w:rPr>
                <w:rFonts w:ascii="Times New Roman" w:hAnsi="Times New Roman" w:cs="Times New Roman"/>
              </w:rPr>
              <w:t>.0</w:t>
            </w:r>
            <w:r>
              <w:rPr>
                <w:rFonts w:ascii="Times New Roman" w:hAnsi="Times New Roman" w:cs="Times New Roman"/>
              </w:rPr>
              <w:t>5</w:t>
            </w:r>
            <w:r w:rsidRPr="003E4F47">
              <w:rPr>
                <w:rFonts w:ascii="Times New Roman" w:hAnsi="Times New Roman" w:cs="Times New Roman"/>
              </w:rPr>
              <w:t>.2015 / http:pedmir.ru/8</w:t>
            </w:r>
            <w:r>
              <w:rPr>
                <w:rFonts w:ascii="Times New Roman" w:hAnsi="Times New Roman" w:cs="Times New Roman"/>
              </w:rPr>
              <w:t>8218.</w:t>
            </w:r>
          </w:p>
          <w:p w:rsidR="009170BD" w:rsidRDefault="009170BD"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t xml:space="preserve">15. </w:t>
            </w:r>
            <w:r w:rsidRPr="003E4F47">
              <w:rPr>
                <w:rFonts w:ascii="Times New Roman" w:hAnsi="Times New Roman" w:cs="Times New Roman"/>
              </w:rPr>
              <w:t>Урок русского языка «</w:t>
            </w:r>
            <w:r>
              <w:rPr>
                <w:rFonts w:ascii="Times New Roman" w:hAnsi="Times New Roman" w:cs="Times New Roman"/>
              </w:rPr>
              <w:t>Антонимы и их употребление</w:t>
            </w:r>
            <w:r w:rsidRPr="003E4F47">
              <w:rPr>
                <w:rFonts w:ascii="Times New Roman" w:hAnsi="Times New Roman" w:cs="Times New Roman"/>
              </w:rPr>
              <w:t xml:space="preserve">» - </w:t>
            </w:r>
            <w:r>
              <w:rPr>
                <w:rFonts w:ascii="Times New Roman" w:hAnsi="Times New Roman" w:cs="Times New Roman"/>
              </w:rPr>
              <w:t>15</w:t>
            </w:r>
            <w:r w:rsidRPr="003E4F47">
              <w:rPr>
                <w:rFonts w:ascii="Times New Roman" w:hAnsi="Times New Roman" w:cs="Times New Roman"/>
              </w:rPr>
              <w:t>.</w:t>
            </w:r>
            <w:r>
              <w:rPr>
                <w:rFonts w:ascii="Times New Roman" w:hAnsi="Times New Roman" w:cs="Times New Roman"/>
              </w:rPr>
              <w:t>12.2015 / http:pedmir.ru/96484.</w:t>
            </w:r>
          </w:p>
          <w:p w:rsidR="009170BD" w:rsidRDefault="009170BD" w:rsidP="009170BD">
            <w:pPr>
              <w:pStyle w:val="ad"/>
              <w:spacing w:before="0" w:after="0" w:line="100" w:lineRule="atLeast"/>
              <w:ind w:firstLine="193"/>
              <w:jc w:val="both"/>
              <w:rPr>
                <w:rFonts w:ascii="Times New Roman" w:hAnsi="Times New Roman" w:cs="Times New Roman"/>
              </w:rPr>
            </w:pPr>
            <w:r>
              <w:rPr>
                <w:rFonts w:ascii="Times New Roman" w:hAnsi="Times New Roman" w:cs="Times New Roman"/>
              </w:rPr>
              <w:lastRenderedPageBreak/>
              <w:t xml:space="preserve">16. </w:t>
            </w:r>
            <w:r w:rsidRPr="003E4F47">
              <w:rPr>
                <w:rFonts w:ascii="Times New Roman" w:hAnsi="Times New Roman" w:cs="Times New Roman"/>
              </w:rPr>
              <w:t>Урок русского языка «</w:t>
            </w:r>
            <w:r>
              <w:rPr>
                <w:rFonts w:ascii="Times New Roman" w:hAnsi="Times New Roman" w:cs="Times New Roman"/>
              </w:rPr>
              <w:t>Наш дар бессмертный - речь</w:t>
            </w:r>
            <w:r w:rsidRPr="003E4F47">
              <w:rPr>
                <w:rFonts w:ascii="Times New Roman" w:hAnsi="Times New Roman" w:cs="Times New Roman"/>
              </w:rPr>
              <w:t xml:space="preserve">» - </w:t>
            </w:r>
            <w:r>
              <w:rPr>
                <w:rFonts w:ascii="Times New Roman" w:hAnsi="Times New Roman" w:cs="Times New Roman"/>
              </w:rPr>
              <w:t>15</w:t>
            </w:r>
            <w:r w:rsidRPr="003E4F47">
              <w:rPr>
                <w:rFonts w:ascii="Times New Roman" w:hAnsi="Times New Roman" w:cs="Times New Roman"/>
              </w:rPr>
              <w:t>.</w:t>
            </w:r>
            <w:r>
              <w:rPr>
                <w:rFonts w:ascii="Times New Roman" w:hAnsi="Times New Roman" w:cs="Times New Roman"/>
              </w:rPr>
              <w:t>12</w:t>
            </w:r>
            <w:r w:rsidRPr="003E4F47">
              <w:rPr>
                <w:rFonts w:ascii="Times New Roman" w:hAnsi="Times New Roman" w:cs="Times New Roman"/>
              </w:rPr>
              <w:t>.2015 / http:pedmir.ru/8</w:t>
            </w:r>
            <w:r w:rsidR="003F7E73">
              <w:rPr>
                <w:rFonts w:ascii="Times New Roman" w:hAnsi="Times New Roman" w:cs="Times New Roman"/>
              </w:rPr>
              <w:t>96483</w:t>
            </w:r>
            <w:r>
              <w:rPr>
                <w:rFonts w:ascii="Times New Roman" w:hAnsi="Times New Roman" w:cs="Times New Roman"/>
              </w:rPr>
              <w:t>.</w:t>
            </w:r>
          </w:p>
          <w:p w:rsidR="003F7E73" w:rsidRDefault="003F7E73" w:rsidP="009170BD">
            <w:pPr>
              <w:pStyle w:val="ad"/>
              <w:spacing w:before="0" w:after="0" w:line="100" w:lineRule="atLeast"/>
              <w:ind w:firstLine="193"/>
              <w:jc w:val="both"/>
              <w:rPr>
                <w:rFonts w:ascii="Times New Roman" w:hAnsi="Times New Roman"/>
                <w:color w:val="000000"/>
                <w:shd w:val="clear" w:color="auto" w:fill="FFFFFF"/>
              </w:rPr>
            </w:pPr>
            <w:r>
              <w:rPr>
                <w:rFonts w:ascii="Times New Roman" w:hAnsi="Times New Roman" w:cs="Times New Roman"/>
              </w:rPr>
              <w:t>17. Методическая разработка «Инновационные методы и приемы работы с непроверяемыми орфограммами в классах среднего звена». – 11.02.2015/</w:t>
            </w:r>
            <w:r w:rsidRPr="003F7E73">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lang w:val="en-US"/>
              </w:rPr>
              <w:t>infourok</w:t>
            </w:r>
            <w:proofErr w:type="spellEnd"/>
            <w:r w:rsidRPr="00B80D3D">
              <w:rPr>
                <w:rFonts w:ascii="Times New Roman" w:hAnsi="Times New Roman"/>
                <w:color w:val="000000"/>
                <w:shd w:val="clear" w:color="auto" w:fill="FFFFFF"/>
              </w:rPr>
              <w:t>.</w:t>
            </w:r>
            <w:proofErr w:type="spellStart"/>
            <w:r>
              <w:rPr>
                <w:rFonts w:ascii="Times New Roman" w:hAnsi="Times New Roman"/>
                <w:color w:val="000000"/>
                <w:shd w:val="clear" w:color="auto" w:fill="FFFFFF"/>
                <w:lang w:val="en-US"/>
              </w:rPr>
              <w:t>ru</w:t>
            </w:r>
            <w:proofErr w:type="spellEnd"/>
            <w:r w:rsidRPr="00B80D3D">
              <w:rPr>
                <w:rFonts w:ascii="Times New Roman" w:hAnsi="Times New Roman"/>
                <w:color w:val="000000"/>
                <w:shd w:val="clear" w:color="auto" w:fill="FFFFFF"/>
              </w:rPr>
              <w:t>/</w:t>
            </w:r>
            <w:r>
              <w:rPr>
                <w:rFonts w:ascii="Times New Roman" w:hAnsi="Times New Roman"/>
                <w:color w:val="000000"/>
                <w:shd w:val="clear" w:color="auto" w:fill="FFFFFF"/>
              </w:rPr>
              <w:t>№0381522.</w:t>
            </w:r>
          </w:p>
          <w:p w:rsidR="003F7E73" w:rsidRDefault="003F7E73" w:rsidP="009170BD">
            <w:pPr>
              <w:pStyle w:val="ad"/>
              <w:spacing w:before="0" w:after="0" w:line="100" w:lineRule="atLeast"/>
              <w:ind w:firstLine="193"/>
              <w:jc w:val="both"/>
              <w:rPr>
                <w:rFonts w:ascii="Times New Roman" w:hAnsi="Times New Roman"/>
                <w:color w:val="000000"/>
                <w:shd w:val="clear" w:color="auto" w:fill="FFFFFF"/>
              </w:rPr>
            </w:pPr>
            <w:r>
              <w:rPr>
                <w:rFonts w:ascii="Times New Roman" w:hAnsi="Times New Roman"/>
                <w:color w:val="000000"/>
                <w:shd w:val="clear" w:color="auto" w:fill="FFFFFF"/>
              </w:rPr>
              <w:t xml:space="preserve">18. </w:t>
            </w:r>
            <w:r>
              <w:rPr>
                <w:rFonts w:ascii="Times New Roman" w:hAnsi="Times New Roman" w:cs="Times New Roman"/>
              </w:rPr>
              <w:t>Статья «Специфика изучения категорий вида и времени в школе». – 15.03.2015/</w:t>
            </w:r>
            <w:r w:rsidRPr="003F7E73">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lang w:val="en-US"/>
              </w:rPr>
              <w:t>infourok</w:t>
            </w:r>
            <w:proofErr w:type="spellEnd"/>
            <w:r w:rsidRPr="00B80D3D">
              <w:rPr>
                <w:rFonts w:ascii="Times New Roman" w:hAnsi="Times New Roman"/>
                <w:color w:val="000000"/>
                <w:shd w:val="clear" w:color="auto" w:fill="FFFFFF"/>
              </w:rPr>
              <w:t>.</w:t>
            </w:r>
            <w:proofErr w:type="spellStart"/>
            <w:r>
              <w:rPr>
                <w:rFonts w:ascii="Times New Roman" w:hAnsi="Times New Roman"/>
                <w:color w:val="000000"/>
                <w:shd w:val="clear" w:color="auto" w:fill="FFFFFF"/>
                <w:lang w:val="en-US"/>
              </w:rPr>
              <w:t>ru</w:t>
            </w:r>
            <w:proofErr w:type="spellEnd"/>
            <w:r w:rsidRPr="00B80D3D">
              <w:rPr>
                <w:rFonts w:ascii="Times New Roman" w:hAnsi="Times New Roman"/>
                <w:color w:val="000000"/>
                <w:shd w:val="clear" w:color="auto" w:fill="FFFFFF"/>
              </w:rPr>
              <w:t>/</w:t>
            </w:r>
            <w:r>
              <w:rPr>
                <w:rFonts w:ascii="Times New Roman" w:hAnsi="Times New Roman"/>
                <w:color w:val="000000"/>
                <w:shd w:val="clear" w:color="auto" w:fill="FFFFFF"/>
              </w:rPr>
              <w:t>№0444483.</w:t>
            </w:r>
          </w:p>
          <w:p w:rsidR="003F7E73" w:rsidRDefault="003F7E73" w:rsidP="009170BD">
            <w:pPr>
              <w:pStyle w:val="ad"/>
              <w:spacing w:before="0" w:after="0" w:line="100" w:lineRule="atLeast"/>
              <w:ind w:firstLine="193"/>
              <w:jc w:val="both"/>
              <w:rPr>
                <w:rFonts w:ascii="Times New Roman" w:hAnsi="Times New Roman"/>
                <w:color w:val="000000"/>
                <w:shd w:val="clear" w:color="auto" w:fill="FFFFFF"/>
              </w:rPr>
            </w:pPr>
            <w:r>
              <w:rPr>
                <w:rFonts w:ascii="Times New Roman" w:hAnsi="Times New Roman"/>
                <w:color w:val="000000"/>
                <w:shd w:val="clear" w:color="auto" w:fill="FFFFFF"/>
              </w:rPr>
              <w:t xml:space="preserve">19. </w:t>
            </w:r>
            <w:r>
              <w:rPr>
                <w:rFonts w:ascii="Times New Roman" w:hAnsi="Times New Roman" w:cs="Times New Roman"/>
              </w:rPr>
              <w:t xml:space="preserve">Урок литературы «Роль эпитета «золотой» в стихотворениях </w:t>
            </w:r>
            <w:proofErr w:type="spellStart"/>
            <w:r>
              <w:rPr>
                <w:rFonts w:ascii="Times New Roman" w:hAnsi="Times New Roman" w:cs="Times New Roman"/>
              </w:rPr>
              <w:t>С.Есенина</w:t>
            </w:r>
            <w:proofErr w:type="spellEnd"/>
            <w:r>
              <w:rPr>
                <w:rFonts w:ascii="Times New Roman" w:hAnsi="Times New Roman" w:cs="Times New Roman"/>
              </w:rPr>
              <w:t>». – 16.03.2015/</w:t>
            </w:r>
            <w:r w:rsidRPr="003F7E73">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lang w:val="en-US"/>
              </w:rPr>
              <w:t>infourok</w:t>
            </w:r>
            <w:proofErr w:type="spellEnd"/>
            <w:r w:rsidRPr="00B80D3D">
              <w:rPr>
                <w:rFonts w:ascii="Times New Roman" w:hAnsi="Times New Roman"/>
                <w:color w:val="000000"/>
                <w:shd w:val="clear" w:color="auto" w:fill="FFFFFF"/>
              </w:rPr>
              <w:t>.</w:t>
            </w:r>
            <w:proofErr w:type="spellStart"/>
            <w:r>
              <w:rPr>
                <w:rFonts w:ascii="Times New Roman" w:hAnsi="Times New Roman"/>
                <w:color w:val="000000"/>
                <w:shd w:val="clear" w:color="auto" w:fill="FFFFFF"/>
                <w:lang w:val="en-US"/>
              </w:rPr>
              <w:t>ru</w:t>
            </w:r>
            <w:proofErr w:type="spellEnd"/>
            <w:r w:rsidRPr="00B80D3D">
              <w:rPr>
                <w:rFonts w:ascii="Times New Roman" w:hAnsi="Times New Roman"/>
                <w:color w:val="000000"/>
                <w:shd w:val="clear" w:color="auto" w:fill="FFFFFF"/>
              </w:rPr>
              <w:t>/</w:t>
            </w:r>
            <w:r>
              <w:rPr>
                <w:rFonts w:ascii="Times New Roman" w:hAnsi="Times New Roman"/>
                <w:color w:val="000000"/>
                <w:shd w:val="clear" w:color="auto" w:fill="FFFFFF"/>
              </w:rPr>
              <w:t>№0444876.</w:t>
            </w:r>
          </w:p>
          <w:p w:rsidR="003F7E73" w:rsidRDefault="003F7E73" w:rsidP="009170BD">
            <w:pPr>
              <w:pStyle w:val="ad"/>
              <w:spacing w:before="0" w:after="0" w:line="100" w:lineRule="atLeast"/>
              <w:ind w:firstLine="193"/>
              <w:jc w:val="both"/>
              <w:rPr>
                <w:rFonts w:ascii="Times New Roman" w:hAnsi="Times New Roman"/>
                <w:color w:val="000000"/>
                <w:shd w:val="clear" w:color="auto" w:fill="FFFFFF"/>
              </w:rPr>
            </w:pPr>
            <w:r>
              <w:rPr>
                <w:rFonts w:ascii="Times New Roman" w:hAnsi="Times New Roman" w:cs="Times New Roman"/>
              </w:rPr>
              <w:t>20. Методическая разработка «Работа со словарями на уроках русского языка как средство развития речи школьников». – 17.03.2015/</w:t>
            </w:r>
            <w:r w:rsidRPr="003F7E73">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lang w:val="en-US"/>
              </w:rPr>
              <w:t>infourok</w:t>
            </w:r>
            <w:proofErr w:type="spellEnd"/>
            <w:r w:rsidRPr="00B80D3D">
              <w:rPr>
                <w:rFonts w:ascii="Times New Roman" w:hAnsi="Times New Roman"/>
                <w:color w:val="000000"/>
                <w:shd w:val="clear" w:color="auto" w:fill="FFFFFF"/>
              </w:rPr>
              <w:t>.</w:t>
            </w:r>
            <w:proofErr w:type="spellStart"/>
            <w:r>
              <w:rPr>
                <w:rFonts w:ascii="Times New Roman" w:hAnsi="Times New Roman"/>
                <w:color w:val="000000"/>
                <w:shd w:val="clear" w:color="auto" w:fill="FFFFFF"/>
                <w:lang w:val="en-US"/>
              </w:rPr>
              <w:t>ru</w:t>
            </w:r>
            <w:proofErr w:type="spellEnd"/>
            <w:r w:rsidRPr="00B80D3D">
              <w:rPr>
                <w:rFonts w:ascii="Times New Roman" w:hAnsi="Times New Roman"/>
                <w:color w:val="000000"/>
                <w:shd w:val="clear" w:color="auto" w:fill="FFFFFF"/>
              </w:rPr>
              <w:t>/</w:t>
            </w:r>
            <w:r>
              <w:rPr>
                <w:rFonts w:ascii="Times New Roman" w:hAnsi="Times New Roman"/>
                <w:color w:val="000000"/>
                <w:shd w:val="clear" w:color="auto" w:fill="FFFFFF"/>
              </w:rPr>
              <w:t>№0447401.</w:t>
            </w:r>
          </w:p>
          <w:p w:rsidR="003F7E73" w:rsidRDefault="003F7E73" w:rsidP="009170BD">
            <w:pPr>
              <w:pStyle w:val="ad"/>
              <w:spacing w:before="0" w:after="0" w:line="100" w:lineRule="atLeast"/>
              <w:ind w:firstLine="193"/>
              <w:jc w:val="both"/>
              <w:rPr>
                <w:rFonts w:ascii="Times New Roman" w:hAnsi="Times New Roman"/>
                <w:color w:val="000000"/>
                <w:shd w:val="clear" w:color="auto" w:fill="FFFFFF"/>
              </w:rPr>
            </w:pPr>
            <w:r>
              <w:rPr>
                <w:rFonts w:ascii="Times New Roman" w:hAnsi="Times New Roman" w:cs="Times New Roman"/>
              </w:rPr>
              <w:t>21. Методическая разработка «Виды работ на уроках русского языка по развитию коммуникативных умений». – 13.04.2015/</w:t>
            </w:r>
            <w:r w:rsidRPr="003F7E73">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lang w:val="en-US"/>
              </w:rPr>
              <w:t>infourok</w:t>
            </w:r>
            <w:proofErr w:type="spellEnd"/>
            <w:r w:rsidRPr="00B80D3D">
              <w:rPr>
                <w:rFonts w:ascii="Times New Roman" w:hAnsi="Times New Roman"/>
                <w:color w:val="000000"/>
                <w:shd w:val="clear" w:color="auto" w:fill="FFFFFF"/>
              </w:rPr>
              <w:t>.</w:t>
            </w:r>
            <w:proofErr w:type="spellStart"/>
            <w:r>
              <w:rPr>
                <w:rFonts w:ascii="Times New Roman" w:hAnsi="Times New Roman"/>
                <w:color w:val="000000"/>
                <w:shd w:val="clear" w:color="auto" w:fill="FFFFFF"/>
                <w:lang w:val="en-US"/>
              </w:rPr>
              <w:t>ru</w:t>
            </w:r>
            <w:proofErr w:type="spellEnd"/>
            <w:r w:rsidRPr="00B80D3D">
              <w:rPr>
                <w:rFonts w:ascii="Times New Roman" w:hAnsi="Times New Roman"/>
                <w:color w:val="000000"/>
                <w:shd w:val="clear" w:color="auto" w:fill="FFFFFF"/>
              </w:rPr>
              <w:t>/</w:t>
            </w:r>
            <w:r>
              <w:rPr>
                <w:rFonts w:ascii="Times New Roman" w:hAnsi="Times New Roman"/>
                <w:color w:val="000000"/>
                <w:shd w:val="clear" w:color="auto" w:fill="FFFFFF"/>
              </w:rPr>
              <w:t>№0482323.</w:t>
            </w:r>
          </w:p>
          <w:p w:rsidR="00AF6EE7" w:rsidRDefault="00AF6EE7" w:rsidP="009170BD">
            <w:pPr>
              <w:pStyle w:val="ad"/>
              <w:spacing w:before="0" w:after="0" w:line="100" w:lineRule="atLeast"/>
              <w:ind w:firstLine="193"/>
              <w:jc w:val="both"/>
              <w:rPr>
                <w:rFonts w:ascii="Times New Roman" w:hAnsi="Times New Roman"/>
                <w:color w:val="000000"/>
                <w:shd w:val="clear" w:color="auto" w:fill="FFFFFF"/>
              </w:rPr>
            </w:pPr>
            <w:r>
              <w:rPr>
                <w:rFonts w:ascii="Times New Roman" w:hAnsi="Times New Roman"/>
                <w:color w:val="000000"/>
                <w:shd w:val="clear" w:color="auto" w:fill="FFFFFF"/>
              </w:rPr>
              <w:t xml:space="preserve">22. </w:t>
            </w:r>
            <w:r>
              <w:rPr>
                <w:rFonts w:ascii="Times New Roman" w:hAnsi="Times New Roman" w:cs="Times New Roman"/>
              </w:rPr>
              <w:t xml:space="preserve">Методическая разработка «Методы работы с непроверяемыми орфограммами на уроках русского языка в </w:t>
            </w:r>
            <w:r>
              <w:rPr>
                <w:rFonts w:ascii="Times New Roman" w:hAnsi="Times New Roman" w:cs="Times New Roman"/>
                <w:lang w:val="en-US"/>
              </w:rPr>
              <w:t>V</w:t>
            </w:r>
            <w:r w:rsidRPr="00AF6EE7">
              <w:rPr>
                <w:rFonts w:ascii="Times New Roman" w:hAnsi="Times New Roman" w:cs="Times New Roman"/>
              </w:rPr>
              <w:t>-</w:t>
            </w:r>
            <w:r>
              <w:rPr>
                <w:rFonts w:ascii="Times New Roman" w:hAnsi="Times New Roman" w:cs="Times New Roman"/>
                <w:lang w:val="en-US"/>
              </w:rPr>
              <w:t>VII</w:t>
            </w:r>
            <w:r>
              <w:rPr>
                <w:rFonts w:ascii="Times New Roman" w:hAnsi="Times New Roman" w:cs="Times New Roman"/>
              </w:rPr>
              <w:t xml:space="preserve"> классах». – 14.04.2015/</w:t>
            </w:r>
            <w:r w:rsidRPr="003F7E73">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lang w:val="en-US"/>
              </w:rPr>
              <w:t>infourok</w:t>
            </w:r>
            <w:proofErr w:type="spellEnd"/>
            <w:r w:rsidRPr="00B80D3D">
              <w:rPr>
                <w:rFonts w:ascii="Times New Roman" w:hAnsi="Times New Roman"/>
                <w:color w:val="000000"/>
                <w:shd w:val="clear" w:color="auto" w:fill="FFFFFF"/>
              </w:rPr>
              <w:t>.</w:t>
            </w:r>
            <w:proofErr w:type="spellStart"/>
            <w:r>
              <w:rPr>
                <w:rFonts w:ascii="Times New Roman" w:hAnsi="Times New Roman"/>
                <w:color w:val="000000"/>
                <w:shd w:val="clear" w:color="auto" w:fill="FFFFFF"/>
                <w:lang w:val="en-US"/>
              </w:rPr>
              <w:t>ru</w:t>
            </w:r>
            <w:proofErr w:type="spellEnd"/>
            <w:r w:rsidRPr="00B80D3D">
              <w:rPr>
                <w:rFonts w:ascii="Times New Roman" w:hAnsi="Times New Roman"/>
                <w:color w:val="000000"/>
                <w:shd w:val="clear" w:color="auto" w:fill="FFFFFF"/>
              </w:rPr>
              <w:t>/</w:t>
            </w:r>
            <w:r>
              <w:rPr>
                <w:rFonts w:ascii="Times New Roman" w:hAnsi="Times New Roman"/>
                <w:color w:val="000000"/>
                <w:shd w:val="clear" w:color="auto" w:fill="FFFFFF"/>
              </w:rPr>
              <w:t>№0483249.</w:t>
            </w:r>
          </w:p>
          <w:p w:rsidR="00703FD6" w:rsidRPr="00D76BC1" w:rsidRDefault="00703FD6" w:rsidP="00AF6EE7">
            <w:pPr>
              <w:pStyle w:val="a3"/>
              <w:spacing w:after="0" w:line="100" w:lineRule="atLeast"/>
              <w:ind w:firstLine="555"/>
              <w:jc w:val="both"/>
            </w:pPr>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7C6E84" w:rsidRDefault="00C62EF3">
            <w:pPr>
              <w:pStyle w:val="ad"/>
              <w:spacing w:before="28" w:after="0" w:line="100" w:lineRule="atLeast"/>
              <w:rPr>
                <w:rFonts w:ascii="Times New Roman" w:hAnsi="Times New Roman" w:cs="Times New Roman"/>
                <w:color w:val="auto"/>
                <w:shd w:val="clear" w:color="auto" w:fill="FFFFFF"/>
              </w:rPr>
            </w:pPr>
            <w:r w:rsidRPr="007C6E84">
              <w:rPr>
                <w:rFonts w:ascii="Times New Roman" w:hAnsi="Times New Roman" w:cs="Times New Roman"/>
                <w:color w:val="auto"/>
                <w:shd w:val="clear" w:color="auto" w:fill="FFFFFF"/>
              </w:rPr>
              <w:lastRenderedPageBreak/>
              <w:t>6. Возможность тиражирования</w:t>
            </w:r>
          </w:p>
        </w:tc>
        <w:tc>
          <w:tcPr>
            <w:tcW w:w="718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7C6E84" w:rsidRDefault="00C62EF3">
            <w:pPr>
              <w:pStyle w:val="a3"/>
              <w:spacing w:after="0" w:line="100" w:lineRule="atLeast"/>
              <w:ind w:firstLine="193"/>
              <w:jc w:val="both"/>
              <w:rPr>
                <w:rFonts w:ascii="Times New Roman" w:hAnsi="Times New Roman" w:cs="Times New Roman"/>
                <w:color w:val="auto"/>
                <w:sz w:val="24"/>
                <w:szCs w:val="24"/>
                <w:shd w:val="clear" w:color="auto" w:fill="FFFFFF"/>
              </w:rPr>
            </w:pPr>
            <w:r w:rsidRPr="007C6E84">
              <w:rPr>
                <w:rFonts w:ascii="Times New Roman" w:hAnsi="Times New Roman" w:cs="Times New Roman"/>
                <w:color w:val="auto"/>
                <w:sz w:val="24"/>
                <w:szCs w:val="24"/>
                <w:shd w:val="clear" w:color="auto" w:fill="FFFFFF"/>
              </w:rPr>
              <w:t xml:space="preserve"> Опытом своей работы делюсь на педагогических советах в учебном образовательном учреждении, на заседаниях метод</w:t>
            </w:r>
            <w:r w:rsidR="007C6E84" w:rsidRPr="007C6E84">
              <w:rPr>
                <w:rFonts w:ascii="Times New Roman" w:hAnsi="Times New Roman" w:cs="Times New Roman"/>
                <w:color w:val="auto"/>
                <w:sz w:val="24"/>
                <w:szCs w:val="24"/>
                <w:shd w:val="clear" w:color="auto" w:fill="FFFFFF"/>
              </w:rPr>
              <w:t>ического объединения учителей, конференциях</w:t>
            </w:r>
            <w:r w:rsidRPr="007C6E84">
              <w:rPr>
                <w:rFonts w:ascii="Times New Roman" w:hAnsi="Times New Roman" w:cs="Times New Roman"/>
                <w:color w:val="auto"/>
                <w:sz w:val="24"/>
                <w:szCs w:val="24"/>
                <w:shd w:val="clear" w:color="auto" w:fill="FFFFFF"/>
              </w:rPr>
              <w:t xml:space="preserve"> различного уровня. </w:t>
            </w:r>
          </w:p>
          <w:p w:rsidR="00703FD6" w:rsidRPr="007C6E84" w:rsidRDefault="00C62EF3">
            <w:pPr>
              <w:pStyle w:val="a3"/>
              <w:spacing w:after="0" w:line="100" w:lineRule="atLeast"/>
              <w:ind w:firstLine="193"/>
              <w:jc w:val="both"/>
              <w:rPr>
                <w:rFonts w:ascii="Times New Roman" w:hAnsi="Times New Roman" w:cs="Times New Roman"/>
                <w:color w:val="auto"/>
                <w:sz w:val="24"/>
                <w:szCs w:val="24"/>
                <w:shd w:val="clear" w:color="auto" w:fill="FFFFFF"/>
              </w:rPr>
            </w:pPr>
            <w:r w:rsidRPr="007C6E84">
              <w:rPr>
                <w:rFonts w:ascii="Times New Roman" w:hAnsi="Times New Roman" w:cs="Times New Roman"/>
                <w:color w:val="auto"/>
                <w:sz w:val="24"/>
                <w:szCs w:val="24"/>
                <w:shd w:val="clear" w:color="auto" w:fill="FFFFFF"/>
              </w:rPr>
              <w:t xml:space="preserve">Но я не останавливаюсь на </w:t>
            </w:r>
            <w:proofErr w:type="gramStart"/>
            <w:r w:rsidRPr="007C6E84">
              <w:rPr>
                <w:rFonts w:ascii="Times New Roman" w:hAnsi="Times New Roman" w:cs="Times New Roman"/>
                <w:color w:val="auto"/>
                <w:sz w:val="24"/>
                <w:szCs w:val="24"/>
                <w:shd w:val="clear" w:color="auto" w:fill="FFFFFF"/>
              </w:rPr>
              <w:t>достигнутом</w:t>
            </w:r>
            <w:proofErr w:type="gramEnd"/>
            <w:r w:rsidRPr="007C6E84">
              <w:rPr>
                <w:rFonts w:ascii="Times New Roman" w:hAnsi="Times New Roman" w:cs="Times New Roman"/>
                <w:color w:val="auto"/>
                <w:sz w:val="24"/>
                <w:szCs w:val="24"/>
                <w:shd w:val="clear" w:color="auto" w:fill="FFFFFF"/>
              </w:rPr>
              <w:t>. Повышаю свое профессиональное мастерство на курсах повышения квалификации.</w:t>
            </w:r>
          </w:p>
          <w:p w:rsidR="00703FD6" w:rsidRPr="007C6E84" w:rsidRDefault="00C62EF3">
            <w:pPr>
              <w:pStyle w:val="a3"/>
              <w:spacing w:after="0" w:line="100" w:lineRule="atLeast"/>
              <w:ind w:firstLine="193"/>
              <w:jc w:val="both"/>
              <w:rPr>
                <w:rFonts w:ascii="Times New Roman" w:hAnsi="Times New Roman" w:cs="Times New Roman"/>
                <w:color w:val="auto"/>
                <w:sz w:val="24"/>
                <w:szCs w:val="24"/>
                <w:shd w:val="clear" w:color="auto" w:fill="FFFFFF"/>
              </w:rPr>
            </w:pPr>
            <w:r w:rsidRPr="007C6E84">
              <w:rPr>
                <w:rFonts w:ascii="Times New Roman" w:hAnsi="Times New Roman" w:cs="Times New Roman"/>
                <w:color w:val="auto"/>
                <w:sz w:val="24"/>
                <w:szCs w:val="24"/>
                <w:shd w:val="clear" w:color="auto" w:fill="FFFFFF"/>
              </w:rPr>
              <w:t>Посещаю уроки коллег по школе, изучаю и внедряю различные педагогические технологии. Составляю свое поурочное планирование, рабочие программы по предмету в соответствии со стандартом образования. Использую различные формы и методы проведения уроков. Постоянно слежу за новинками, новыми программами, приобретаю методическую литературу.</w:t>
            </w:r>
          </w:p>
          <w:p w:rsidR="00703FD6" w:rsidRPr="007C6E84" w:rsidRDefault="00C62EF3" w:rsidP="007C6E84">
            <w:pPr>
              <w:pStyle w:val="a3"/>
              <w:spacing w:line="100" w:lineRule="atLeast"/>
              <w:ind w:firstLine="193"/>
              <w:jc w:val="both"/>
              <w:rPr>
                <w:rFonts w:ascii="Times New Roman" w:hAnsi="Times New Roman" w:cs="Times New Roman"/>
                <w:color w:val="auto"/>
                <w:sz w:val="24"/>
                <w:szCs w:val="24"/>
                <w:shd w:val="clear" w:color="auto" w:fill="FFFFFF"/>
              </w:rPr>
            </w:pPr>
            <w:r w:rsidRPr="007C6E84">
              <w:rPr>
                <w:rFonts w:ascii="Times New Roman" w:hAnsi="Times New Roman" w:cs="Times New Roman"/>
                <w:color w:val="auto"/>
                <w:sz w:val="24"/>
                <w:szCs w:val="24"/>
                <w:shd w:val="clear" w:color="auto" w:fill="FFFFFF"/>
              </w:rPr>
              <w:t>На личном сайте регулярно обновляется информация, где можно ознакомиться с оп</w:t>
            </w:r>
            <w:r w:rsidR="007C6E84" w:rsidRPr="007C6E84">
              <w:rPr>
                <w:rFonts w:ascii="Times New Roman" w:hAnsi="Times New Roman" w:cs="Times New Roman"/>
                <w:color w:val="auto"/>
                <w:sz w:val="24"/>
                <w:szCs w:val="24"/>
                <w:shd w:val="clear" w:color="auto" w:fill="FFFFFF"/>
              </w:rPr>
              <w:t xml:space="preserve">ытом моей работы </w:t>
            </w:r>
            <w:hyperlink r:id="rId8" w:history="1">
              <w:r w:rsidR="007C6E84" w:rsidRPr="007C6E84">
                <w:rPr>
                  <w:rFonts w:ascii="Times New Roman" w:hAnsi="Times New Roman" w:cs="Times New Roman"/>
                  <w:color w:val="auto"/>
                  <w:sz w:val="24"/>
                  <w:szCs w:val="24"/>
                  <w:shd w:val="clear" w:color="auto" w:fill="FFFFFF"/>
                </w:rPr>
                <w:t>http://nsportal.ru/kiseleva-n-a</w:t>
              </w:r>
            </w:hyperlink>
          </w:p>
        </w:tc>
      </w:tr>
      <w:tr w:rsidR="00703FD6">
        <w:tc>
          <w:tcPr>
            <w:tcW w:w="2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7C6E84" w:rsidRDefault="00C62EF3">
            <w:pPr>
              <w:pStyle w:val="ad"/>
              <w:spacing w:before="28" w:after="0" w:line="100" w:lineRule="atLeast"/>
              <w:rPr>
                <w:rFonts w:ascii="Times New Roman" w:hAnsi="Times New Roman" w:cs="Times New Roman"/>
                <w:color w:val="auto"/>
                <w:shd w:val="clear" w:color="auto" w:fill="FFFFFF"/>
              </w:rPr>
            </w:pPr>
            <w:r w:rsidRPr="007C6E84">
              <w:rPr>
                <w:rFonts w:ascii="Times New Roman" w:hAnsi="Times New Roman" w:cs="Times New Roman"/>
                <w:color w:val="auto"/>
                <w:shd w:val="clear" w:color="auto" w:fill="FFFFFF"/>
              </w:rPr>
              <w:t xml:space="preserve">7. Наличие обоснованного числа  приложений, наглядно иллюстрирующих основные формы и приёмы работы с </w:t>
            </w:r>
            <w:proofErr w:type="gramStart"/>
            <w:r w:rsidRPr="007C6E84">
              <w:rPr>
                <w:rFonts w:ascii="Times New Roman" w:hAnsi="Times New Roman" w:cs="Times New Roman"/>
                <w:color w:val="auto"/>
                <w:shd w:val="clear" w:color="auto" w:fill="FFFFFF"/>
              </w:rPr>
              <w:t>обучающимися</w:t>
            </w:r>
            <w:proofErr w:type="gramEnd"/>
            <w:r w:rsidR="008071AF">
              <w:rPr>
                <w:rFonts w:ascii="Times New Roman" w:hAnsi="Times New Roman" w:cs="Times New Roman"/>
                <w:color w:val="auto"/>
                <w:shd w:val="clear" w:color="auto" w:fill="FFFFFF"/>
              </w:rPr>
              <w:t>.</w:t>
            </w:r>
          </w:p>
        </w:tc>
        <w:tc>
          <w:tcPr>
            <w:tcW w:w="718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03FD6" w:rsidRPr="007C6E84" w:rsidRDefault="00C62EF3">
            <w:pPr>
              <w:pStyle w:val="a3"/>
              <w:spacing w:after="0" w:line="100" w:lineRule="atLeast"/>
              <w:ind w:firstLine="193"/>
              <w:jc w:val="both"/>
              <w:rPr>
                <w:rFonts w:ascii="Times New Roman" w:hAnsi="Times New Roman" w:cs="Times New Roman"/>
                <w:color w:val="auto"/>
                <w:sz w:val="24"/>
                <w:szCs w:val="24"/>
                <w:shd w:val="clear" w:color="auto" w:fill="FFFFFF"/>
              </w:rPr>
            </w:pPr>
            <w:r w:rsidRPr="007C6E84">
              <w:rPr>
                <w:rFonts w:ascii="Times New Roman" w:hAnsi="Times New Roman" w:cs="Times New Roman"/>
                <w:color w:val="auto"/>
                <w:sz w:val="24"/>
                <w:szCs w:val="24"/>
                <w:shd w:val="clear" w:color="auto" w:fill="FFFFFF"/>
              </w:rPr>
              <w:t>Самообразование учителя:</w:t>
            </w:r>
          </w:p>
          <w:p w:rsidR="00703FD6" w:rsidRPr="007C6E84" w:rsidRDefault="00AF6EE7">
            <w:pPr>
              <w:pStyle w:val="a3"/>
              <w:spacing w:after="0" w:line="100" w:lineRule="atLeast"/>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р</w:t>
            </w:r>
            <w:r w:rsidR="00C62EF3" w:rsidRPr="007C6E84">
              <w:rPr>
                <w:rFonts w:ascii="Times New Roman" w:hAnsi="Times New Roman" w:cs="Times New Roman"/>
                <w:color w:val="auto"/>
                <w:sz w:val="24"/>
                <w:szCs w:val="24"/>
                <w:shd w:val="clear" w:color="auto" w:fill="FFFFFF"/>
              </w:rPr>
              <w:t>абота над методической проблемой «</w:t>
            </w:r>
            <w:r w:rsidR="007C6E84" w:rsidRPr="00003693">
              <w:rPr>
                <w:rFonts w:ascii="Times New Roman" w:hAnsi="Times New Roman" w:cs="Times New Roman"/>
                <w:color w:val="auto"/>
                <w:sz w:val="24"/>
                <w:szCs w:val="24"/>
                <w:shd w:val="clear" w:color="auto" w:fill="FFFFFF"/>
              </w:rPr>
              <w:t>Возможность применения текста художественного произведения к изучению видовременных форм глагола на уро</w:t>
            </w:r>
            <w:r w:rsidR="007C6E84">
              <w:rPr>
                <w:rFonts w:ascii="Times New Roman" w:hAnsi="Times New Roman" w:cs="Times New Roman"/>
                <w:color w:val="auto"/>
                <w:sz w:val="24"/>
                <w:szCs w:val="24"/>
                <w:shd w:val="clear" w:color="auto" w:fill="FFFFFF"/>
              </w:rPr>
              <w:t>ках русского языка в 5-6классах</w:t>
            </w:r>
            <w:r w:rsidR="007C6E84" w:rsidRPr="007C6E84">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rPr>
              <w:t>;</w:t>
            </w:r>
          </w:p>
          <w:p w:rsidR="00703FD6" w:rsidRPr="007C6E84" w:rsidRDefault="00AF6EE7" w:rsidP="00AF6EE7">
            <w:pPr>
              <w:pStyle w:val="a3"/>
              <w:spacing w:after="0" w:line="100" w:lineRule="atLeast"/>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р</w:t>
            </w:r>
            <w:r w:rsidR="00C62EF3" w:rsidRPr="007C6E84">
              <w:rPr>
                <w:rFonts w:ascii="Times New Roman" w:hAnsi="Times New Roman" w:cs="Times New Roman"/>
                <w:color w:val="auto"/>
                <w:sz w:val="24"/>
                <w:szCs w:val="24"/>
                <w:shd w:val="clear" w:color="auto" w:fill="FFFFFF"/>
              </w:rPr>
              <w:t>абота с собственным сайтом</w:t>
            </w:r>
            <w:r>
              <w:rPr>
                <w:rFonts w:ascii="Times New Roman" w:hAnsi="Times New Roman" w:cs="Times New Roman"/>
                <w:color w:val="auto"/>
                <w:sz w:val="24"/>
                <w:szCs w:val="24"/>
                <w:shd w:val="clear" w:color="auto" w:fill="FFFFFF"/>
              </w:rPr>
              <w:t>;</w:t>
            </w:r>
          </w:p>
          <w:p w:rsidR="00703FD6" w:rsidRPr="007C6E84" w:rsidRDefault="00AF6EE7" w:rsidP="00AF6EE7">
            <w:pPr>
              <w:pStyle w:val="a3"/>
              <w:spacing w:after="0" w:line="100" w:lineRule="atLeast"/>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в</w:t>
            </w:r>
            <w:r w:rsidR="00C62EF3" w:rsidRPr="007C6E84">
              <w:rPr>
                <w:rFonts w:ascii="Times New Roman" w:hAnsi="Times New Roman" w:cs="Times New Roman"/>
                <w:color w:val="auto"/>
                <w:sz w:val="24"/>
                <w:szCs w:val="24"/>
                <w:shd w:val="clear" w:color="auto" w:fill="FFFFFF"/>
              </w:rPr>
              <w:t xml:space="preserve">недрение компьютерной технологии. </w:t>
            </w:r>
          </w:p>
        </w:tc>
      </w:tr>
    </w:tbl>
    <w:p w:rsidR="00703FD6" w:rsidRDefault="00703FD6">
      <w:pPr>
        <w:pStyle w:val="a3"/>
        <w:spacing w:after="0"/>
      </w:pPr>
    </w:p>
    <w:sectPr w:rsidR="00703FD6">
      <w:footerReference w:type="default" r:id="rId9"/>
      <w:pgSz w:w="11906" w:h="16838"/>
      <w:pgMar w:top="1134" w:right="850" w:bottom="1134" w:left="1701" w:header="0" w:footer="708" w:gutter="0"/>
      <w:cols w:space="720"/>
      <w:formProt w:val="0"/>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15" w:rsidRDefault="00F72015">
      <w:pPr>
        <w:spacing w:after="0" w:line="240" w:lineRule="auto"/>
      </w:pPr>
      <w:r>
        <w:separator/>
      </w:r>
    </w:p>
  </w:endnote>
  <w:endnote w:type="continuationSeparator" w:id="0">
    <w:p w:rsidR="00F72015" w:rsidRDefault="00F7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D6" w:rsidRDefault="00C62EF3">
    <w:pPr>
      <w:pStyle w:val="af0"/>
      <w:jc w:val="center"/>
    </w:pPr>
    <w:r>
      <w:fldChar w:fldCharType="begin"/>
    </w:r>
    <w:r>
      <w:instrText>PAGE</w:instrText>
    </w:r>
    <w:r>
      <w:fldChar w:fldCharType="separate"/>
    </w:r>
    <w:r w:rsidR="00413342">
      <w:rPr>
        <w:noProof/>
      </w:rPr>
      <w:t>3</w:t>
    </w:r>
    <w:r>
      <w:fldChar w:fldCharType="end"/>
    </w:r>
  </w:p>
  <w:p w:rsidR="00703FD6" w:rsidRDefault="00703F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15" w:rsidRDefault="00F72015">
      <w:pPr>
        <w:spacing w:after="0" w:line="240" w:lineRule="auto"/>
      </w:pPr>
      <w:r>
        <w:separator/>
      </w:r>
    </w:p>
  </w:footnote>
  <w:footnote w:type="continuationSeparator" w:id="0">
    <w:p w:rsidR="00F72015" w:rsidRDefault="00F72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04D"/>
    <w:multiLevelType w:val="hybridMultilevel"/>
    <w:tmpl w:val="9B020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0D40EF"/>
    <w:multiLevelType w:val="multilevel"/>
    <w:tmpl w:val="9F3C2F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7EF72D83"/>
    <w:multiLevelType w:val="multilevel"/>
    <w:tmpl w:val="6B4CA7F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3FD6"/>
    <w:rsid w:val="000C3046"/>
    <w:rsid w:val="001C2D9F"/>
    <w:rsid w:val="003331A1"/>
    <w:rsid w:val="003E4F47"/>
    <w:rsid w:val="003F7E73"/>
    <w:rsid w:val="00413342"/>
    <w:rsid w:val="00703FD6"/>
    <w:rsid w:val="007C6E84"/>
    <w:rsid w:val="008071AF"/>
    <w:rsid w:val="009170BD"/>
    <w:rsid w:val="009B7616"/>
    <w:rsid w:val="00AF6EE7"/>
    <w:rsid w:val="00B80D3D"/>
    <w:rsid w:val="00C62EF3"/>
    <w:rsid w:val="00D76BC1"/>
    <w:rsid w:val="00E116BF"/>
    <w:rsid w:val="00F72015"/>
    <w:rsid w:val="00FB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suppressAutoHyphens/>
    </w:pPr>
    <w:rPr>
      <w:rFonts w:ascii="Calibri" w:eastAsia="Lucida Sans Unicode" w:hAnsi="Calibri" w:cs="Calibri"/>
      <w:color w:val="00000A"/>
      <w:lang w:eastAsia="en-US"/>
    </w:rPr>
  </w:style>
  <w:style w:type="character" w:customStyle="1" w:styleId="HTML">
    <w:name w:val="Стандартный HTML Знак"/>
    <w:basedOn w:val="a0"/>
    <w:rPr>
      <w:rFonts w:ascii="Courier New" w:eastAsia="Times New Roman" w:hAnsi="Courier New" w:cs="Courier New"/>
      <w:sz w:val="20"/>
      <w:szCs w:val="20"/>
      <w:lang w:eastAsia="ar-SA"/>
    </w:rPr>
  </w:style>
  <w:style w:type="character" w:customStyle="1" w:styleId="a4">
    <w:name w:val="Основной текст Знак"/>
    <w:basedOn w:val="a0"/>
    <w:rPr>
      <w:rFonts w:ascii="Times New Roman" w:eastAsia="Calibri" w:hAnsi="Times New Roman" w:cs="Times New Roman"/>
      <w:sz w:val="28"/>
      <w:szCs w:val="24"/>
      <w:lang w:eastAsia="ar-SA"/>
    </w:rPr>
  </w:style>
  <w:style w:type="character" w:customStyle="1" w:styleId="submenu-table">
    <w:name w:val="submenu-table"/>
    <w:basedOn w:val="a0"/>
  </w:style>
  <w:style w:type="character" w:customStyle="1" w:styleId="a5">
    <w:name w:val="Верхний колонтитул Знак"/>
    <w:basedOn w:val="a0"/>
  </w:style>
  <w:style w:type="character" w:customStyle="1" w:styleId="a6">
    <w:name w:val="Нижний колонтитул Знак"/>
    <w:basedOn w:val="a0"/>
  </w:style>
  <w:style w:type="character" w:customStyle="1" w:styleId="a7">
    <w:name w:val="Текст выноски Знак"/>
    <w:basedOn w:val="a0"/>
    <w:rPr>
      <w:rFonts w:ascii="Tahoma" w:hAnsi="Tahoma" w:cs="Tahoma"/>
      <w:sz w:val="16"/>
      <w:szCs w:val="16"/>
    </w:rPr>
  </w:style>
  <w:style w:type="character" w:customStyle="1" w:styleId="ListLabel1">
    <w:name w:val="ListLabel 1"/>
    <w:rPr>
      <w:sz w:val="20"/>
    </w:rPr>
  </w:style>
  <w:style w:type="character" w:customStyle="1" w:styleId="ListLabel2">
    <w:name w:val="ListLabel 2"/>
    <w:rPr>
      <w:rFonts w:cs="Times New Roman"/>
      <w:sz w:val="28"/>
      <w:szCs w:val="28"/>
    </w:rPr>
  </w:style>
  <w:style w:type="character" w:customStyle="1" w:styleId="ListLabel3">
    <w:name w:val="ListLabel 3"/>
    <w:rPr>
      <w:rFonts w:cs="Calibri"/>
    </w:rPr>
  </w:style>
  <w:style w:type="character" w:customStyle="1" w:styleId="-">
    <w:name w:val="Интернет-ссылка"/>
    <w:rPr>
      <w:color w:val="000080"/>
      <w:u w:val="single"/>
      <w:lang w:val="ru-RU" w:eastAsia="ru-RU" w:bidi="ru-RU"/>
    </w:rPr>
  </w:style>
  <w:style w:type="character" w:customStyle="1" w:styleId="ListLabel4">
    <w:name w:val="ListLabel 4"/>
    <w:rPr>
      <w:rFonts w:cs="Symbol"/>
    </w:rPr>
  </w:style>
  <w:style w:type="character" w:customStyle="1" w:styleId="ListLabel5">
    <w:name w:val="ListLabel 5"/>
    <w:rPr>
      <w:rFonts w:cs="Courier New"/>
      <w:sz w:val="20"/>
    </w:rPr>
  </w:style>
  <w:style w:type="character" w:customStyle="1" w:styleId="ListLabel6">
    <w:name w:val="ListLabel 6"/>
    <w:rPr>
      <w:rFonts w:cs="Wingdings"/>
      <w:sz w:val="20"/>
    </w:rPr>
  </w:style>
  <w:style w:type="character" w:customStyle="1" w:styleId="ListLabel7">
    <w:name w:val="ListLabel 7"/>
    <w:rPr>
      <w:rFonts w:cs="Symbol"/>
    </w:rPr>
  </w:style>
  <w:style w:type="character" w:customStyle="1" w:styleId="ListLabel8">
    <w:name w:val="ListLabel 8"/>
    <w:rPr>
      <w:rFonts w:cs="Courier New"/>
      <w:sz w:val="20"/>
    </w:rPr>
  </w:style>
  <w:style w:type="character" w:customStyle="1" w:styleId="ListLabel9">
    <w:name w:val="ListLabel 9"/>
    <w:rPr>
      <w:rFonts w:cs="Wingdings"/>
      <w:sz w:val="20"/>
    </w:rPr>
  </w:style>
  <w:style w:type="character" w:customStyle="1" w:styleId="ListLabel10">
    <w:name w:val="ListLabel 10"/>
    <w:rPr>
      <w:rFonts w:cs="Symbol"/>
    </w:rPr>
  </w:style>
  <w:style w:type="character" w:customStyle="1" w:styleId="ListLabel11">
    <w:name w:val="ListLabel 11"/>
    <w:rPr>
      <w:rFonts w:cs="Courier New"/>
      <w:sz w:val="20"/>
    </w:rPr>
  </w:style>
  <w:style w:type="character" w:customStyle="1" w:styleId="ListLabel12">
    <w:name w:val="ListLabel 12"/>
    <w:rPr>
      <w:rFonts w:cs="Wingdings"/>
      <w:sz w:val="20"/>
    </w:rPr>
  </w:style>
  <w:style w:type="character" w:customStyle="1" w:styleId="ListLabel13">
    <w:name w:val="ListLabel 13"/>
    <w:rPr>
      <w:rFonts w:cs="Symbol"/>
    </w:rPr>
  </w:style>
  <w:style w:type="character" w:customStyle="1" w:styleId="ListLabel14">
    <w:name w:val="ListLabel 14"/>
    <w:rPr>
      <w:rFonts w:cs="Courier New"/>
      <w:sz w:val="20"/>
    </w:rPr>
  </w:style>
  <w:style w:type="character" w:customStyle="1" w:styleId="ListLabel15">
    <w:name w:val="ListLabel 15"/>
    <w:rPr>
      <w:rFonts w:cs="Wingdings"/>
      <w:sz w:val="20"/>
    </w:rPr>
  </w:style>
  <w:style w:type="character" w:customStyle="1" w:styleId="ListLabel16">
    <w:name w:val="ListLabel 16"/>
    <w:rPr>
      <w:rFonts w:cs="Symbol"/>
    </w:rPr>
  </w:style>
  <w:style w:type="character" w:customStyle="1" w:styleId="ListLabel17">
    <w:name w:val="ListLabel 17"/>
    <w:rPr>
      <w:rFonts w:cs="Courier New"/>
      <w:sz w:val="20"/>
    </w:rPr>
  </w:style>
  <w:style w:type="character" w:customStyle="1" w:styleId="ListLabel18">
    <w:name w:val="ListLabel 18"/>
    <w:rPr>
      <w:rFonts w:cs="Wingdings"/>
      <w:sz w:val="20"/>
    </w:rPr>
  </w:style>
  <w:style w:type="paragraph" w:customStyle="1" w:styleId="a8">
    <w:name w:val="Заголовок"/>
    <w:basedOn w:val="a3"/>
    <w:next w:val="a9"/>
    <w:pPr>
      <w:keepNext/>
      <w:spacing w:before="240" w:after="120"/>
    </w:pPr>
    <w:rPr>
      <w:rFonts w:ascii="Arial" w:hAnsi="Arial" w:cs="Mangal"/>
      <w:sz w:val="28"/>
      <w:szCs w:val="28"/>
    </w:rPr>
  </w:style>
  <w:style w:type="paragraph" w:styleId="a9">
    <w:name w:val="Body Text"/>
    <w:basedOn w:val="a3"/>
    <w:pPr>
      <w:spacing w:after="0" w:line="100" w:lineRule="atLeast"/>
      <w:jc w:val="center"/>
    </w:pPr>
    <w:rPr>
      <w:rFonts w:ascii="Times New Roman" w:eastAsia="Calibri" w:hAnsi="Times New Roman" w:cs="Times New Roman"/>
      <w:sz w:val="28"/>
      <w:szCs w:val="24"/>
      <w:lang w:eastAsia="ar-SA"/>
    </w:rPr>
  </w:style>
  <w:style w:type="paragraph" w:styleId="aa">
    <w:name w:val="List"/>
    <w:basedOn w:val="a9"/>
    <w:rPr>
      <w:rFonts w:cs="Mangal"/>
    </w:rPr>
  </w:style>
  <w:style w:type="paragraph" w:styleId="ab">
    <w:name w:val="Title"/>
    <w:basedOn w:val="a3"/>
    <w:pPr>
      <w:suppressLineNumbers/>
      <w:spacing w:before="120" w:after="120"/>
    </w:pPr>
    <w:rPr>
      <w:rFonts w:cs="Mangal"/>
      <w:i/>
      <w:iCs/>
      <w:sz w:val="24"/>
      <w:szCs w:val="24"/>
    </w:rPr>
  </w:style>
  <w:style w:type="paragraph" w:styleId="ac">
    <w:name w:val="index heading"/>
    <w:basedOn w:val="a3"/>
    <w:pPr>
      <w:suppressLineNumbers/>
    </w:pPr>
    <w:rPr>
      <w:rFonts w:cs="Mangal"/>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lang w:eastAsia="ar-SA"/>
    </w:rPr>
  </w:style>
  <w:style w:type="paragraph" w:customStyle="1" w:styleId="CharCharChar">
    <w:name w:val="Char Char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pPr>
      <w:spacing w:after="160" w:line="240" w:lineRule="exact"/>
    </w:pPr>
    <w:rPr>
      <w:rFonts w:ascii="Tahoma" w:eastAsia="Times New Roman" w:hAnsi="Tahoma" w:cs="Times New Roman"/>
      <w:sz w:val="24"/>
      <w:szCs w:val="20"/>
      <w:lang w:val="en-GB"/>
    </w:rPr>
  </w:style>
  <w:style w:type="paragraph" w:styleId="ad">
    <w:name w:val="Normal (Web)"/>
    <w:basedOn w:val="a3"/>
    <w:uiPriority w:val="99"/>
    <w:pPr>
      <w:spacing w:before="280" w:after="280"/>
    </w:pPr>
    <w:rPr>
      <w:sz w:val="24"/>
      <w:szCs w:val="24"/>
    </w:rPr>
  </w:style>
  <w:style w:type="paragraph" w:styleId="ae">
    <w:name w:val="List Paragraph"/>
    <w:basedOn w:val="a3"/>
    <w:pPr>
      <w:ind w:left="720"/>
      <w:contextualSpacing/>
    </w:pPr>
  </w:style>
  <w:style w:type="paragraph" w:styleId="af">
    <w:name w:val="header"/>
    <w:basedOn w:val="a3"/>
    <w:pPr>
      <w:suppressLineNumbers/>
      <w:tabs>
        <w:tab w:val="center" w:pos="4677"/>
        <w:tab w:val="right" w:pos="9355"/>
      </w:tabs>
      <w:spacing w:after="0" w:line="100" w:lineRule="atLeast"/>
    </w:pPr>
  </w:style>
  <w:style w:type="paragraph" w:styleId="af0">
    <w:name w:val="footer"/>
    <w:basedOn w:val="a3"/>
    <w:pPr>
      <w:suppressLineNumbers/>
      <w:tabs>
        <w:tab w:val="center" w:pos="4677"/>
        <w:tab w:val="right" w:pos="9355"/>
      </w:tabs>
      <w:spacing w:after="0" w:line="100" w:lineRule="atLeast"/>
    </w:pPr>
  </w:style>
  <w:style w:type="paragraph" w:styleId="af1">
    <w:name w:val="Balloon Text"/>
    <w:basedOn w:val="a3"/>
    <w:pPr>
      <w:spacing w:after="0" w:line="100" w:lineRule="atLeast"/>
    </w:pPr>
    <w:rPr>
      <w:rFonts w:ascii="Tahoma" w:hAnsi="Tahoma" w:cs="Tahoma"/>
      <w:sz w:val="16"/>
      <w:szCs w:val="16"/>
    </w:rPr>
  </w:style>
  <w:style w:type="character" w:customStyle="1" w:styleId="apple-converted-space">
    <w:name w:val="apple-converted-space"/>
    <w:basedOn w:val="a0"/>
    <w:rsid w:val="00B80D3D"/>
  </w:style>
  <w:style w:type="character" w:customStyle="1" w:styleId="hl">
    <w:name w:val="hl"/>
    <w:basedOn w:val="a0"/>
    <w:rsid w:val="00B80D3D"/>
  </w:style>
  <w:style w:type="character" w:styleId="af2">
    <w:name w:val="Hyperlink"/>
    <w:basedOn w:val="a0"/>
    <w:uiPriority w:val="99"/>
    <w:unhideWhenUsed/>
    <w:rsid w:val="007C6E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747944">
      <w:bodyDiv w:val="1"/>
      <w:marLeft w:val="0"/>
      <w:marRight w:val="0"/>
      <w:marTop w:val="0"/>
      <w:marBottom w:val="0"/>
      <w:divBdr>
        <w:top w:val="none" w:sz="0" w:space="0" w:color="auto"/>
        <w:left w:val="none" w:sz="0" w:space="0" w:color="auto"/>
        <w:bottom w:val="none" w:sz="0" w:space="0" w:color="auto"/>
        <w:right w:val="none" w:sz="0" w:space="0" w:color="auto"/>
      </w:divBdr>
    </w:div>
    <w:div w:id="132797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kiseleva-n-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Наталья</cp:lastModifiedBy>
  <cp:revision>11</cp:revision>
  <cp:lastPrinted>2016-02-08T21:30:00Z</cp:lastPrinted>
  <dcterms:created xsi:type="dcterms:W3CDTF">2014-08-13T15:50:00Z</dcterms:created>
  <dcterms:modified xsi:type="dcterms:W3CDTF">2016-02-10T18:33:00Z</dcterms:modified>
</cp:coreProperties>
</file>