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15" w:rsidRPr="00290D15" w:rsidRDefault="00290D15" w:rsidP="00290D15">
      <w:pPr>
        <w:pStyle w:val="a3"/>
        <w:rPr>
          <w:szCs w:val="28"/>
        </w:rPr>
      </w:pPr>
      <w:r w:rsidRPr="00290D15">
        <w:rPr>
          <w:szCs w:val="28"/>
        </w:rPr>
        <w:t xml:space="preserve">      Беседа для родителей</w:t>
      </w:r>
    </w:p>
    <w:p w:rsidR="00290D15" w:rsidRPr="00290D15" w:rsidRDefault="00290D15" w:rsidP="00290D15">
      <w:pPr>
        <w:pStyle w:val="a3"/>
        <w:jc w:val="both"/>
        <w:rPr>
          <w:szCs w:val="28"/>
        </w:rPr>
      </w:pPr>
    </w:p>
    <w:p w:rsidR="00290D15" w:rsidRPr="00290D15" w:rsidRDefault="00290D15" w:rsidP="00290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Э</w:t>
      </w:r>
      <w:r w:rsidRPr="00290D15">
        <w:rPr>
          <w:rFonts w:ascii="Times New Roman" w:eastAsia="Times New Roman" w:hAnsi="Times New Roman" w:cs="Times New Roman"/>
          <w:sz w:val="28"/>
          <w:szCs w:val="28"/>
        </w:rPr>
        <w:t>стетически воспитанный человек – это человек, который умеет находить, чувствовать, создавать прекрасное в жизни и в искусстве, оценивать явления и факты окружающего мира по законам гармонии и красоты.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Сущность эстетического воспитания – развитие творческих способностей. Задатки способности замечать и чувствовать красоту даны человеку от рождения. Малыш выделяет яркую игрушку, замирает от нежного напева колыбельной, радуется солнцу, цветам, животным. Но эстетическое чувство нуждается в постоянном развитии, иначе естественная для ребёнка реакция на красоту начинает исчезать. Эстетическая неразвитость ведёт к «эмоциональной глухоте», эгоизму, равнодушию, что пагубно сказывается на отношении человека к жизни, к людям, к самому себе.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 Эстетически воспитанный человек отличается развитым духовным миром, способен сопереживать другим людям, он вежлив в обращении, избегает крикливости в речи, участлив и предупредителен, потому что он чувствует и ценит красоту подобных взаимоотношений с людьми.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  Ведущее место в эстетическом воспитании принадлежит искусству. Не каждый ребёнок станет композитором, художником, писателем, но каждый человек может научиться любить и понимать прекрасное. Задачей музыкального воспитания является воздействие через музыку на весь духовный мир ребёнка, а также на его  здоровье.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Учёные, изучающие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сформированности тонких движений пальцев рук: если развитие движений пальцев соответствует возрасту, то и речевое развитие находится в пределах нормы. Если же развитие движений пальцев отстаёт, то задерживается и речевое развитие.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  Важно создать в семье атмосферу уважения к музыкальным занятиям ребёнка и к музыке и искусству в целом, чему будет способствовать совместное посещение концертов, музеев, театров, обсуждение произведений искусства при уважительном отношении к высказываниям ребёнка.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Не секрет, что у большинства детей, начинающих обучаться в музыкальных школах,  интерес к музыке быстро падает.  Часто это происходит из-за неправильной организации их домашних занятий. Задача родителей не в том, чтобы заставить ребёнка часами повторять различные упражнения, главное – показать ему, что музыка занимает важное место в жизни семьи, что она – источник радости, общение с ней делает жизнь интереснее, ярче, одухотворённее. В таком отношении к музыке взрослых </w:t>
      </w:r>
      <w:r w:rsidRPr="00290D15">
        <w:rPr>
          <w:szCs w:val="28"/>
        </w:rPr>
        <w:lastRenderedPageBreak/>
        <w:t>залог того, что ребёнок будет относиться к своим музыкальным занятиям серьёзно и заинтересованно.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К сожалению, сейчас утрачиваются такие семейные традиции, как вечера совместного музицирования, которые способствуют духовному общению между взрослыми и детьми, а  дети имеют возможность выразить себя в творчестве.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  Всем известны слова В.А.Сухомлинского о том, что «музыкальное воспитание – это не воспитание музыканта, а, прежде всего, воспитание человека».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Рассказывают, что одна женщина, только что родившая ребёнка, спросила доктора, когда надо начинать обучать ребёнка музыке. Доктор ответил: </w:t>
      </w:r>
      <w:r>
        <w:rPr>
          <w:szCs w:val="28"/>
        </w:rPr>
        <w:t>«Вы опоздали ровно на 9 месяцев</w:t>
      </w:r>
      <w:r w:rsidRPr="00290D15">
        <w:rPr>
          <w:szCs w:val="28"/>
        </w:rPr>
        <w:t>»</w:t>
      </w:r>
      <w:r>
        <w:rPr>
          <w:szCs w:val="28"/>
        </w:rPr>
        <w:t>.</w:t>
      </w:r>
      <w:r w:rsidRPr="00290D15">
        <w:rPr>
          <w:szCs w:val="28"/>
        </w:rPr>
        <w:t xml:space="preserve"> 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Т.Б.Юдовина-Гальперина писала: «Я часто вспоминаю слова выдающегося музыканта Г.Нейгауза о том, насколько важнее иметь для пианиста хороших родителей, чем хороших учителей». Без помощи родителей обучение ребёнка музыке становится очень сложным.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«Он очень способный, но ленивый!»- часто можно услышать такие слова. Но ребёнок не бывает ленивым ни с того ни с сего. Причинами лени могут быть:</w:t>
      </w:r>
    </w:p>
    <w:p w:rsidR="00290D15" w:rsidRPr="00290D15" w:rsidRDefault="00290D15" w:rsidP="00206A3B">
      <w:pPr>
        <w:pStyle w:val="a5"/>
        <w:numPr>
          <w:ilvl w:val="0"/>
          <w:numId w:val="1"/>
        </w:numPr>
        <w:ind w:left="357" w:hanging="357"/>
        <w:rPr>
          <w:szCs w:val="28"/>
        </w:rPr>
      </w:pPr>
      <w:r w:rsidRPr="00290D15">
        <w:rPr>
          <w:szCs w:val="28"/>
        </w:rPr>
        <w:t>отсутствие интереса к занятиям;</w:t>
      </w:r>
    </w:p>
    <w:p w:rsidR="00290D15" w:rsidRPr="00290D15" w:rsidRDefault="00290D15" w:rsidP="00206A3B">
      <w:pPr>
        <w:pStyle w:val="a5"/>
        <w:numPr>
          <w:ilvl w:val="0"/>
          <w:numId w:val="1"/>
        </w:numPr>
        <w:ind w:left="357" w:hanging="357"/>
        <w:rPr>
          <w:szCs w:val="28"/>
        </w:rPr>
      </w:pPr>
      <w:r w:rsidRPr="00290D15">
        <w:rPr>
          <w:szCs w:val="28"/>
        </w:rPr>
        <w:t>неуверенность в себе;</w:t>
      </w:r>
    </w:p>
    <w:p w:rsidR="00290D15" w:rsidRPr="00290D15" w:rsidRDefault="00290D15" w:rsidP="00206A3B">
      <w:pPr>
        <w:pStyle w:val="a5"/>
        <w:numPr>
          <w:ilvl w:val="0"/>
          <w:numId w:val="1"/>
        </w:numPr>
        <w:ind w:left="357" w:hanging="357"/>
        <w:rPr>
          <w:szCs w:val="28"/>
        </w:rPr>
      </w:pPr>
      <w:r w:rsidRPr="00290D15">
        <w:rPr>
          <w:szCs w:val="28"/>
        </w:rPr>
        <w:t>отсутствие ответственности перед педагогом, желания порадовать его своими успехами;</w:t>
      </w:r>
    </w:p>
    <w:p w:rsidR="00290D15" w:rsidRPr="00290D15" w:rsidRDefault="00290D15" w:rsidP="00206A3B">
      <w:pPr>
        <w:pStyle w:val="a5"/>
        <w:numPr>
          <w:ilvl w:val="0"/>
          <w:numId w:val="1"/>
        </w:numPr>
        <w:ind w:left="357" w:hanging="357"/>
        <w:rPr>
          <w:szCs w:val="28"/>
        </w:rPr>
      </w:pPr>
      <w:r w:rsidRPr="00290D15">
        <w:rPr>
          <w:szCs w:val="28"/>
        </w:rPr>
        <w:t>атмосфера безделия, пустого времяпрепровождения в семье.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Родители должны понимать следующее: успех ребёнка стоит на «трёх китах» - педагог, ученик, родитель. Педагоги порой сталкиваются с несерьёзным отношением родителей к занятиям ребёнка, его выступлению на сцене: дочка выступает на концерте, а мама в вестибюле вяжет; через несколько дней академический концерт, а родители решили сделать ремонт в той комнате, где стоит инструмент. Важно, чтобы взрослые осознавали, что без их заинтересованного отношения к занятиям ребёнка музыкой, как и любым другим делом, не обойтись.</w:t>
      </w:r>
    </w:p>
    <w:p w:rsidR="00290D15" w:rsidRPr="00290D15" w:rsidRDefault="00290D15" w:rsidP="00290D15">
      <w:pPr>
        <w:pStyle w:val="a5"/>
        <w:rPr>
          <w:szCs w:val="28"/>
        </w:rPr>
      </w:pPr>
      <w:r w:rsidRPr="00290D15">
        <w:rPr>
          <w:szCs w:val="28"/>
        </w:rPr>
        <w:t xml:space="preserve">                  Как же следует организовать домашние занятия детей?</w:t>
      </w:r>
      <w:r w:rsidR="00236D11">
        <w:rPr>
          <w:szCs w:val="28"/>
        </w:rPr>
        <w:t xml:space="preserve"> </w:t>
      </w:r>
      <w:r w:rsidRPr="00290D15">
        <w:rPr>
          <w:szCs w:val="28"/>
        </w:rPr>
        <w:t>Совсем немного правил.</w:t>
      </w:r>
    </w:p>
    <w:p w:rsidR="00290D15" w:rsidRPr="00290D15" w:rsidRDefault="00290D15" w:rsidP="00206A3B">
      <w:pPr>
        <w:pStyle w:val="a5"/>
        <w:numPr>
          <w:ilvl w:val="0"/>
          <w:numId w:val="2"/>
        </w:numPr>
        <w:ind w:left="357" w:hanging="357"/>
        <w:rPr>
          <w:szCs w:val="28"/>
        </w:rPr>
      </w:pPr>
      <w:r w:rsidRPr="00290D15">
        <w:rPr>
          <w:szCs w:val="28"/>
        </w:rPr>
        <w:t>Нельзя заставлять ребёнка заниматься музыкой перед сном. Занятия сразу после возвращения из детского сада, школы – прекрасный способ, чтобы отключиться от многих проблем, войти в спокойный домашний режим.</w:t>
      </w:r>
    </w:p>
    <w:p w:rsidR="00290D15" w:rsidRPr="00290D15" w:rsidRDefault="00290D15" w:rsidP="00206A3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sz w:val="28"/>
          <w:szCs w:val="28"/>
        </w:rPr>
        <w:t>Ребёнок должен садиться за инструмент только в хорошем настроении.</w:t>
      </w:r>
    </w:p>
    <w:p w:rsidR="00290D15" w:rsidRPr="00290D15" w:rsidRDefault="00290D15" w:rsidP="00206A3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sz w:val="28"/>
          <w:szCs w:val="28"/>
        </w:rPr>
        <w:t>Продолжительность занятий зависит от концентрации внимания: чем более сконцентрировано внимание ребёнка, тем продуктивнее работа; при ослаблении внимания работу за инструментом следует прекратить.</w:t>
      </w:r>
    </w:p>
    <w:p w:rsidR="00290D15" w:rsidRPr="00290D15" w:rsidRDefault="00290D15" w:rsidP="00206A3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sz w:val="28"/>
          <w:szCs w:val="28"/>
        </w:rPr>
        <w:t xml:space="preserve">Ни в коем случае нельзя прерывать занятие, увлёкшее ребёнка, выключать телевизор, если он с удовольствием смотрит мультфильм, чтобы усадить его за инструмент. Ничего, кроме отрицательного отношения к игре на </w:t>
      </w:r>
      <w:r w:rsidRPr="00290D15">
        <w:rPr>
          <w:rFonts w:ascii="Times New Roman" w:eastAsia="Times New Roman" w:hAnsi="Times New Roman" w:cs="Times New Roman"/>
          <w:sz w:val="28"/>
          <w:szCs w:val="28"/>
        </w:rPr>
        <w:lastRenderedPageBreak/>
        <w:t>фортепиано, из такого принуждения не получится. Гораздо полезнее дать досмотреть мультфильм, лишь потом заинтересовать ребёнка, создать такую игровую ситуацию   (может быть связанную с этим мультфильмом), чтобы ему самому захотелось сесть за инструмент.</w:t>
      </w:r>
    </w:p>
    <w:p w:rsidR="00290D15" w:rsidRPr="00290D15" w:rsidRDefault="00290D15" w:rsidP="00206A3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sz w:val="28"/>
          <w:szCs w:val="28"/>
        </w:rPr>
        <w:t>Если в дом пришли гости, ни в коем случае нельзя настаивать, чтобы ребёнок продолжал заниматься. У него не должно возникать отрицательной связи между занятиями музыкой и необходимостью лишаться удовольствия. Главная задача – не убить в ребёнке желания заниматься музыкой. Во имя этого можно нарушить любой режим.</w:t>
      </w:r>
    </w:p>
    <w:p w:rsidR="00290D15" w:rsidRPr="00290D15" w:rsidRDefault="00290D15" w:rsidP="00290D15">
      <w:pPr>
        <w:pStyle w:val="a7"/>
        <w:ind w:left="0"/>
        <w:rPr>
          <w:szCs w:val="28"/>
        </w:rPr>
      </w:pPr>
      <w:r w:rsidRPr="00290D15">
        <w:rPr>
          <w:szCs w:val="28"/>
        </w:rPr>
        <w:t xml:space="preserve">       Педагоги, занимаясь с маленькими детьми, порой видят многое из того, что обычно остаётся скрытым от посторонних взглядов. Детство – это начало всего. Нельзя говорить: «Моему ребёнку медведь на ухо наступил» или «Скажите, у моего сына есть талант, может быть, его и учить не стоит?» Если спрашивать о степени талантливости вашего ребёнка всегда, когда ему захочется чем-то заниматься, то вряд ли можно обнаружить у него вообще какой-либо талант.</w:t>
      </w:r>
    </w:p>
    <w:p w:rsidR="00290D15" w:rsidRPr="00290D15" w:rsidRDefault="00290D15" w:rsidP="00290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15">
        <w:rPr>
          <w:rFonts w:ascii="Times New Roman" w:eastAsia="Times New Roman" w:hAnsi="Times New Roman" w:cs="Times New Roman"/>
          <w:sz w:val="28"/>
          <w:szCs w:val="28"/>
        </w:rPr>
        <w:t xml:space="preserve">        Многие педагоги считают, что присутствие родителей на уроках, особенно на начальном этапе обучения, необходимо, и что это влияет на  взаимоотношения  ребёнка с взрослыми, содействует их взаимопониманию, взаимоуважению.  Кроме того, в присутствии родителей ребёнок чувствует себя комфортнее, ярче раскрывает себя, что способствует более точному и полному представлению педагога об ученике. Но главное то, что между родителями и педагогом возникает общая цель -  стремление сделать ребёнка счастливым.</w:t>
      </w:r>
    </w:p>
    <w:p w:rsidR="00410CD4" w:rsidRDefault="00410CD4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/>
    <w:p w:rsidR="00175800" w:rsidRDefault="00175800" w:rsidP="00175800">
      <w:pPr>
        <w:spacing w:after="0" w:line="240" w:lineRule="auto"/>
        <w:rPr>
          <w:rFonts w:ascii="Monotype Corsiva" w:hAnsi="Monotype Corsiva"/>
          <w:color w:val="330000"/>
          <w:sz w:val="48"/>
          <w:szCs w:val="48"/>
          <w:shd w:val="clear" w:color="auto" w:fill="FFFFFF"/>
        </w:rPr>
      </w:pPr>
      <w:r>
        <w:rPr>
          <w:noProof/>
        </w:rPr>
        <w:drawing>
          <wp:inline distT="0" distB="0" distL="0" distR="0">
            <wp:extent cx="2466975" cy="2466975"/>
            <wp:effectExtent l="19050" t="0" r="9525" b="0"/>
            <wp:docPr id="1" name="Рисунок 1" descr="C:\Users\ольга\Desktop\schu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schum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Monotype Corsiva" w:hAnsi="Monotype Corsiva"/>
          <w:color w:val="330000"/>
          <w:sz w:val="48"/>
          <w:szCs w:val="48"/>
          <w:shd w:val="clear" w:color="auto" w:fill="FFFFFF"/>
        </w:rPr>
        <w:t> </w:t>
      </w:r>
      <w:r>
        <w:rPr>
          <w:rFonts w:ascii="Monotype Corsiva" w:hAnsi="Monotype Corsiva"/>
          <w:color w:val="330000"/>
          <w:sz w:val="48"/>
          <w:szCs w:val="48"/>
          <w:shd w:val="clear" w:color="auto" w:fill="FFFFFF"/>
        </w:rPr>
        <w:t>Роберт Шуман</w:t>
      </w:r>
      <w:r>
        <w:rPr>
          <w:rStyle w:val="apple-converted-space"/>
          <w:rFonts w:ascii="Monotype Corsiva" w:hAnsi="Monotype Corsiva"/>
          <w:color w:val="330000"/>
          <w:sz w:val="48"/>
          <w:szCs w:val="48"/>
          <w:shd w:val="clear" w:color="auto" w:fill="FFFFFF"/>
        </w:rPr>
        <w:t> </w:t>
      </w:r>
      <w:r>
        <w:rPr>
          <w:rFonts w:ascii="Monotype Corsiva" w:hAnsi="Monotype Corsiva"/>
          <w:color w:val="330000"/>
          <w:sz w:val="48"/>
          <w:szCs w:val="48"/>
          <w:shd w:val="clear" w:color="auto" w:fill="FFFFFF"/>
        </w:rPr>
        <w:t xml:space="preserve">  </w:t>
      </w:r>
    </w:p>
    <w:p w:rsidR="00175800" w:rsidRDefault="00175800" w:rsidP="00175800">
      <w:pPr>
        <w:spacing w:after="0" w:line="240" w:lineRule="auto"/>
        <w:rPr>
          <w:rStyle w:val="apple-converted-space"/>
          <w:rFonts w:ascii="Monotype Corsiva" w:hAnsi="Monotype Corsiva"/>
          <w:color w:val="330000"/>
          <w:sz w:val="48"/>
          <w:szCs w:val="48"/>
          <w:shd w:val="clear" w:color="auto" w:fill="FFFFFF"/>
        </w:rPr>
      </w:pPr>
      <w:r>
        <w:rPr>
          <w:rFonts w:ascii="Monotype Corsiva" w:hAnsi="Monotype Corsiva"/>
          <w:color w:val="330000"/>
          <w:sz w:val="48"/>
          <w:szCs w:val="48"/>
          <w:shd w:val="clear" w:color="auto" w:fill="FFFFFF"/>
        </w:rPr>
        <w:t xml:space="preserve">          Жизненные правила для музыкантов</w:t>
      </w:r>
      <w:r>
        <w:rPr>
          <w:rStyle w:val="apple-converted-space"/>
          <w:rFonts w:ascii="Monotype Corsiva" w:hAnsi="Monotype Corsiva"/>
          <w:color w:val="330000"/>
          <w:sz w:val="48"/>
          <w:szCs w:val="48"/>
          <w:shd w:val="clear" w:color="auto" w:fill="FFFFFF"/>
        </w:rPr>
        <w:t> </w:t>
      </w:r>
    </w:p>
    <w:p w:rsidR="004E46E7" w:rsidRDefault="004E46E7" w:rsidP="00626A61">
      <w:pPr>
        <w:pStyle w:val="af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Развитие слуха - это самое важное. Старайся с юных лет распознавать тональности и отдельные звуки. Колокол, оконное стекло, кукушка - прислушайся, какие звуки они издают.</w:t>
      </w:r>
    </w:p>
    <w:p w:rsidR="004E46E7" w:rsidRDefault="004E46E7" w:rsidP="00626A61">
      <w:pPr>
        <w:pStyle w:val="af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2. Играй усердно гаммы и другие упражнения для пальцев. Но есть много людей, которые полагают, что этим все и достигается, которые до глубокой старости ежедневно проводят многие часы за техническими упражнениями. Это приблизительно то же самое, что ежедневно произносить азбуку и стараться делать это все быстрее и быстрее. Употребляй свое время с большей пользой.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 Изобрели так называемую "немую клавиатуру"; попробуй немного поиграть на ней, чтоб убедиться в ее полной непригодности. У немых нельзя учиться играть.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 Играй ритмично! Игра некоторых виртуозов похожа на походку пьяного. Не бери с них пример!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 Изучи как можно раньше основные законы гармонии.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 Не бойся слов: теория, генерал-бас, контрапункт и т. п.; они встретят тебя приветливо, если ты поступишь так же.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7. Никогда не бренчи! Всегда бодро играй пьесу до конца и никогда не бросай на половине.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8. Тянуть и спешить - одинаково большие ошибки.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9. Старайся играть легкие пьесы хорошо и красиво; это лучше, чем посредственно исполнять трудные.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10. Всегда проявляй заботу о чистоте настройки твоего инструмента.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11. Необходимо, чтоб пьесой овладели не только пальцы, ты должен уметь напевать ее про себя без инструмента. Обостряй свое воображение настолько, чтобы ты мог удержать в памяти не одну лишь мелодию, но и относящуюся к ней гармонию.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12. Старайся, даже если у тебя небольшой голос, петь с листа без помощи инструмента; тонкость твоего слуха будет от этого все время возрастать. Если же у тебя хороший голос, не медли не минуты и развивай его; рассматривай это как прекраснейший дар, которым тебя наделило небо.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13. Ты должен настолько себя развить, чтобы понимать музыку, читая ее глазами.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14. Когда ты играешь, не беспокойся о том, кто тебя слушает.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15. Играй всегда так, словно тебя слушает мастер.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16. Если тебе предложат сыграть с листа незнакомое сочинение, то сначала пробеги его глазами.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17. Если ты выполнил повседневную музыкальную работу и чувствуешь усталость, не насилуй себя больше. Лучше отдыхать, чем работать без охоты и бодрости.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18. Когда будешь постарше, не играй ничего модного. Время дорого. Надо иметь сто человеческих жизней, чтобы познакомиться со всем хорошим, что существует на свете.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19. На сладостях, печенье и конфетах из ребенка никогда не вырастить здорового человека. Духовная пища так же, так же как и телесная, должна быть простой и здоровой. Великие мастера достаточно позаботились о такой пище; ее и придерживайтесь.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20. Весь хлам пассажей имеет преходящее значение; техника обладает ценностью только там, где она служит высшим целям.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21. Ты не должен распространять плохие сочинения: наоборот, должен всеми силами препятствовать их распространению.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22. Ты не должен ни играть плохие сочинения, ни слушать их, если только тебя к этому не принуждают.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23. Никогда не ищи спасения в технике, в так называемой бравурности. Старайся, чтобы музыка произвела то впечатление, которое имел в виду автор; </w:t>
      </w:r>
      <w:r>
        <w:rPr>
          <w:color w:val="000000"/>
          <w:sz w:val="27"/>
          <w:szCs w:val="27"/>
        </w:rPr>
        <w:lastRenderedPageBreak/>
        <w:t>большего не надо; все, что сверх этого, - искажение.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24. Считай безобразием что-либо менять в сочинениях хороших композиторов, пропускать или, чего доброго, присочинять к ним новомодные украшения. Это величайшее оскорбление, какое ты можешь нанести искусству.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25. Выбирая пьесы для работы, советуйся со старшими; ты этим сбережешь себе много времени.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26. Постепенно знакомься со всеми самыми значительными произведениями всех значительных мастеров.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27. Не обольщайся успехом, который часто завоевывают так называемые большие виртуозы. Одобрение художников пусть будет для тебя ценнее целой толпы. Все модное становится со временем не модным, и если ты до старости будешь модничать, из тебя получится фат, которого никто не уважает.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28. Все модное становится со временем не модным, и если ты до старости будешь модничать, из тебя получится фат, которого никто не уважает.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29. Частая игра в обществе приносит больше вреда, чем пользы. Присматривайся к людям, но никогда не играй того, чего ты должен был бы внутренне стыдиться.</w:t>
      </w:r>
    </w:p>
    <w:p w:rsidR="004E46E7" w:rsidRDefault="004E46E7" w:rsidP="00626A61">
      <w:pPr>
        <w:pStyle w:val="af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 Никогда не упускай возможности участвовать в совместной игре в дуэтах, трио и т.п. это придаст твоей игре свободу и живость. Почаще аккомпанируй певцам.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31. Если бы все хотели играть первую скрипку, нельзя было бы составить оркестра. Уважай поэтому каждого музыканта на его месте.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32. Люби свой инструмент, но в своем тщеславии не считай его высшим и единственным. Помни, что существуют другие и столь же прекрасные. Помни и о существовании певцов; не забудь, что самое высокое в музыке находит свое выражение в хоре и оркестре.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33. Когда подрастешь, общайся больше с партитурами, чем с виртуозами.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34. Играй усердно фуги больших мастеров, особенно Иоганна Себастьяна Баха. "Хорошо темперированный клавир" должен быть твоим хлебом насущным. Тогда ты безусловно станешь основательным музыкантом.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35. Ищи среди твоих товарищей таких, которые знают больше чем ты.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36. Отдыхай от своих музыкальных занятий за чтением поэтов. Чаще бывай на лоне природы!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37. У певиц и певцов можно кое-чему научиться, но не доверяй им во всём.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38. Свет велик. Будь скромен! Ты ещё не открыл и не придумал ничего такого, что не было известно до тебя. А если и открыл, то рассматривай это как дар свыше, которым ты должен поделиться с другими.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39. Изучение истории музыки, подкреплённое слушанием образцовых произведений различных эпох, быстрее всего излечит тебя от самонадеянности и тщеславия.</w:t>
      </w:r>
      <w:r>
        <w:rPr>
          <w:color w:val="000000"/>
          <w:sz w:val="27"/>
          <w:szCs w:val="27"/>
        </w:rPr>
        <w:br/>
        <w:t>…</w:t>
      </w:r>
      <w:r>
        <w:rPr>
          <w:color w:val="000000"/>
          <w:sz w:val="27"/>
          <w:szCs w:val="27"/>
        </w:rPr>
        <w:br/>
        <w:t>42. Не упускай случая поупражняться на органе; нет ни одного инструмента, который так же быстро мстил бы за неряшливость и грязь в сочинении и в исполнении, как орган.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43. Пой усердно в хоре, особенно средние голоса. Это разовьёт в тебе музыкальность.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44. Но что значит быть музыкальным? Ты не музыкален, если, боязливо уставившись глазами в ноты, с усилием доигрываешь свою вещь до конца; ты не музыкален, если в случае, когда кто-нибудь нечаянно перевернёт тебе сразу две страницы,- остановишься и не сможешь продолжать. Но ты музыкален, если в новой вещи приблизительно чувствуешь, что должно быть дальше, а в знакомом произведении знаешь это на память,- словом, когда музыка у тебя не только в пальцах, но и в голове и в сердце.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45. Но как можно стать музыкальным? Милое дитя, главное- острый слух, быстрое восприятие- даётся, как и всё, свыше. Но способности можно развивать и совершенствовать. Этого не достигнешь, если, отшельнически уединяясь, играть целыми днями механические упражнения; необходимо живое, многостороннее музыкальное общение: особенно важно иметь дело с хором и оркестром.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46. Уясни себе рано объём человеческого голоса в его главных четырёх видах; прислушивайся к голосам, особенно в хоре; исследуй, в каких регистрах они обладают наибольшей силой, в каких им доступны выражения мягкости и нежности.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47. Прислушивайся внимательно ко всем народным песням; это сокровищница прекраснейших мелодий; они откроют тебе глаза на характер различных народов.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48. Практикуйся с раннего возраста в чтении старых ключей. Иначе для тебя останутся недоступными многие сокровища прошлого.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49. Рано начинай обращать внимание на звук и характер различных инструментов; старайся хорошо запечатлеть в слуховой памяти их </w:t>
      </w:r>
      <w:r>
        <w:rPr>
          <w:color w:val="000000"/>
          <w:sz w:val="27"/>
          <w:szCs w:val="27"/>
        </w:rPr>
        <w:lastRenderedPageBreak/>
        <w:t>своеобразную звуковую окраску.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50. Не упускай никогда случая послушать хорошую оперу.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51. Высоко чти старое, но иди с открытым сердцем также и навстречу новому. Не относись с предубеждением к незнакомым тебе именам.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52. Не суди о произведении по первому впечатлению; то, что тебе нравится в первый момент, не всегда самое лучшее. Мастера требуют изучения. Многое станет тебе ясным только в зрелые годы.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53. В суждениях о музыке различай, принадлежит ли произведение к области искусства или служит лишь для целей любительского развлечения; первые отстаивай, по поводу других не гневайся!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54. "Мелодия" - боевой клич дилетантов, и действительно, музыка без мелодии - не музыка. Пойми, однако, что они под этим имеют в виду; они признают только мелодию легковоспринимаемую, с внешне привлекательным ритмом. Но ведь есть и много других, иного склада, и где бы ты ни раскрыл Баха, Моцарта, Бетховена, ты увидишь тысячу различных мелодических видов; жалкое однообразие, особенно типичное для новых итальянских оперных мелодий, надо надеяться, тебе скоро наскучит.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55. Если ты подбираешь на рояле маленькие мелодии, это очень мило, но если они являются сами по себе, не за инструментом, то радуйся ещё больше - значит в тебе пробуждается внутреннее музыкальное сознание. Пальцы должны выполнять то, чего хочет голова, но не наоборот.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56. Начиная сочинять, проделай всё мысленно. Только когда вещь совершенно готова, попробуй сыграть её на инструменте. Если твоя музыка вылилась из души, если ты её прочувствовал, - она так же подействует и на других.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57. Если небо одарило тебя живой фантазией, то в часы уединения ты будешь часто сидеть как прикованный за инструментом, пытаясь излить в гармонии своё внутреннее я; и тем таинственнее ты будешь чувствовать себя вовлечённым как бы в волшебный круг, чем менее ясным будет для тебя ещё в это время царство гармонии. Это самые счастливые часы юности. Берегись, однако, слишком часто отдаваться влечению таланта, который побуждает тебя тратить время и силы на создание как бы призрачных образов. Овладение формой, сила ясного воплощения придут к тебе только вместе с нотными знаками. Отдавай поэтому больше времени записи, чем импровизации.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58. Как можно раньше познакомься с дирижированием. Почаще наблюдай хороших дирижёров; вместе с ними можешь потихоньку дирижировать и сам. Это принесёт тебе ясность.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59. Внимательно наблюдай жизнь, а также знакомься с другими искусствами и науками.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60. Законы морали те же, что и законы искусства.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61. Прилежанием и настойчивостью ты всегда достигнешь более высокого.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62. Из фунта металла, стоящего гроши, можно сделать тысячи часовых пружин, которые ценятся очень высоко. "Фунт", данный тебе свыше, используй как можно добросовестнее.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63. Без энтузиазма в искусстве не создаётся ничего настоящего.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64. Искусство не предназначено для того, чтобы наживать богатство. Становись всё более совершенным художником, остальное придёт само собою.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65. Лишь тогда, когда тебе станет ясной форма, будет тебе ясным и содержание.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66. Быть может, только гений понимает гения до конца.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67. Некто высказал мысль, что законченный музыкант должен уметь впервые услышанное оркестровое произведение представить себе в виде партитуры. Это высшее о чём можно помыслить.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68. Ученью нет конца.</w:t>
      </w:r>
    </w:p>
    <w:p w:rsidR="004E46E7" w:rsidRDefault="004E46E7" w:rsidP="00175800">
      <w:pPr>
        <w:spacing w:after="0" w:line="240" w:lineRule="auto"/>
      </w:pPr>
    </w:p>
    <w:sectPr w:rsidR="004E46E7" w:rsidSect="00A97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56F" w:rsidRDefault="0094656F" w:rsidP="00236D11">
      <w:pPr>
        <w:spacing w:after="0" w:line="240" w:lineRule="auto"/>
      </w:pPr>
      <w:r>
        <w:separator/>
      </w:r>
    </w:p>
  </w:endnote>
  <w:endnote w:type="continuationSeparator" w:id="1">
    <w:p w:rsidR="0094656F" w:rsidRDefault="0094656F" w:rsidP="0023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11" w:rsidRDefault="00236D1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6440"/>
      <w:docPartObj>
        <w:docPartGallery w:val="Page Numbers (Bottom of Page)"/>
        <w:docPartUnique/>
      </w:docPartObj>
    </w:sdtPr>
    <w:sdtContent>
      <w:p w:rsidR="00236D11" w:rsidRDefault="00A97A7C">
        <w:pPr>
          <w:pStyle w:val="ab"/>
          <w:jc w:val="center"/>
        </w:pPr>
        <w:fldSimple w:instr=" PAGE   \* MERGEFORMAT ">
          <w:r w:rsidR="00626A61">
            <w:rPr>
              <w:noProof/>
            </w:rPr>
            <w:t>1</w:t>
          </w:r>
        </w:fldSimple>
      </w:p>
    </w:sdtContent>
  </w:sdt>
  <w:p w:rsidR="00236D11" w:rsidRDefault="00236D1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11" w:rsidRDefault="00236D1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56F" w:rsidRDefault="0094656F" w:rsidP="00236D11">
      <w:pPr>
        <w:spacing w:after="0" w:line="240" w:lineRule="auto"/>
      </w:pPr>
      <w:r>
        <w:separator/>
      </w:r>
    </w:p>
  </w:footnote>
  <w:footnote w:type="continuationSeparator" w:id="1">
    <w:p w:rsidR="0094656F" w:rsidRDefault="0094656F" w:rsidP="0023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11" w:rsidRDefault="00236D1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11" w:rsidRDefault="00236D1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11" w:rsidRDefault="00236D1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77B3"/>
    <w:multiLevelType w:val="hybridMultilevel"/>
    <w:tmpl w:val="6B06638C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5F3AD296">
      <w:start w:val="7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708F1"/>
    <w:multiLevelType w:val="hybridMultilevel"/>
    <w:tmpl w:val="5BD4675E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433381"/>
    <w:multiLevelType w:val="hybridMultilevel"/>
    <w:tmpl w:val="404E5892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0D15"/>
    <w:rsid w:val="000C3A35"/>
    <w:rsid w:val="00175800"/>
    <w:rsid w:val="00206A3B"/>
    <w:rsid w:val="00236D11"/>
    <w:rsid w:val="00290D15"/>
    <w:rsid w:val="00410CD4"/>
    <w:rsid w:val="004E46E7"/>
    <w:rsid w:val="00626A61"/>
    <w:rsid w:val="0094656F"/>
    <w:rsid w:val="00A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0D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90D1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rsid w:val="00290D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90D15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rsid w:val="00290D1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290D15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3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6D11"/>
  </w:style>
  <w:style w:type="paragraph" w:styleId="ab">
    <w:name w:val="footer"/>
    <w:basedOn w:val="a"/>
    <w:link w:val="ac"/>
    <w:uiPriority w:val="99"/>
    <w:unhideWhenUsed/>
    <w:rsid w:val="0023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D11"/>
  </w:style>
  <w:style w:type="paragraph" w:styleId="ad">
    <w:name w:val="Balloon Text"/>
    <w:basedOn w:val="a"/>
    <w:link w:val="ae"/>
    <w:uiPriority w:val="99"/>
    <w:semiHidden/>
    <w:unhideWhenUsed/>
    <w:rsid w:val="0017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8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5800"/>
  </w:style>
  <w:style w:type="paragraph" w:styleId="af">
    <w:name w:val="Normal (Web)"/>
    <w:basedOn w:val="a"/>
    <w:uiPriority w:val="99"/>
    <w:semiHidden/>
    <w:unhideWhenUsed/>
    <w:rsid w:val="004E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C079-5E83-4B67-9A51-96E1BD9B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2015-01-01T08:36:00Z</dcterms:created>
  <dcterms:modified xsi:type="dcterms:W3CDTF">2016-01-31T12:59:00Z</dcterms:modified>
</cp:coreProperties>
</file>