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A0" w:rsidRPr="00D233DE" w:rsidRDefault="00C85018" w:rsidP="00C85018">
      <w:pPr>
        <w:shd w:val="clear" w:color="auto" w:fill="FFFFFF"/>
        <w:spacing w:before="100" w:beforeAutospacing="1" w:after="100" w:afterAutospacing="1" w:line="240" w:lineRule="auto"/>
        <w:ind w:firstLine="300"/>
        <w:jc w:val="center"/>
        <w:outlineLvl w:val="0"/>
        <w:rPr>
          <w:rFonts w:ascii="Arial" w:eastAsia="Times New Roman" w:hAnsi="Arial" w:cs="Arial"/>
          <w:iCs/>
          <w:color w:val="000000"/>
          <w:kern w:val="36"/>
          <w:sz w:val="30"/>
          <w:szCs w:val="30"/>
          <w:lang w:eastAsia="ru-RU"/>
        </w:rPr>
      </w:pPr>
      <w:r w:rsidRPr="00D233DE">
        <w:rPr>
          <w:rFonts w:ascii="Arial" w:eastAsia="Times New Roman" w:hAnsi="Arial" w:cs="Arial"/>
          <w:iCs/>
          <w:color w:val="000000"/>
          <w:kern w:val="36"/>
          <w:sz w:val="30"/>
          <w:szCs w:val="30"/>
          <w:lang w:eastAsia="ru-RU"/>
        </w:rPr>
        <w:t xml:space="preserve"> Р</w:t>
      </w:r>
      <w:r w:rsidR="002B7AA0" w:rsidRPr="00D233DE">
        <w:rPr>
          <w:rFonts w:ascii="Arial" w:eastAsia="Times New Roman" w:hAnsi="Arial" w:cs="Arial"/>
          <w:iCs/>
          <w:color w:val="000000"/>
          <w:kern w:val="36"/>
          <w:sz w:val="30"/>
          <w:szCs w:val="30"/>
          <w:lang w:eastAsia="ru-RU"/>
        </w:rPr>
        <w:t>азвитие комму</w:t>
      </w:r>
      <w:r w:rsidR="00E317D0" w:rsidRPr="00D233DE">
        <w:rPr>
          <w:rFonts w:ascii="Arial" w:eastAsia="Times New Roman" w:hAnsi="Arial" w:cs="Arial"/>
          <w:iCs/>
          <w:color w:val="000000"/>
          <w:kern w:val="36"/>
          <w:sz w:val="30"/>
          <w:szCs w:val="30"/>
          <w:lang w:eastAsia="ru-RU"/>
        </w:rPr>
        <w:t>ни</w:t>
      </w:r>
      <w:r w:rsidR="002B7AA0" w:rsidRPr="00D233DE">
        <w:rPr>
          <w:rFonts w:ascii="Arial" w:eastAsia="Times New Roman" w:hAnsi="Arial" w:cs="Arial"/>
          <w:iCs/>
          <w:color w:val="000000"/>
          <w:kern w:val="36"/>
          <w:sz w:val="30"/>
          <w:szCs w:val="30"/>
          <w:lang w:eastAsia="ru-RU"/>
        </w:rPr>
        <w:t>кативной культуры учащихся с ограниченными возможностями здоровья</w:t>
      </w:r>
    </w:p>
    <w:p w:rsidR="00D233DE" w:rsidRDefault="00D233DE" w:rsidP="00C85018">
      <w:pPr>
        <w:shd w:val="clear" w:color="auto" w:fill="FFFFFF"/>
        <w:spacing w:before="100" w:beforeAutospacing="1" w:after="100" w:afterAutospacing="1" w:line="240" w:lineRule="auto"/>
        <w:ind w:firstLine="300"/>
        <w:jc w:val="center"/>
        <w:outlineLvl w:val="0"/>
        <w:rPr>
          <w:rFonts w:ascii="Arial" w:eastAsia="Times New Roman" w:hAnsi="Arial" w:cs="Arial"/>
          <w:i/>
          <w:iCs/>
          <w:color w:val="000000"/>
          <w:kern w:val="36"/>
          <w:sz w:val="30"/>
          <w:szCs w:val="30"/>
          <w:lang w:eastAsia="ru-RU"/>
        </w:rPr>
      </w:pPr>
    </w:p>
    <w:p w:rsidR="00C85018" w:rsidRPr="001B6A05" w:rsidRDefault="001B6A05" w:rsidP="00D233DE">
      <w:pPr>
        <w:shd w:val="clear" w:color="auto" w:fill="FFFFFF"/>
        <w:spacing w:after="0" w:line="240" w:lineRule="auto"/>
        <w:ind w:firstLine="300"/>
        <w:jc w:val="center"/>
        <w:outlineLvl w:val="0"/>
        <w:rPr>
          <w:rFonts w:ascii="Arial" w:eastAsia="Times New Roman" w:hAnsi="Arial" w:cs="Arial"/>
          <w:iCs/>
          <w:color w:val="000000"/>
          <w:kern w:val="36"/>
          <w:lang w:eastAsia="ru-RU"/>
        </w:rPr>
      </w:pPr>
      <w:r>
        <w:rPr>
          <w:rFonts w:ascii="Arial" w:eastAsia="Times New Roman" w:hAnsi="Arial" w:cs="Arial"/>
          <w:iCs/>
          <w:color w:val="000000"/>
          <w:kern w:val="36"/>
          <w:lang w:eastAsia="ru-RU"/>
        </w:rPr>
        <w:t xml:space="preserve">                                                                                                 </w:t>
      </w:r>
      <w:r w:rsidR="00C85018" w:rsidRPr="001B6A05">
        <w:rPr>
          <w:rFonts w:ascii="Arial" w:eastAsia="Times New Roman" w:hAnsi="Arial" w:cs="Arial"/>
          <w:iCs/>
          <w:color w:val="000000"/>
          <w:kern w:val="36"/>
          <w:lang w:eastAsia="ru-RU"/>
        </w:rPr>
        <w:t>МБОУ «СОШ №11»</w:t>
      </w:r>
    </w:p>
    <w:p w:rsidR="00C85018" w:rsidRPr="001B6A05" w:rsidRDefault="001B6A05" w:rsidP="00D233DE">
      <w:pPr>
        <w:shd w:val="clear" w:color="auto" w:fill="FFFFFF"/>
        <w:spacing w:after="0" w:line="240" w:lineRule="auto"/>
        <w:ind w:firstLine="300"/>
        <w:jc w:val="center"/>
        <w:outlineLvl w:val="0"/>
        <w:rPr>
          <w:rFonts w:ascii="Arial" w:eastAsia="Times New Roman" w:hAnsi="Arial" w:cs="Arial"/>
          <w:iCs/>
          <w:color w:val="000000"/>
          <w:kern w:val="36"/>
          <w:lang w:eastAsia="ru-RU"/>
        </w:rPr>
      </w:pPr>
      <w:r>
        <w:rPr>
          <w:rFonts w:ascii="Arial" w:eastAsia="Times New Roman" w:hAnsi="Arial" w:cs="Arial"/>
          <w:iCs/>
          <w:color w:val="000000"/>
          <w:kern w:val="36"/>
          <w:lang w:eastAsia="ru-RU"/>
        </w:rPr>
        <w:t xml:space="preserve">                                                                                                   </w:t>
      </w:r>
      <w:r w:rsidR="00C85018" w:rsidRPr="001B6A05">
        <w:rPr>
          <w:rFonts w:ascii="Arial" w:eastAsia="Times New Roman" w:hAnsi="Arial" w:cs="Arial"/>
          <w:iCs/>
          <w:color w:val="000000"/>
          <w:kern w:val="36"/>
          <w:lang w:eastAsia="ru-RU"/>
        </w:rPr>
        <w:t>Учитель-дефектолог</w:t>
      </w:r>
    </w:p>
    <w:p w:rsidR="00C85018" w:rsidRDefault="001B6A05" w:rsidP="00D233DE">
      <w:pPr>
        <w:shd w:val="clear" w:color="auto" w:fill="FFFFFF"/>
        <w:spacing w:after="0" w:line="240" w:lineRule="auto"/>
        <w:ind w:firstLine="300"/>
        <w:jc w:val="center"/>
        <w:outlineLvl w:val="0"/>
        <w:rPr>
          <w:rFonts w:ascii="Times New Roman" w:eastAsia="Times New Roman" w:hAnsi="Times New Roman" w:cs="Times New Roman"/>
          <w:iCs/>
          <w:color w:val="000000"/>
          <w:kern w:val="36"/>
          <w:lang w:eastAsia="ru-RU"/>
        </w:rPr>
      </w:pPr>
      <w:r>
        <w:rPr>
          <w:rFonts w:ascii="Times New Roman" w:eastAsia="Times New Roman" w:hAnsi="Times New Roman" w:cs="Times New Roman"/>
          <w:iCs/>
          <w:color w:val="000000"/>
          <w:kern w:val="36"/>
          <w:lang w:eastAsia="ru-RU"/>
        </w:rPr>
        <w:t xml:space="preserve">                                                                                               </w:t>
      </w:r>
      <w:r w:rsidR="00C85018" w:rsidRPr="001B6A05">
        <w:rPr>
          <w:rFonts w:ascii="Times New Roman" w:eastAsia="Times New Roman" w:hAnsi="Times New Roman" w:cs="Times New Roman"/>
          <w:iCs/>
          <w:color w:val="000000"/>
          <w:kern w:val="36"/>
          <w:lang w:eastAsia="ru-RU"/>
        </w:rPr>
        <w:t>Юрьева И.В.</w:t>
      </w:r>
    </w:p>
    <w:p w:rsidR="00D233DE" w:rsidRDefault="00657C86" w:rsidP="00657C86">
      <w:pPr>
        <w:shd w:val="clear" w:color="auto" w:fill="FFFFFF"/>
        <w:tabs>
          <w:tab w:val="left" w:pos="8085"/>
        </w:tabs>
        <w:spacing w:after="0" w:line="240" w:lineRule="auto"/>
        <w:ind w:firstLine="300"/>
        <w:outlineLvl w:val="0"/>
        <w:rPr>
          <w:rFonts w:ascii="Times New Roman" w:eastAsia="Times New Roman" w:hAnsi="Times New Roman" w:cs="Times New Roman"/>
          <w:iCs/>
          <w:color w:val="000000"/>
          <w:kern w:val="36"/>
          <w:lang w:eastAsia="ru-RU"/>
        </w:rPr>
      </w:pPr>
      <w:r>
        <w:rPr>
          <w:rFonts w:ascii="Times New Roman" w:eastAsia="Times New Roman" w:hAnsi="Times New Roman" w:cs="Times New Roman"/>
          <w:iCs/>
          <w:color w:val="000000"/>
          <w:kern w:val="36"/>
          <w:lang w:eastAsia="ru-RU"/>
        </w:rPr>
        <w:tab/>
      </w:r>
    </w:p>
    <w:p w:rsidR="00D233DE" w:rsidRDefault="00D233DE" w:rsidP="00D233DE">
      <w:pPr>
        <w:shd w:val="clear" w:color="auto" w:fill="FFFFFF"/>
        <w:spacing w:after="0" w:line="240" w:lineRule="auto"/>
        <w:ind w:firstLine="300"/>
        <w:jc w:val="center"/>
        <w:outlineLvl w:val="0"/>
        <w:rPr>
          <w:rFonts w:ascii="Times New Roman" w:eastAsia="Times New Roman" w:hAnsi="Times New Roman" w:cs="Times New Roman"/>
          <w:iCs/>
          <w:color w:val="000000"/>
          <w:kern w:val="36"/>
          <w:lang w:eastAsia="ru-RU"/>
        </w:rPr>
      </w:pPr>
    </w:p>
    <w:p w:rsidR="00D233DE" w:rsidRDefault="00D233DE" w:rsidP="00D233DE">
      <w:pPr>
        <w:shd w:val="clear" w:color="auto" w:fill="FFFFFF"/>
        <w:spacing w:after="0" w:line="240" w:lineRule="auto"/>
        <w:ind w:firstLine="300"/>
        <w:jc w:val="center"/>
        <w:outlineLvl w:val="0"/>
        <w:rPr>
          <w:rFonts w:ascii="Times New Roman" w:eastAsia="Times New Roman" w:hAnsi="Times New Roman" w:cs="Times New Roman"/>
          <w:iCs/>
          <w:color w:val="000000"/>
          <w:kern w:val="36"/>
          <w:lang w:eastAsia="ru-RU"/>
        </w:rPr>
      </w:pPr>
    </w:p>
    <w:p w:rsidR="00D233DE" w:rsidRPr="002B7AA0" w:rsidRDefault="00D233DE" w:rsidP="00D233DE">
      <w:pPr>
        <w:shd w:val="clear" w:color="auto" w:fill="FFFFFF"/>
        <w:spacing w:after="0" w:line="240" w:lineRule="auto"/>
        <w:ind w:firstLine="300"/>
        <w:jc w:val="center"/>
        <w:outlineLvl w:val="0"/>
        <w:rPr>
          <w:rFonts w:ascii="Times New Roman" w:eastAsia="Times New Roman" w:hAnsi="Times New Roman" w:cs="Times New Roman"/>
          <w:iCs/>
          <w:color w:val="000000"/>
          <w:kern w:val="36"/>
          <w:lang w:eastAsia="ru-RU"/>
        </w:rPr>
      </w:pP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В последние годы вопросы обучения детей с интеллектуальными нарушениями в большей степени, чем когда-либо, рассматриваются с позиций обучения практическим умениям, формирования у детей жизненной компетенции, позволяющей адаптироваться в обществе.</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Говоря о в</w:t>
      </w:r>
      <w:r w:rsidR="00E317D0" w:rsidRPr="00EA690F">
        <w:rPr>
          <w:rFonts w:ascii="Times New Roman" w:eastAsia="Times New Roman" w:hAnsi="Times New Roman" w:cs="Times New Roman"/>
          <w:b/>
          <w:color w:val="383119"/>
          <w:sz w:val="24"/>
          <w:szCs w:val="24"/>
          <w:lang w:eastAsia="ru-RU"/>
        </w:rPr>
        <w:t>оспитании детей с ОВЗ</w:t>
      </w:r>
      <w:r w:rsidRPr="00EA690F">
        <w:rPr>
          <w:rFonts w:ascii="Times New Roman" w:eastAsia="Times New Roman" w:hAnsi="Times New Roman" w:cs="Times New Roman"/>
          <w:b/>
          <w:color w:val="383119"/>
          <w:sz w:val="24"/>
          <w:szCs w:val="24"/>
          <w:lang w:eastAsia="ru-RU"/>
        </w:rPr>
        <w:t>, вижу основну</w:t>
      </w:r>
      <w:r w:rsidR="00E317D0" w:rsidRPr="00EA690F">
        <w:rPr>
          <w:rFonts w:ascii="Times New Roman" w:eastAsia="Times New Roman" w:hAnsi="Times New Roman" w:cs="Times New Roman"/>
          <w:b/>
          <w:color w:val="383119"/>
          <w:sz w:val="24"/>
          <w:szCs w:val="24"/>
          <w:lang w:eastAsia="ru-RU"/>
        </w:rPr>
        <w:t xml:space="preserve">ю задачу </w:t>
      </w:r>
      <w:r w:rsidRPr="00EA690F">
        <w:rPr>
          <w:rFonts w:ascii="Times New Roman" w:eastAsia="Times New Roman" w:hAnsi="Times New Roman" w:cs="Times New Roman"/>
          <w:b/>
          <w:color w:val="383119"/>
          <w:sz w:val="24"/>
          <w:szCs w:val="24"/>
          <w:lang w:eastAsia="ru-RU"/>
        </w:rPr>
        <w:t xml:space="preserve"> в подготовке молодого поколения к самостоятельной жизнедеятельности.. Основная проблема состоит в том, что школа формирует знания, умения и навыки по каждому учебному предмету, не учитывая их значения для социальной адаптации учащихся.</w:t>
      </w:r>
      <w:r w:rsidR="003C290B" w:rsidRPr="00EA690F">
        <w:rPr>
          <w:rFonts w:ascii="Times New Roman" w:eastAsia="Times New Roman" w:hAnsi="Times New Roman" w:cs="Times New Roman"/>
          <w:b/>
          <w:color w:val="383119"/>
          <w:sz w:val="24"/>
          <w:szCs w:val="24"/>
          <w:lang w:eastAsia="ru-RU"/>
        </w:rPr>
        <w:t xml:space="preserve"> </w:t>
      </w:r>
      <w:r w:rsidRPr="00EA690F">
        <w:rPr>
          <w:rFonts w:ascii="Times New Roman" w:eastAsia="Times New Roman" w:hAnsi="Times New Roman" w:cs="Times New Roman"/>
          <w:b/>
          <w:color w:val="383119"/>
          <w:sz w:val="24"/>
          <w:szCs w:val="24"/>
          <w:lang w:eastAsia="ru-RU"/>
        </w:rPr>
        <w:t>Вступая в различные социальные контакты, ребенок с нарушением интеллекта чаще всего терпит неудачи, поскольку его попытки общения либо не имеют цели, либо не подкрепляются необходимыми коммуникативными средствами, поэтому и не продуктивны. У таких детей отсутствуют содержательные формы делового общения, им не хватает социального опыта. Они менее сильно, чем нормально развивающиеся сверстники чувствуют необходимость в речевом общении с окружающими и меньше общаются с ними. Чувство недоверия к окружающим тоже мешает общению, а само общение носит скорее характер самодемонстрации с расчетом на ответную эмоциональную реакцию. Такого ребенка необходимо учить общению, развивать его коммуникативные способности.</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Диалогическая речь – это устная коммуникация, в ходе которой передается определенное содержание с помощью произносимых слов. Данная проблема привлекала к себе внимание многих советских дефектологов (М.Ф.Гнездилов, Г.М. Дульнев, Л.В. Занков, М.П.Феофанов и др.). </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Диалог учащихся с ОВЗ редко возникает по их инициативе. Они мало интересуются окружающим. У них мало поводов задавать взрослым вопросы или вступать с ними в беседу. Чаще инициатором оказывается взрослый, который намеренно вовлекает в разговор и сознательно прилагает к этому определенные усилия. Участвуя в диалоге, ребенок должен быстро и многократно изменить свою речевую деятельность. Говорение должно сменяться у него слушанием, и наоборот. Кроме того, им необходимо приноравливать содержание своих высказываний к высказываниям собеседника. Значит необходимо следить за развертыванием мысли собеседника и соотносить свою речь с его вопросами и репликами. Эта задача для учащихся с ОВЗ нелегка. Ребята или забывают, о чем они говорили, или перестают слушать собеседника.</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Чтобы ответить на вопрос, ребенку нужно иметь внутреннее побуждение. Удачно сформулированный, поставленный в нужный момент вопрос имеет большое значение для создания мотивов высказывания. Он будит мысль, заставляет думать, вызывает стремление говорить. </w:t>
      </w:r>
    </w:p>
    <w:p w:rsidR="00D233DE"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 xml:space="preserve">Успехи развития речи в значительной степени зависят от любознательности, от стремления получить новые сведения. Поэтому важно пробудить интерес к окружающему, стимулировать к обогащению опыта. Педагогам следует очень </w:t>
      </w:r>
      <w:r w:rsidRPr="00EA690F">
        <w:rPr>
          <w:rFonts w:ascii="Times New Roman" w:eastAsia="Times New Roman" w:hAnsi="Times New Roman" w:cs="Times New Roman"/>
          <w:b/>
          <w:color w:val="383119"/>
          <w:sz w:val="24"/>
          <w:szCs w:val="24"/>
          <w:lang w:eastAsia="ru-RU"/>
        </w:rPr>
        <w:lastRenderedPageBreak/>
        <w:t>внимательно относиться к высказываниям учащихся, отвечать на вопросы доброжелательно, спокойно, просто. Спокойная, доброжелательная атмосфера благоприятствует общению. Организуя беседу, нужно стремиться к тому, чтобы ребята говорили полными предложениями, так как диалог – один из путей подготовки учащихся к связной речи. Педагогам необходимо прилагать усилия к тому, чтобы упорядочить речевую деятельность, придать ей более организованный и целенаправленный характер. Наиболее сложно у учащихся с  нарушением интеллекта проходит другой вид речевой деятельности – монолог. Развитие монологической речи может быть рассмотрено не только в плане формирования у ребенка умения что-то рассказать, но и с точки зрения возможности воспринять речь говорящего, выслушать и осмыслить сказанное. </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Только речь, опирающаяся на достаточный словарный запас, грамматические нормы языка, может обеспечить полноценное общение с окружающими, стать основным средством познавательной деятельности. Бедность словарного запаса приводит к частому употреблению одних и тех же слов, делает речь однообразной, шаблонной и неточной. Все это не только мешает ученикам адекватно выражать свои мысли, чувства и желания, но часто затрудняет понимание обращенной к ним речи. Учащимся с нарушением интеллекта характерна замедленная словесная реакция на воздействие со стороны, затруднения в формулировании своих высказываний, неумение спрашивать, отвечать, выслушивать.</w:t>
      </w:r>
      <w:r w:rsidR="00D233DE" w:rsidRPr="00EA690F">
        <w:rPr>
          <w:rFonts w:ascii="Times New Roman" w:eastAsia="Times New Roman" w:hAnsi="Times New Roman" w:cs="Times New Roman"/>
          <w:b/>
          <w:color w:val="383119"/>
          <w:sz w:val="24"/>
          <w:szCs w:val="24"/>
          <w:lang w:eastAsia="ru-RU"/>
        </w:rPr>
        <w:t xml:space="preserve"> </w:t>
      </w:r>
      <w:r w:rsidRPr="00EA690F">
        <w:rPr>
          <w:rFonts w:ascii="Times New Roman" w:eastAsia="Times New Roman" w:hAnsi="Times New Roman" w:cs="Times New Roman"/>
          <w:b/>
          <w:color w:val="383119"/>
          <w:sz w:val="24"/>
          <w:szCs w:val="24"/>
          <w:lang w:eastAsia="ru-RU"/>
        </w:rPr>
        <w:t>Развитию речи учащихся способствует яркое эмоциональное слово педагога в качестве образца. С целью формирования у учащихся речевой потребности, их речевая деятельность либо должна быть включена в процесс трудовой деятельности, либо должна основываться на специально организованном практическом опыте учеников. Использование этих видов деятельности в качестве основы развития речи учеников не только создает предпосылки для мотивированности речи, но и оказывает положительное влияние на отбор содержания текста и его языковое оформление. На уроках необходимо создавать</w:t>
      </w:r>
      <w:r w:rsidR="00D233DE" w:rsidRPr="00EA690F">
        <w:rPr>
          <w:rFonts w:ascii="Times New Roman" w:eastAsia="Times New Roman" w:hAnsi="Times New Roman" w:cs="Times New Roman"/>
          <w:b/>
          <w:color w:val="383119"/>
          <w:sz w:val="24"/>
          <w:szCs w:val="24"/>
          <w:lang w:eastAsia="ru-RU"/>
        </w:rPr>
        <w:t xml:space="preserve"> </w:t>
      </w:r>
      <w:r w:rsidRPr="00EA690F">
        <w:rPr>
          <w:rFonts w:ascii="Times New Roman" w:eastAsia="Times New Roman" w:hAnsi="Times New Roman" w:cs="Times New Roman"/>
          <w:b/>
          <w:color w:val="383119"/>
          <w:sz w:val="24"/>
          <w:szCs w:val="24"/>
          <w:lang w:eastAsia="ru-RU"/>
        </w:rPr>
        <w:t>речевые ситуации, которые, с одной стороны, стимулируют возникновение коммуникативного намерения, с другой – способствуют осознанию школьниками цели и задач речевого общения. Необходимо применять широкое использование речевых  ситуаций, на основе которых можно рассказать учащимся закономерности использования язы</w:t>
      </w:r>
      <w:r w:rsidR="00C7040C" w:rsidRPr="00EA690F">
        <w:rPr>
          <w:rFonts w:ascii="Times New Roman" w:eastAsia="Times New Roman" w:hAnsi="Times New Roman" w:cs="Times New Roman"/>
          <w:b/>
          <w:color w:val="383119"/>
          <w:sz w:val="24"/>
          <w:szCs w:val="24"/>
          <w:lang w:eastAsia="ru-RU"/>
        </w:rPr>
        <w:t xml:space="preserve">ковых средств и различных </w:t>
      </w:r>
      <w:r w:rsidRPr="00EA690F">
        <w:rPr>
          <w:rFonts w:ascii="Times New Roman" w:eastAsia="Times New Roman" w:hAnsi="Times New Roman" w:cs="Times New Roman"/>
          <w:b/>
          <w:color w:val="383119"/>
          <w:sz w:val="24"/>
          <w:szCs w:val="24"/>
          <w:lang w:eastAsia="ru-RU"/>
        </w:rPr>
        <w:t xml:space="preserve"> приблизить речевые действия школьников к реальным жизненным условиям, повысить мотивационный аспект при  формировании речевых умений.</w:t>
      </w:r>
      <w:r w:rsidR="00D233DE" w:rsidRPr="00EA690F">
        <w:rPr>
          <w:rFonts w:ascii="Times New Roman" w:eastAsia="Times New Roman" w:hAnsi="Times New Roman" w:cs="Times New Roman"/>
          <w:b/>
          <w:color w:val="383119"/>
          <w:sz w:val="24"/>
          <w:szCs w:val="24"/>
          <w:lang w:eastAsia="ru-RU"/>
        </w:rPr>
        <w:t xml:space="preserve"> </w:t>
      </w:r>
      <w:r w:rsidRPr="00EA690F">
        <w:rPr>
          <w:rFonts w:ascii="Times New Roman" w:eastAsia="Times New Roman" w:hAnsi="Times New Roman" w:cs="Times New Roman"/>
          <w:b/>
          <w:color w:val="383119"/>
          <w:sz w:val="24"/>
          <w:szCs w:val="24"/>
          <w:lang w:eastAsia="ru-RU"/>
        </w:rPr>
        <w:t>Для того, чтобы мысль обрела словесную форму нужна целенаправленная помощь учителя: сначала педагог обучает полным ответам на поставленный вопрос (используя побуждающий вопрос, совместный ответ), затем предлагает серию связанных одной темой вопросы, что предполагает связное высказывание. На уровне высказывания учитель предлагает учащимся готовое предложение, смысл которого определяется заданной речевой ситуацией и которое направлено, в свою очередь, на реализацию потребностей говорящего</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На втором уровне учащиеся знакомятся с коммуникативной единицей высшего ранга — текстом. В этом заключается второе принципиальное отличие коммуникативно-ориентированной системы обучения языку от традиционной системы. Значения всех единиц языка (слова, словосочетания и предложения) реализуются в тексте, и именно в тексте они объединяются в оп</w:t>
      </w:r>
      <w:r w:rsidR="00C85018" w:rsidRPr="00EA690F">
        <w:rPr>
          <w:rFonts w:ascii="Times New Roman" w:eastAsia="Times New Roman" w:hAnsi="Times New Roman" w:cs="Times New Roman"/>
          <w:b/>
          <w:color w:val="383119"/>
          <w:sz w:val="24"/>
          <w:szCs w:val="24"/>
          <w:lang w:eastAsia="ru-RU"/>
        </w:rPr>
        <w:t>ределенную многоуровневую систе</w:t>
      </w:r>
      <w:r w:rsidRPr="00EA690F">
        <w:rPr>
          <w:rFonts w:ascii="Times New Roman" w:eastAsia="Times New Roman" w:hAnsi="Times New Roman" w:cs="Times New Roman"/>
          <w:b/>
          <w:color w:val="383119"/>
          <w:sz w:val="24"/>
          <w:szCs w:val="24"/>
          <w:lang w:eastAsia="ru-RU"/>
        </w:rPr>
        <w:t>му, в которой каждая из них наиболее полно</w:t>
      </w:r>
      <w:r w:rsidR="00C85018" w:rsidRPr="00EA690F">
        <w:rPr>
          <w:rFonts w:ascii="Times New Roman" w:eastAsia="Times New Roman" w:hAnsi="Times New Roman" w:cs="Times New Roman"/>
          <w:b/>
          <w:color w:val="383119"/>
          <w:sz w:val="24"/>
          <w:szCs w:val="24"/>
          <w:lang w:eastAsia="ru-RU"/>
        </w:rPr>
        <w:t xml:space="preserve"> проявляет не только свои сущно</w:t>
      </w:r>
      <w:r w:rsidRPr="00EA690F">
        <w:rPr>
          <w:rFonts w:ascii="Times New Roman" w:eastAsia="Times New Roman" w:hAnsi="Times New Roman" w:cs="Times New Roman"/>
          <w:b/>
          <w:color w:val="383119"/>
          <w:sz w:val="24"/>
          <w:szCs w:val="24"/>
          <w:lang w:eastAsia="ru-RU"/>
        </w:rPr>
        <w:t xml:space="preserve">стные признаки, но и текстообразующие </w:t>
      </w:r>
      <w:r w:rsidR="00C85018" w:rsidRPr="00EA690F">
        <w:rPr>
          <w:rFonts w:ascii="Times New Roman" w:eastAsia="Times New Roman" w:hAnsi="Times New Roman" w:cs="Times New Roman"/>
          <w:b/>
          <w:color w:val="383119"/>
          <w:sz w:val="24"/>
          <w:szCs w:val="24"/>
          <w:lang w:eastAsia="ru-RU"/>
        </w:rPr>
        <w:t>признаки. Именно в тексте реали</w:t>
      </w:r>
      <w:r w:rsidRPr="00EA690F">
        <w:rPr>
          <w:rFonts w:ascii="Times New Roman" w:eastAsia="Times New Roman" w:hAnsi="Times New Roman" w:cs="Times New Roman"/>
          <w:b/>
          <w:color w:val="383119"/>
          <w:sz w:val="24"/>
          <w:szCs w:val="24"/>
          <w:lang w:eastAsia="ru-RU"/>
        </w:rPr>
        <w:t xml:space="preserve">зуется определенное коммуникативное намерение и этой задаче подчинены все его </w:t>
      </w:r>
      <w:r w:rsidR="00C85018" w:rsidRPr="00EA690F">
        <w:rPr>
          <w:rFonts w:ascii="Times New Roman" w:eastAsia="Times New Roman" w:hAnsi="Times New Roman" w:cs="Times New Roman"/>
          <w:b/>
          <w:color w:val="383119"/>
          <w:sz w:val="24"/>
          <w:szCs w:val="24"/>
          <w:lang w:eastAsia="ru-RU"/>
        </w:rPr>
        <w:t>компоненты, связанные еди</w:t>
      </w:r>
      <w:r w:rsidRPr="00EA690F">
        <w:rPr>
          <w:rFonts w:ascii="Times New Roman" w:eastAsia="Times New Roman" w:hAnsi="Times New Roman" w:cs="Times New Roman"/>
          <w:b/>
          <w:color w:val="383119"/>
          <w:sz w:val="24"/>
          <w:szCs w:val="24"/>
          <w:lang w:eastAsia="ru-RU"/>
        </w:rPr>
        <w:t>ным</w:t>
      </w:r>
      <w:r w:rsidR="00C85018" w:rsidRPr="00EA690F">
        <w:rPr>
          <w:rFonts w:ascii="Times New Roman" w:eastAsia="Times New Roman" w:hAnsi="Times New Roman" w:cs="Times New Roman"/>
          <w:b/>
          <w:color w:val="383119"/>
          <w:sz w:val="24"/>
          <w:szCs w:val="24"/>
          <w:lang w:eastAsia="ru-RU"/>
        </w:rPr>
        <w:t xml:space="preserve"> замыслом автора и предметом ре</w:t>
      </w:r>
      <w:r w:rsidRPr="00EA690F">
        <w:rPr>
          <w:rFonts w:ascii="Times New Roman" w:eastAsia="Times New Roman" w:hAnsi="Times New Roman" w:cs="Times New Roman"/>
          <w:b/>
          <w:color w:val="383119"/>
          <w:sz w:val="24"/>
          <w:szCs w:val="24"/>
          <w:lang w:eastAsia="ru-RU"/>
        </w:rPr>
        <w:t xml:space="preserve">чи. На основе моделирования речевых ситуаций, несколько иных по своему </w:t>
      </w:r>
      <w:r w:rsidR="00C85018" w:rsidRPr="00EA690F">
        <w:rPr>
          <w:rFonts w:ascii="Times New Roman" w:eastAsia="Times New Roman" w:hAnsi="Times New Roman" w:cs="Times New Roman"/>
          <w:b/>
          <w:color w:val="383119"/>
          <w:sz w:val="24"/>
          <w:szCs w:val="24"/>
          <w:lang w:eastAsia="ru-RU"/>
        </w:rPr>
        <w:t>предметному содержанию, но имею</w:t>
      </w:r>
      <w:r w:rsidRPr="00EA690F">
        <w:rPr>
          <w:rFonts w:ascii="Times New Roman" w:eastAsia="Times New Roman" w:hAnsi="Times New Roman" w:cs="Times New Roman"/>
          <w:b/>
          <w:color w:val="383119"/>
          <w:sz w:val="24"/>
          <w:szCs w:val="24"/>
          <w:lang w:eastAsia="ru-RU"/>
        </w:rPr>
        <w:t>щих то же смысловое значение, что и при презентации высказываний, педагог демонстрирует учащ</w:t>
      </w:r>
      <w:r w:rsidR="00C85018" w:rsidRPr="00EA690F">
        <w:rPr>
          <w:rFonts w:ascii="Times New Roman" w:eastAsia="Times New Roman" w:hAnsi="Times New Roman" w:cs="Times New Roman"/>
          <w:b/>
          <w:color w:val="383119"/>
          <w:sz w:val="24"/>
          <w:szCs w:val="24"/>
          <w:lang w:eastAsia="ru-RU"/>
        </w:rPr>
        <w:t>имся прояв</w:t>
      </w:r>
      <w:r w:rsidRPr="00EA690F">
        <w:rPr>
          <w:rFonts w:ascii="Times New Roman" w:eastAsia="Times New Roman" w:hAnsi="Times New Roman" w:cs="Times New Roman"/>
          <w:b/>
          <w:color w:val="383119"/>
          <w:sz w:val="24"/>
          <w:szCs w:val="24"/>
          <w:lang w:eastAsia="ru-RU"/>
        </w:rPr>
        <w:t xml:space="preserve">ление функций </w:t>
      </w:r>
      <w:r w:rsidRPr="00EA690F">
        <w:rPr>
          <w:rFonts w:ascii="Times New Roman" w:eastAsia="Times New Roman" w:hAnsi="Times New Roman" w:cs="Times New Roman"/>
          <w:b/>
          <w:color w:val="383119"/>
          <w:sz w:val="24"/>
          <w:szCs w:val="24"/>
          <w:lang w:eastAsia="ru-RU"/>
        </w:rPr>
        <w:lastRenderedPageBreak/>
        <w:t xml:space="preserve">отдельных грамматических </w:t>
      </w:r>
      <w:r w:rsidR="001B6A05" w:rsidRPr="00EA690F">
        <w:rPr>
          <w:rFonts w:ascii="Times New Roman" w:eastAsia="Times New Roman" w:hAnsi="Times New Roman" w:cs="Times New Roman"/>
          <w:b/>
          <w:color w:val="383119"/>
          <w:sz w:val="24"/>
          <w:szCs w:val="24"/>
          <w:lang w:eastAsia="ru-RU"/>
        </w:rPr>
        <w:t>единиц в организации целого тек</w:t>
      </w:r>
      <w:r w:rsidRPr="00EA690F">
        <w:rPr>
          <w:rFonts w:ascii="Times New Roman" w:eastAsia="Times New Roman" w:hAnsi="Times New Roman" w:cs="Times New Roman"/>
          <w:b/>
          <w:color w:val="383119"/>
          <w:sz w:val="24"/>
          <w:szCs w:val="24"/>
          <w:lang w:eastAsia="ru-RU"/>
        </w:rPr>
        <w:t>ста. На данном этапе у учащихся формируется комплекс «текстовых» знаний и рецептивных коммуникативн</w:t>
      </w:r>
      <w:r w:rsidR="00C85018" w:rsidRPr="00EA690F">
        <w:rPr>
          <w:rFonts w:ascii="Times New Roman" w:eastAsia="Times New Roman" w:hAnsi="Times New Roman" w:cs="Times New Roman"/>
          <w:b/>
          <w:color w:val="383119"/>
          <w:sz w:val="24"/>
          <w:szCs w:val="24"/>
          <w:lang w:eastAsia="ru-RU"/>
        </w:rPr>
        <w:t>ых умений, основанных на воспри</w:t>
      </w:r>
      <w:r w:rsidRPr="00EA690F">
        <w:rPr>
          <w:rFonts w:ascii="Times New Roman" w:eastAsia="Times New Roman" w:hAnsi="Times New Roman" w:cs="Times New Roman"/>
          <w:b/>
          <w:color w:val="383119"/>
          <w:sz w:val="24"/>
          <w:szCs w:val="24"/>
          <w:lang w:eastAsia="ru-RU"/>
        </w:rPr>
        <w:t>ятии готового текста-образца.</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С целью формирования у учащихся речевой потребности их речевая деятельность либо должна быть включена в процесс трудовой деятельности, либо должна основываться на специально организованном их практическом опыте. Использование этих видов деятельности в качестве основы развития речи учеников не только создает предпосылки для мотивированности речи, но и оказывает положительное влияние на отбор содержания текста и его языковое оформление. На уроках необходимо создавать</w:t>
      </w:r>
      <w:r w:rsidR="00D233DE" w:rsidRPr="00EA690F">
        <w:rPr>
          <w:rFonts w:ascii="Times New Roman" w:eastAsia="Times New Roman" w:hAnsi="Times New Roman" w:cs="Times New Roman"/>
          <w:b/>
          <w:color w:val="383119"/>
          <w:sz w:val="24"/>
          <w:szCs w:val="24"/>
          <w:lang w:eastAsia="ru-RU"/>
        </w:rPr>
        <w:t xml:space="preserve"> </w:t>
      </w:r>
      <w:bookmarkStart w:id="0" w:name="_GoBack"/>
      <w:bookmarkEnd w:id="0"/>
      <w:r w:rsidRPr="00EA690F">
        <w:rPr>
          <w:rFonts w:ascii="Times New Roman" w:eastAsia="Times New Roman" w:hAnsi="Times New Roman" w:cs="Times New Roman"/>
          <w:b/>
          <w:color w:val="383119"/>
          <w:sz w:val="24"/>
          <w:szCs w:val="24"/>
          <w:lang w:eastAsia="ru-RU"/>
        </w:rPr>
        <w:t>речевые ситуации, которые, с одной стороны, стимулируют возникновение коммуникативного намерения, с другой – способствуют осознанию школьниками цели и задач речевого общения.</w:t>
      </w:r>
    </w:p>
    <w:p w:rsidR="002B7AA0" w:rsidRPr="00EA690F" w:rsidRDefault="002B7AA0"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Предлагаю возможные пути решения, преодоления проблем через создание системы эффективных коммуникативных заданий,</w:t>
      </w:r>
      <w:r w:rsidR="00E317D0" w:rsidRPr="00EA690F">
        <w:rPr>
          <w:rFonts w:ascii="Times New Roman" w:eastAsia="Times New Roman" w:hAnsi="Times New Roman" w:cs="Times New Roman"/>
          <w:b/>
          <w:color w:val="383119"/>
          <w:sz w:val="24"/>
          <w:szCs w:val="24"/>
          <w:lang w:eastAsia="ru-RU"/>
        </w:rPr>
        <w:t xml:space="preserve"> внеурочных занятий,</w:t>
      </w:r>
      <w:r w:rsidR="00D233DE" w:rsidRPr="00EA690F">
        <w:rPr>
          <w:rFonts w:ascii="Times New Roman" w:eastAsia="Times New Roman" w:hAnsi="Times New Roman" w:cs="Times New Roman"/>
          <w:b/>
          <w:color w:val="383119"/>
          <w:sz w:val="24"/>
          <w:szCs w:val="24"/>
          <w:lang w:eastAsia="ru-RU"/>
        </w:rPr>
        <w:t xml:space="preserve"> </w:t>
      </w:r>
      <w:r w:rsidRPr="00EA690F">
        <w:rPr>
          <w:rFonts w:ascii="Times New Roman" w:eastAsia="Times New Roman" w:hAnsi="Times New Roman" w:cs="Times New Roman"/>
          <w:b/>
          <w:color w:val="383119"/>
          <w:sz w:val="24"/>
          <w:szCs w:val="24"/>
          <w:lang w:eastAsia="ru-RU"/>
        </w:rPr>
        <w:t>через поэтапное и согласованное следование от более простых заданий, основанных на понимании, тренировке к более сложным, рассчитанным на формирование коммуникативных навыков и умений, и, наконец, к формированию потребности в общении.</w:t>
      </w:r>
      <w:r w:rsidR="00C7040C" w:rsidRPr="00EA690F">
        <w:rPr>
          <w:rFonts w:ascii="Times New Roman" w:eastAsia="Times New Roman" w:hAnsi="Times New Roman" w:cs="Times New Roman"/>
          <w:b/>
          <w:color w:val="383119"/>
          <w:sz w:val="24"/>
          <w:szCs w:val="24"/>
          <w:lang w:eastAsia="ru-RU"/>
        </w:rPr>
        <w:t xml:space="preserve"> Одной из задач в своей работе я ставлю разработку внеурочных мероприятий</w:t>
      </w:r>
      <w:r w:rsidR="00D233DE" w:rsidRPr="00EA690F">
        <w:rPr>
          <w:rFonts w:ascii="Times New Roman" w:eastAsia="Times New Roman" w:hAnsi="Times New Roman" w:cs="Times New Roman"/>
          <w:b/>
          <w:color w:val="383119"/>
          <w:sz w:val="24"/>
          <w:szCs w:val="24"/>
          <w:lang w:eastAsia="ru-RU"/>
        </w:rPr>
        <w:t xml:space="preserve"> по развитию коммуникативной культуры учащихся с ОВЗ.</w:t>
      </w:r>
      <w:r w:rsidR="00C85018" w:rsidRPr="00EA690F">
        <w:rPr>
          <w:rFonts w:ascii="Times New Roman" w:eastAsia="Times New Roman" w:hAnsi="Times New Roman" w:cs="Times New Roman"/>
          <w:b/>
          <w:color w:val="383119"/>
          <w:sz w:val="24"/>
          <w:szCs w:val="24"/>
          <w:lang w:eastAsia="ru-RU"/>
        </w:rPr>
        <w:t xml:space="preserve"> (классные часы, тренинги, часы общения с интересными людьми и т.д.) </w:t>
      </w:r>
    </w:p>
    <w:p w:rsidR="002B7AA0" w:rsidRPr="00EA690F" w:rsidRDefault="00C85018"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Педагог</w:t>
      </w:r>
      <w:r w:rsidR="002B7AA0" w:rsidRPr="00EA690F">
        <w:rPr>
          <w:rFonts w:ascii="Times New Roman" w:eastAsia="Times New Roman" w:hAnsi="Times New Roman" w:cs="Times New Roman"/>
          <w:b/>
          <w:color w:val="383119"/>
          <w:sz w:val="24"/>
          <w:szCs w:val="24"/>
          <w:lang w:eastAsia="ru-RU"/>
        </w:rPr>
        <w:t xml:space="preserve"> в большей </w:t>
      </w:r>
      <w:r w:rsidRPr="00EA690F">
        <w:rPr>
          <w:rFonts w:ascii="Times New Roman" w:eastAsia="Times New Roman" w:hAnsi="Times New Roman" w:cs="Times New Roman"/>
          <w:b/>
          <w:color w:val="383119"/>
          <w:sz w:val="24"/>
          <w:szCs w:val="24"/>
          <w:lang w:eastAsia="ru-RU"/>
        </w:rPr>
        <w:t xml:space="preserve">мере ориентированы на </w:t>
      </w:r>
      <w:r w:rsidR="002B7AA0" w:rsidRPr="00EA690F">
        <w:rPr>
          <w:rFonts w:ascii="Times New Roman" w:eastAsia="Times New Roman" w:hAnsi="Times New Roman" w:cs="Times New Roman"/>
          <w:b/>
          <w:color w:val="383119"/>
          <w:sz w:val="24"/>
          <w:szCs w:val="24"/>
          <w:lang w:eastAsia="ru-RU"/>
        </w:rPr>
        <w:t xml:space="preserve">вопросы реализации программы и в меньшей мере осознают необходимость работы, направленной на развитие связной речи и формирование коммуникативных способностей у учащихся. Такая работа, по сути, является главной предпосылкой </w:t>
      </w:r>
      <w:r w:rsidR="00E317D0" w:rsidRPr="00EA690F">
        <w:rPr>
          <w:rFonts w:ascii="Times New Roman" w:eastAsia="Times New Roman" w:hAnsi="Times New Roman" w:cs="Times New Roman"/>
          <w:b/>
          <w:color w:val="383119"/>
          <w:sz w:val="24"/>
          <w:szCs w:val="24"/>
          <w:lang w:eastAsia="ru-RU"/>
        </w:rPr>
        <w:t>в формировании более сложных ви</w:t>
      </w:r>
      <w:r w:rsidR="002B7AA0" w:rsidRPr="00EA690F">
        <w:rPr>
          <w:rFonts w:ascii="Times New Roman" w:eastAsia="Times New Roman" w:hAnsi="Times New Roman" w:cs="Times New Roman"/>
          <w:b/>
          <w:color w:val="383119"/>
          <w:sz w:val="24"/>
          <w:szCs w:val="24"/>
          <w:lang w:eastAsia="ru-RU"/>
        </w:rPr>
        <w:t>дов речевой деятельности, а главное - навыков речевой коммуникации.</w:t>
      </w:r>
    </w:p>
    <w:p w:rsidR="002B7AA0" w:rsidRPr="00EA690F" w:rsidRDefault="00C85018" w:rsidP="00D233DE">
      <w:pPr>
        <w:shd w:val="clear" w:color="auto" w:fill="FFFFFF"/>
        <w:spacing w:after="0" w:line="240" w:lineRule="auto"/>
        <w:ind w:firstLine="300"/>
        <w:jc w:val="both"/>
        <w:rPr>
          <w:rFonts w:ascii="Times New Roman" w:eastAsia="Times New Roman" w:hAnsi="Times New Roman" w:cs="Times New Roman"/>
          <w:b/>
          <w:color w:val="383119"/>
          <w:sz w:val="24"/>
          <w:szCs w:val="24"/>
          <w:lang w:eastAsia="ru-RU"/>
        </w:rPr>
      </w:pPr>
      <w:r w:rsidRPr="00EA690F">
        <w:rPr>
          <w:rFonts w:ascii="Times New Roman" w:eastAsia="Times New Roman" w:hAnsi="Times New Roman" w:cs="Times New Roman"/>
          <w:b/>
          <w:color w:val="383119"/>
          <w:sz w:val="24"/>
          <w:szCs w:val="24"/>
          <w:lang w:eastAsia="ru-RU"/>
        </w:rPr>
        <w:t>Педагогу</w:t>
      </w:r>
      <w:r w:rsidR="00E317D0" w:rsidRPr="00EA690F">
        <w:rPr>
          <w:rFonts w:ascii="Times New Roman" w:eastAsia="Times New Roman" w:hAnsi="Times New Roman" w:cs="Times New Roman"/>
          <w:b/>
          <w:color w:val="383119"/>
          <w:sz w:val="24"/>
          <w:szCs w:val="24"/>
          <w:lang w:eastAsia="ru-RU"/>
        </w:rPr>
        <w:t xml:space="preserve"> нужно</w:t>
      </w:r>
      <w:r w:rsidR="002B7AA0" w:rsidRPr="00EA690F">
        <w:rPr>
          <w:rFonts w:ascii="Times New Roman" w:eastAsia="Times New Roman" w:hAnsi="Times New Roman" w:cs="Times New Roman"/>
          <w:b/>
          <w:color w:val="383119"/>
          <w:sz w:val="24"/>
          <w:szCs w:val="24"/>
          <w:lang w:eastAsia="ru-RU"/>
        </w:rPr>
        <w:t xml:space="preserve"> в своей работе использовать правила речевого общения, обучать им учащихся на своих уроках, быть примером и носителем коммуникативной культуры, как на уроках, так и во внеурочное время.</w:t>
      </w:r>
    </w:p>
    <w:p w:rsidR="007048AA" w:rsidRPr="00EA690F" w:rsidRDefault="007048AA" w:rsidP="00D233DE">
      <w:pPr>
        <w:spacing w:after="0" w:line="240" w:lineRule="auto"/>
        <w:rPr>
          <w:rFonts w:ascii="Times New Roman" w:hAnsi="Times New Roman" w:cs="Times New Roman"/>
          <w:b/>
          <w:sz w:val="24"/>
          <w:szCs w:val="24"/>
        </w:rPr>
      </w:pPr>
    </w:p>
    <w:sectPr w:rsidR="007048AA" w:rsidRPr="00EA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A0"/>
    <w:rsid w:val="001B6A05"/>
    <w:rsid w:val="002B7AA0"/>
    <w:rsid w:val="003C290B"/>
    <w:rsid w:val="00440A42"/>
    <w:rsid w:val="00657C86"/>
    <w:rsid w:val="007048AA"/>
    <w:rsid w:val="00C7040C"/>
    <w:rsid w:val="00C85018"/>
    <w:rsid w:val="00D233DE"/>
    <w:rsid w:val="00E317D0"/>
    <w:rsid w:val="00EA690F"/>
    <w:rsid w:val="00FE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4F7C2-7E80-4AE0-8F22-38EDB51E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9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5</cp:revision>
  <cp:lastPrinted>2015-04-09T14:35:00Z</cp:lastPrinted>
  <dcterms:created xsi:type="dcterms:W3CDTF">2015-04-09T11:16:00Z</dcterms:created>
  <dcterms:modified xsi:type="dcterms:W3CDTF">2016-02-04T16:36:00Z</dcterms:modified>
</cp:coreProperties>
</file>