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DA" w:rsidRDefault="00FA6BDA" w:rsidP="00FA6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Проект «Почему меня так зовут?»</w:t>
      </w:r>
    </w:p>
    <w:p w:rsidR="00FA6BDA" w:rsidRDefault="00FA6BDA" w:rsidP="00FA6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Авторы: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Березкина А.А., Афанасьева М.А.</w:t>
      </w:r>
    </w:p>
    <w:p w:rsidR="00FA6BDA" w:rsidRPr="00FA6BDA" w:rsidRDefault="00FA6BDA" w:rsidP="00FA6B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Актуальность: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Pr="00FA6BDA">
        <w:rPr>
          <w:rFonts w:ascii="Times New Roman" w:hAnsi="Times New Roman" w:cs="Times New Roman"/>
          <w:sz w:val="24"/>
          <w:szCs w:val="24"/>
        </w:rPr>
        <w:t>Многие из нас интересуются значением своего имени,  серьезно относятся к выбору имени для ребенка.  Это не случайно, ведь наши предки верили, что имя определяет судьбу</w:t>
      </w:r>
    </w:p>
    <w:p w:rsidR="00FA6BDA" w:rsidRDefault="00FA6BDA" w:rsidP="00FA6B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Гипотеза проекта: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Выбор имени ребенка – первый кирпичик в его судьбе</w:t>
      </w:r>
    </w:p>
    <w:p w:rsidR="00FA6BDA" w:rsidRDefault="00FA6BDA" w:rsidP="00FA6B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>  Познакомить детей с праздником День Конвенции о правах ребенка; научить проявлять свои эмоции в поделках.</w:t>
      </w:r>
    </w:p>
    <w:p w:rsidR="00FA6BDA" w:rsidRDefault="00FA6BDA" w:rsidP="00FA6B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A6BDA" w:rsidRDefault="00FA6BDA" w:rsidP="00FA6BD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 детей с праздником День Конвенции о правах ребенка:</w:t>
      </w:r>
    </w:p>
    <w:p w:rsidR="00FA6BDA" w:rsidRDefault="00FA6BDA" w:rsidP="00FA6BD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интерес ребенка к творческим   работам;</w:t>
      </w:r>
    </w:p>
    <w:p w:rsidR="00FA6BDA" w:rsidRDefault="00FA6BDA" w:rsidP="00FA6BD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интерес к своему имени и его производным.</w:t>
      </w:r>
    </w:p>
    <w:p w:rsidR="00FA6BDA" w:rsidRDefault="00FA6BDA" w:rsidP="00FA6BD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FA6BDA" w:rsidRDefault="00FA6BDA" w:rsidP="00FA6BD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Игровая ситуация: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«А как нас зовут?»</w:t>
      </w:r>
    </w:p>
    <w:p w:rsidR="00FA6BDA" w:rsidRDefault="00FA6BDA" w:rsidP="00FA6B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Участники проекта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дети, воспитатели групп, родители</w:t>
      </w:r>
    </w:p>
    <w:p w:rsidR="00FA6BDA" w:rsidRDefault="00FA6BDA" w:rsidP="00FA6B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Срок реализации проекта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краткосрочный (одна неделя).</w:t>
      </w:r>
    </w:p>
    <w:p w:rsidR="00FA6BDA" w:rsidRDefault="00FA6BDA" w:rsidP="00FA6B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Тип проекта: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познавательно-исследовательский, продуктивный.</w:t>
      </w:r>
    </w:p>
    <w:p w:rsidR="00FA6BDA" w:rsidRDefault="00FA6BDA" w:rsidP="00FA6B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Форма проведения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A6BDA" w:rsidRDefault="00FA6BDA" w:rsidP="00FA6BD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Беседа о Дне конвенции о правах ребенка</w:t>
      </w:r>
    </w:p>
    <w:p w:rsidR="00FA6BDA" w:rsidRDefault="00FA6BDA" w:rsidP="00FA6BD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Игра «А как меня зовут?»</w:t>
      </w:r>
      <w:r w:rsidR="0084165B">
        <w:rPr>
          <w:rFonts w:ascii="Times New Roman" w:eastAsia="Times New Roman" w:hAnsi="Times New Roman" w:cs="Times New Roman"/>
          <w:bCs/>
          <w:sz w:val="24"/>
          <w:szCs w:val="24"/>
        </w:rPr>
        <w:t>, «Назови ласково»</w:t>
      </w:r>
    </w:p>
    <w:p w:rsidR="00FA6BDA" w:rsidRDefault="00FA6BDA" w:rsidP="00FA6BD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Сочинения родителей «Почему нашего ребенка так зовут?»</w:t>
      </w:r>
    </w:p>
    <w:p w:rsidR="0084165B" w:rsidRPr="00FA6BDA" w:rsidRDefault="0084165B" w:rsidP="00FA6BD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Создание стенгазеты</w:t>
      </w:r>
    </w:p>
    <w:p w:rsidR="00FA6BDA" w:rsidRDefault="00FA6BDA" w:rsidP="00FA6B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Этапы проекта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FA6BDA" w:rsidRDefault="00FA6BDA" w:rsidP="00FA6BD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(выявление проблемы, определение цели,  задач).</w:t>
      </w:r>
    </w:p>
    <w:p w:rsidR="00FA6BDA" w:rsidRDefault="00FA6BDA" w:rsidP="00FA6BD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проекта. Поиск решения задач проекта.</w:t>
      </w:r>
    </w:p>
    <w:p w:rsidR="00FA6BDA" w:rsidRDefault="00FA6BDA" w:rsidP="00FA6BD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проекта (практическая деятельность по решению проблемы, планирование совместной деятельности).</w:t>
      </w:r>
    </w:p>
    <w:p w:rsidR="00FA6BDA" w:rsidRDefault="00FA6BDA" w:rsidP="00FA6BD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(Презентация в виде подарка мамам на праздник). </w:t>
      </w:r>
    </w:p>
    <w:p w:rsidR="00FA6BDA" w:rsidRDefault="00FA6BDA" w:rsidP="00FA6BD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План мероприятий </w:t>
      </w:r>
    </w:p>
    <w:p w:rsidR="00FA6BDA" w:rsidRDefault="00FA6BDA" w:rsidP="00FA6BD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  <w:proofErr w:type="gramStart"/>
      <w:r w:rsidR="0084165B">
        <w:rPr>
          <w:rFonts w:ascii="Times New Roman" w:eastAsia="Times New Roman" w:hAnsi="Times New Roman" w:cs="Times New Roman"/>
          <w:sz w:val="24"/>
          <w:szCs w:val="24"/>
        </w:rPr>
        <w:t>Дне</w:t>
      </w:r>
      <w:proofErr w:type="gramEnd"/>
      <w:r w:rsidR="0084165B">
        <w:rPr>
          <w:rFonts w:ascii="Times New Roman" w:eastAsia="Times New Roman" w:hAnsi="Times New Roman" w:cs="Times New Roman"/>
          <w:sz w:val="24"/>
          <w:szCs w:val="24"/>
        </w:rPr>
        <w:t xml:space="preserve"> конвенции о правах ребенка</w:t>
      </w:r>
    </w:p>
    <w:p w:rsidR="0084165B" w:rsidRDefault="0084165B" w:rsidP="00FA6BD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именах детей</w:t>
      </w:r>
    </w:p>
    <w:p w:rsidR="00FA6BDA" w:rsidRDefault="00FA6BDA" w:rsidP="00FA6B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</w:t>
      </w:r>
      <w:r w:rsidR="0084165B">
        <w:rPr>
          <w:rFonts w:ascii="Times New Roman" w:eastAsia="Times New Roman" w:hAnsi="Times New Roman" w:cs="Times New Roman"/>
          <w:sz w:val="24"/>
          <w:szCs w:val="24"/>
        </w:rPr>
        <w:t>ение художественной литературы («Маша и медведь», «Девочка Снегурочка»)</w:t>
      </w:r>
    </w:p>
    <w:p w:rsidR="00FA6BDA" w:rsidRDefault="00FA6BDA" w:rsidP="00841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 деятельность сюжетно-ролевая игра «Семья»</w:t>
      </w:r>
      <w:r w:rsidR="0084165B">
        <w:rPr>
          <w:rFonts w:ascii="Times New Roman" w:eastAsia="Times New Roman" w:hAnsi="Times New Roman" w:cs="Times New Roman"/>
          <w:sz w:val="24"/>
          <w:szCs w:val="24"/>
        </w:rPr>
        <w:t>, «Новая кукла»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65B" w:rsidRPr="0084165B" w:rsidRDefault="0084165B" w:rsidP="00841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Проблемная ситуация «В группе новая кукла»</w:t>
      </w:r>
    </w:p>
    <w:p w:rsidR="00FA6BDA" w:rsidRDefault="0084165B" w:rsidP="0084165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Дидактическая игра «Назови ласково»</w:t>
      </w:r>
    </w:p>
    <w:p w:rsidR="0084165B" w:rsidRPr="0084165B" w:rsidRDefault="0084165B" w:rsidP="0084165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Совместное сочинение родителей и детей «Почему меня так зовут?»</w:t>
      </w:r>
    </w:p>
    <w:p w:rsidR="00FA6BDA" w:rsidRDefault="00FA6BDA" w:rsidP="00FA6BD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Презентация стенгазеты для мам</w:t>
      </w:r>
    </w:p>
    <w:p w:rsidR="00DF5713" w:rsidRDefault="00FA6BDA">
      <w:r>
        <w:rPr>
          <w:noProof/>
        </w:rPr>
        <w:drawing>
          <wp:inline distT="0" distB="0" distL="0" distR="0">
            <wp:extent cx="5489384" cy="4122177"/>
            <wp:effectExtent l="19050" t="0" r="0" b="0"/>
            <wp:docPr id="1" name="Рисунок 1" descr="C:\Users\Марина\Desktop\для сайта\144752580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ля сайта\14475258065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877" cy="412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05E"/>
    <w:multiLevelType w:val="hybridMultilevel"/>
    <w:tmpl w:val="EEBC4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6E74E7"/>
    <w:multiLevelType w:val="hybridMultilevel"/>
    <w:tmpl w:val="0A1895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51A6D"/>
    <w:multiLevelType w:val="hybridMultilevel"/>
    <w:tmpl w:val="F3EAE0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C246E"/>
    <w:multiLevelType w:val="hybridMultilevel"/>
    <w:tmpl w:val="A860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A6BDA"/>
    <w:rsid w:val="0084165B"/>
    <w:rsid w:val="00DF5713"/>
    <w:rsid w:val="00F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Афанасьева</dc:creator>
  <cp:keywords/>
  <dc:description/>
  <cp:lastModifiedBy>Марина Афанасьева</cp:lastModifiedBy>
  <cp:revision>3</cp:revision>
  <dcterms:created xsi:type="dcterms:W3CDTF">2016-01-31T15:16:00Z</dcterms:created>
  <dcterms:modified xsi:type="dcterms:W3CDTF">2016-01-31T15:34:00Z</dcterms:modified>
</cp:coreProperties>
</file>