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7B9" w:rsidRPr="00A607B9" w:rsidRDefault="00A607B9" w:rsidP="00A607B9">
      <w:pPr>
        <w:pStyle w:val="10"/>
        <w:keepNext/>
        <w:keepLines/>
        <w:shd w:val="clear" w:color="auto" w:fill="auto"/>
        <w:spacing w:after="0" w:line="360" w:lineRule="auto"/>
        <w:ind w:firstLine="689"/>
        <w:jc w:val="center"/>
        <w:rPr>
          <w:b/>
          <w:sz w:val="28"/>
          <w:szCs w:val="28"/>
        </w:rPr>
      </w:pPr>
      <w:r w:rsidRPr="00A607B9">
        <w:rPr>
          <w:b/>
          <w:sz w:val="28"/>
          <w:szCs w:val="28"/>
        </w:rPr>
        <w:t>Цикл классного часа «Путь к успеху».</w:t>
      </w:r>
    </w:p>
    <w:p w:rsidR="00A607B9" w:rsidRPr="00103CB4" w:rsidRDefault="00A607B9" w:rsidP="00A607B9">
      <w:pPr>
        <w:pStyle w:val="10"/>
        <w:keepNext/>
        <w:keepLines/>
        <w:shd w:val="clear" w:color="auto" w:fill="auto"/>
        <w:spacing w:after="0" w:line="360" w:lineRule="auto"/>
        <w:ind w:firstLine="689"/>
        <w:jc w:val="both"/>
        <w:rPr>
          <w:sz w:val="24"/>
          <w:szCs w:val="24"/>
        </w:rPr>
      </w:pPr>
      <w:r w:rsidRPr="00103CB4">
        <w:rPr>
          <w:sz w:val="24"/>
          <w:szCs w:val="24"/>
        </w:rPr>
        <w:t>Организация классных часов</w:t>
      </w:r>
      <w:r>
        <w:rPr>
          <w:rStyle w:val="11"/>
          <w:sz w:val="24"/>
          <w:szCs w:val="24"/>
        </w:rPr>
        <w:t xml:space="preserve"> для учащихся 9</w:t>
      </w:r>
      <w:r w:rsidRPr="00103CB4">
        <w:rPr>
          <w:sz w:val="24"/>
          <w:szCs w:val="24"/>
        </w:rPr>
        <w:t xml:space="preserve"> класса цикла «Путь к успеху» совместно с родителем.</w:t>
      </w:r>
    </w:p>
    <w:p w:rsidR="00A607B9" w:rsidRPr="00103CB4" w:rsidRDefault="00A607B9" w:rsidP="00A607B9">
      <w:pPr>
        <w:pStyle w:val="2"/>
        <w:shd w:val="clear" w:color="auto" w:fill="auto"/>
        <w:spacing w:after="0" w:line="360" w:lineRule="auto"/>
        <w:ind w:left="20" w:right="20" w:firstLine="689"/>
        <w:rPr>
          <w:sz w:val="24"/>
          <w:szCs w:val="24"/>
        </w:rPr>
      </w:pPr>
      <w:r w:rsidRPr="00A607B9">
        <w:rPr>
          <w:b/>
          <w:sz w:val="24"/>
          <w:szCs w:val="24"/>
          <w:u w:val="single"/>
        </w:rPr>
        <w:t>Актуальность.</w:t>
      </w:r>
      <w:r>
        <w:rPr>
          <w:sz w:val="24"/>
          <w:szCs w:val="24"/>
        </w:rPr>
        <w:t xml:space="preserve"> Учащимся </w:t>
      </w:r>
      <w:r w:rsidR="00260C7A">
        <w:rPr>
          <w:sz w:val="24"/>
          <w:szCs w:val="24"/>
        </w:rPr>
        <w:t xml:space="preserve">9 </w:t>
      </w:r>
      <w:bookmarkStart w:id="0" w:name="_GoBack"/>
      <w:bookmarkEnd w:id="0"/>
      <w:r w:rsidRPr="00103CB4">
        <w:rPr>
          <w:sz w:val="24"/>
          <w:szCs w:val="24"/>
        </w:rPr>
        <w:t>класса по 14-15 лет</w:t>
      </w:r>
      <w:r w:rsidRPr="00103CB4">
        <w:rPr>
          <w:rFonts w:eastAsia="Calibri"/>
          <w:sz w:val="24"/>
          <w:szCs w:val="24"/>
        </w:rPr>
        <w:t xml:space="preserve"> и</w:t>
      </w:r>
      <w:r w:rsidRPr="00103CB4">
        <w:rPr>
          <w:sz w:val="24"/>
          <w:szCs w:val="24"/>
        </w:rPr>
        <w:t xml:space="preserve"> они находятся еще в подростковом возрасте. В подростковом возрасте происходит не только физическое созревание, но и заметное созревание личности, которое осуществляется под влиянием окружающей действительности, в процессе учебно-воспитательной работы школы, под руководством воспитателей и коллектива. Подростковый возраст — это возраст начала интенсивного формирования мировоззрения, нравственных убеждений, принципов и идеалов, системы оценочных суждений, которыми подросток начинает руководствоваться в своем поведении. Если, будучи младшим школьником, он чаще действовал по непосредственному указанию старших — учителей</w:t>
      </w:r>
      <w:r w:rsidRPr="00103CB4">
        <w:rPr>
          <w:rFonts w:eastAsia="Calibri"/>
          <w:sz w:val="24"/>
          <w:szCs w:val="24"/>
        </w:rPr>
        <w:t xml:space="preserve"> и</w:t>
      </w:r>
      <w:r w:rsidRPr="00103CB4">
        <w:rPr>
          <w:sz w:val="24"/>
          <w:szCs w:val="24"/>
        </w:rPr>
        <w:t xml:space="preserve"> </w:t>
      </w:r>
      <w:r>
        <w:rPr>
          <w:sz w:val="24"/>
          <w:szCs w:val="24"/>
        </w:rPr>
        <w:t>родителей</w:t>
      </w:r>
      <w:r w:rsidRPr="00103CB4">
        <w:rPr>
          <w:sz w:val="24"/>
          <w:szCs w:val="24"/>
        </w:rPr>
        <w:t xml:space="preserve"> — либо под влиянием своих случайных и импульсивных побуждений, то теперь для него основное значение приобретают собственные принципы поведения, собственные взгляды и убеждения.</w:t>
      </w:r>
    </w:p>
    <w:p w:rsidR="00A607B9" w:rsidRPr="00103CB4" w:rsidRDefault="00A607B9" w:rsidP="00A607B9">
      <w:pPr>
        <w:pStyle w:val="2"/>
        <w:shd w:val="clear" w:color="auto" w:fill="auto"/>
        <w:spacing w:after="0" w:line="360" w:lineRule="auto"/>
        <w:ind w:left="20" w:right="20" w:firstLine="689"/>
        <w:rPr>
          <w:sz w:val="24"/>
          <w:szCs w:val="24"/>
        </w:rPr>
      </w:pPr>
      <w:r w:rsidRPr="00103CB4">
        <w:rPr>
          <w:sz w:val="24"/>
          <w:szCs w:val="24"/>
        </w:rPr>
        <w:t>У подростка же возникает интерес</w:t>
      </w:r>
      <w:r w:rsidRPr="00103CB4">
        <w:rPr>
          <w:rFonts w:eastAsia="Calibri"/>
          <w:sz w:val="24"/>
          <w:szCs w:val="24"/>
        </w:rPr>
        <w:t xml:space="preserve"> к себе, к своей</w:t>
      </w:r>
      <w:r w:rsidRPr="00103CB4">
        <w:rPr>
          <w:sz w:val="24"/>
          <w:szCs w:val="24"/>
        </w:rPr>
        <w:t xml:space="preserve"> внутренней жизни, к качествам собственной личности, потребность</w:t>
      </w:r>
      <w:r w:rsidRPr="00103CB4">
        <w:rPr>
          <w:rFonts w:eastAsia="Calibri"/>
          <w:sz w:val="24"/>
          <w:szCs w:val="24"/>
        </w:rPr>
        <w:t xml:space="preserve"> в самооценке,</w:t>
      </w:r>
      <w:r w:rsidRPr="00103CB4">
        <w:rPr>
          <w:sz w:val="24"/>
          <w:szCs w:val="24"/>
        </w:rPr>
        <w:t xml:space="preserve"> в сопоставлении себя с другими людьми. Он начинает всматриваться</w:t>
      </w:r>
      <w:r w:rsidRPr="00103CB4">
        <w:rPr>
          <w:rFonts w:eastAsia="Calibri"/>
          <w:sz w:val="24"/>
          <w:szCs w:val="24"/>
        </w:rPr>
        <w:t xml:space="preserve"> в</w:t>
      </w:r>
      <w:r w:rsidRPr="00103CB4">
        <w:rPr>
          <w:sz w:val="24"/>
          <w:szCs w:val="24"/>
        </w:rPr>
        <w:t xml:space="preserve"> самого</w:t>
      </w:r>
      <w:r w:rsidRPr="00103CB4">
        <w:rPr>
          <w:rFonts w:eastAsia="Calibri"/>
          <w:sz w:val="24"/>
          <w:szCs w:val="24"/>
        </w:rPr>
        <w:t xml:space="preserve"> себя,</w:t>
      </w:r>
      <w:r w:rsidRPr="00103CB4">
        <w:rPr>
          <w:sz w:val="24"/>
          <w:szCs w:val="24"/>
        </w:rPr>
        <w:t xml:space="preserve"> как бы открывает для себя свое «я», стремится познать сильные и слабые</w:t>
      </w:r>
      <w:r w:rsidRPr="00103CB4">
        <w:rPr>
          <w:rFonts w:eastAsia="Calibri"/>
          <w:sz w:val="24"/>
          <w:szCs w:val="24"/>
        </w:rPr>
        <w:t xml:space="preserve"> стороны своей</w:t>
      </w:r>
      <w:r w:rsidRPr="00103CB4">
        <w:rPr>
          <w:sz w:val="24"/>
          <w:szCs w:val="24"/>
        </w:rPr>
        <w:t xml:space="preserve"> личности.</w:t>
      </w:r>
    </w:p>
    <w:p w:rsidR="00A607B9" w:rsidRPr="00103CB4" w:rsidRDefault="00A607B9" w:rsidP="00A607B9">
      <w:pPr>
        <w:pStyle w:val="2"/>
        <w:shd w:val="clear" w:color="auto" w:fill="auto"/>
        <w:spacing w:after="0" w:line="360" w:lineRule="auto"/>
        <w:ind w:left="20" w:right="20" w:firstLine="689"/>
        <w:rPr>
          <w:sz w:val="24"/>
          <w:szCs w:val="24"/>
        </w:rPr>
      </w:pPr>
      <w:r w:rsidRPr="00103CB4">
        <w:rPr>
          <w:sz w:val="24"/>
          <w:szCs w:val="24"/>
        </w:rPr>
        <w:t xml:space="preserve">Поэтому очевидна необходимость со стороны родителей и классного руководителя пробуждать у подростков стремление к самовоспитанию. Надо убедить подростков, что </w:t>
      </w:r>
      <w:proofErr w:type="gramStart"/>
      <w:r w:rsidRPr="00103CB4">
        <w:rPr>
          <w:sz w:val="24"/>
          <w:szCs w:val="24"/>
        </w:rPr>
        <w:t>это</w:t>
      </w:r>
      <w:proofErr w:type="gramEnd"/>
      <w:r w:rsidRPr="00103CB4">
        <w:rPr>
          <w:sz w:val="24"/>
          <w:szCs w:val="24"/>
        </w:rPr>
        <w:t xml:space="preserve"> возможно, помочь им правильно разобраться в своих достоинствах и недостатках, указать на правильные пути самовоспитания, разумные формы самоконтроля за поведением. Возникшее чувство взрослости заставляет искать ответа на вопрос: а что значит быть взрослым? Психологические наблюдения показа</w:t>
      </w:r>
      <w:r>
        <w:rPr>
          <w:sz w:val="24"/>
          <w:szCs w:val="24"/>
        </w:rPr>
        <w:t>ли</w:t>
      </w:r>
      <w:r w:rsidRPr="00103CB4">
        <w:rPr>
          <w:sz w:val="24"/>
          <w:szCs w:val="24"/>
        </w:rPr>
        <w:t xml:space="preserve">, </w:t>
      </w:r>
      <w:r>
        <w:rPr>
          <w:sz w:val="24"/>
          <w:szCs w:val="24"/>
        </w:rPr>
        <w:t>ч</w:t>
      </w:r>
      <w:r w:rsidRPr="00103CB4">
        <w:rPr>
          <w:sz w:val="24"/>
          <w:szCs w:val="24"/>
        </w:rPr>
        <w:t xml:space="preserve">то в подростковом возрасте очень ярко проявляется стремление к общению с товарищами, стремление к жизни в коллективе сверстников. Ряд исследователей (Д. Б. </w:t>
      </w:r>
      <w:proofErr w:type="spellStart"/>
      <w:r w:rsidRPr="00103CB4">
        <w:rPr>
          <w:sz w:val="24"/>
          <w:szCs w:val="24"/>
        </w:rPr>
        <w:t>Эльконин</w:t>
      </w:r>
      <w:proofErr w:type="spellEnd"/>
      <w:r w:rsidRPr="00103CB4">
        <w:rPr>
          <w:sz w:val="24"/>
          <w:szCs w:val="24"/>
        </w:rPr>
        <w:t>, Т. В. Драгунова) склонны даже выделять общение с товарищами в особую сферу жизни подростка, считая, что общение существует как специфическая деятельность, в которой происходит реализация чувства взрослости, усвоение социально-моральных норм отношений.</w:t>
      </w:r>
    </w:p>
    <w:p w:rsidR="00A607B9" w:rsidRPr="00103CB4" w:rsidRDefault="00A607B9" w:rsidP="00A607B9">
      <w:pPr>
        <w:pStyle w:val="2"/>
        <w:shd w:val="clear" w:color="auto" w:fill="auto"/>
        <w:spacing w:after="0" w:line="360" w:lineRule="auto"/>
        <w:ind w:left="20" w:right="20" w:firstLine="689"/>
        <w:rPr>
          <w:sz w:val="24"/>
          <w:szCs w:val="24"/>
        </w:rPr>
      </w:pPr>
      <w:r w:rsidRPr="00103CB4">
        <w:rPr>
          <w:sz w:val="24"/>
          <w:szCs w:val="24"/>
        </w:rPr>
        <w:t>В одной из бесед с</w:t>
      </w:r>
      <w:r w:rsidRPr="00103CB4">
        <w:rPr>
          <w:rFonts w:eastAsia="Calibri"/>
          <w:sz w:val="24"/>
          <w:szCs w:val="24"/>
        </w:rPr>
        <w:t xml:space="preserve"> </w:t>
      </w:r>
      <w:r>
        <w:rPr>
          <w:rFonts w:eastAsia="Calibri"/>
          <w:sz w:val="24"/>
          <w:szCs w:val="24"/>
        </w:rPr>
        <w:t xml:space="preserve">родителем </w:t>
      </w:r>
      <w:r w:rsidRPr="00103CB4">
        <w:rPr>
          <w:sz w:val="24"/>
          <w:szCs w:val="24"/>
        </w:rPr>
        <w:t>речь зашла о развитии человека,</w:t>
      </w:r>
      <w:r w:rsidRPr="00103CB4">
        <w:rPr>
          <w:rFonts w:eastAsia="Calibri"/>
          <w:sz w:val="24"/>
          <w:szCs w:val="24"/>
        </w:rPr>
        <w:t xml:space="preserve"> саморазвитии и</w:t>
      </w:r>
      <w:r w:rsidRPr="00103CB4">
        <w:rPr>
          <w:sz w:val="24"/>
          <w:szCs w:val="24"/>
        </w:rPr>
        <w:t xml:space="preserve"> самовоспитании подростка</w:t>
      </w:r>
      <w:r>
        <w:rPr>
          <w:sz w:val="24"/>
          <w:szCs w:val="24"/>
        </w:rPr>
        <w:t>.</w:t>
      </w:r>
      <w:r w:rsidRPr="00103CB4">
        <w:rPr>
          <w:sz w:val="24"/>
          <w:szCs w:val="24"/>
        </w:rPr>
        <w:t xml:space="preserve"> </w:t>
      </w:r>
      <w:r w:rsidR="008612B9">
        <w:rPr>
          <w:sz w:val="24"/>
          <w:szCs w:val="24"/>
        </w:rPr>
        <w:t>Она п</w:t>
      </w:r>
      <w:r w:rsidRPr="00103CB4">
        <w:rPr>
          <w:sz w:val="24"/>
          <w:szCs w:val="24"/>
        </w:rPr>
        <w:t>редложила свою помощь в</w:t>
      </w:r>
      <w:r w:rsidRPr="00103CB4">
        <w:rPr>
          <w:rFonts w:eastAsia="Calibri"/>
          <w:sz w:val="24"/>
          <w:szCs w:val="24"/>
        </w:rPr>
        <w:t xml:space="preserve"> организации</w:t>
      </w:r>
      <w:r w:rsidRPr="00103CB4">
        <w:rPr>
          <w:sz w:val="24"/>
          <w:szCs w:val="24"/>
        </w:rPr>
        <w:t xml:space="preserve"> бесед с учащимися п</w:t>
      </w:r>
      <w:r w:rsidR="008612B9">
        <w:rPr>
          <w:sz w:val="24"/>
          <w:szCs w:val="24"/>
        </w:rPr>
        <w:t>о саморазвитию и самовоспитанию</w:t>
      </w:r>
      <w:r w:rsidRPr="00103CB4">
        <w:rPr>
          <w:rFonts w:eastAsia="Calibri"/>
          <w:sz w:val="24"/>
          <w:szCs w:val="24"/>
        </w:rPr>
        <w:t>.</w:t>
      </w:r>
    </w:p>
    <w:p w:rsidR="00A607B9" w:rsidRPr="00103CB4" w:rsidRDefault="00A607B9" w:rsidP="00A607B9">
      <w:pPr>
        <w:pStyle w:val="2"/>
        <w:shd w:val="clear" w:color="auto" w:fill="auto"/>
        <w:spacing w:after="0" w:line="360" w:lineRule="auto"/>
        <w:ind w:left="20" w:right="20" w:firstLine="689"/>
        <w:rPr>
          <w:sz w:val="24"/>
          <w:szCs w:val="24"/>
        </w:rPr>
      </w:pPr>
      <w:r w:rsidRPr="00103CB4">
        <w:rPr>
          <w:sz w:val="24"/>
          <w:szCs w:val="24"/>
        </w:rPr>
        <w:t>Как правило, общественная</w:t>
      </w:r>
      <w:r w:rsidRPr="00103CB4">
        <w:rPr>
          <w:rFonts w:eastAsia="Calibri"/>
          <w:sz w:val="24"/>
          <w:szCs w:val="24"/>
        </w:rPr>
        <w:t xml:space="preserve"> оценка классного</w:t>
      </w:r>
      <w:r w:rsidRPr="00103CB4">
        <w:rPr>
          <w:sz w:val="24"/>
          <w:szCs w:val="24"/>
        </w:rPr>
        <w:t xml:space="preserve"> коллектива значит для подростка больше, чем мнение учителей или родителей, и</w:t>
      </w:r>
      <w:r w:rsidRPr="00103CB4">
        <w:rPr>
          <w:rFonts w:eastAsia="Calibri"/>
          <w:sz w:val="24"/>
          <w:szCs w:val="24"/>
        </w:rPr>
        <w:t xml:space="preserve"> он</w:t>
      </w:r>
      <w:r w:rsidRPr="00103CB4">
        <w:rPr>
          <w:sz w:val="24"/>
          <w:szCs w:val="24"/>
        </w:rPr>
        <w:t xml:space="preserve"> обычно очень чутко </w:t>
      </w:r>
      <w:proofErr w:type="gramStart"/>
      <w:r w:rsidRPr="00103CB4">
        <w:rPr>
          <w:sz w:val="24"/>
          <w:szCs w:val="24"/>
          <w:lang w:val="en-US"/>
        </w:rPr>
        <w:t>pea</w:t>
      </w:r>
      <w:proofErr w:type="spellStart"/>
      <w:proofErr w:type="gramEnd"/>
      <w:r>
        <w:rPr>
          <w:sz w:val="24"/>
          <w:szCs w:val="24"/>
        </w:rPr>
        <w:t>гирует</w:t>
      </w:r>
      <w:proofErr w:type="spellEnd"/>
      <w:r>
        <w:rPr>
          <w:sz w:val="24"/>
          <w:szCs w:val="24"/>
        </w:rPr>
        <w:t xml:space="preserve"> </w:t>
      </w:r>
      <w:r w:rsidRPr="00103CB4">
        <w:rPr>
          <w:sz w:val="24"/>
          <w:szCs w:val="24"/>
        </w:rPr>
        <w:t xml:space="preserve"> на дружное воздействие коллектива товарищей.</w:t>
      </w:r>
      <w:r w:rsidRPr="00103CB4">
        <w:rPr>
          <w:rFonts w:eastAsia="Calibri"/>
          <w:sz w:val="24"/>
          <w:szCs w:val="24"/>
        </w:rPr>
        <w:t xml:space="preserve"> И это</w:t>
      </w:r>
      <w:r w:rsidRPr="00103CB4">
        <w:rPr>
          <w:sz w:val="24"/>
          <w:szCs w:val="24"/>
        </w:rPr>
        <w:t xml:space="preserve"> явилось вторым поводом для </w:t>
      </w:r>
      <w:r w:rsidR="008612B9">
        <w:rPr>
          <w:sz w:val="24"/>
          <w:szCs w:val="24"/>
        </w:rPr>
        <w:t xml:space="preserve">родителя </w:t>
      </w:r>
      <w:r w:rsidRPr="00103CB4">
        <w:rPr>
          <w:sz w:val="24"/>
          <w:szCs w:val="24"/>
        </w:rPr>
        <w:lastRenderedPageBreak/>
        <w:t>воздействовать</w:t>
      </w:r>
      <w:r w:rsidRPr="00103CB4">
        <w:rPr>
          <w:rFonts w:eastAsia="Calibri"/>
          <w:sz w:val="24"/>
          <w:szCs w:val="24"/>
        </w:rPr>
        <w:t xml:space="preserve"> на сына</w:t>
      </w:r>
      <w:r w:rsidRPr="00103CB4">
        <w:rPr>
          <w:sz w:val="24"/>
          <w:szCs w:val="24"/>
        </w:rPr>
        <w:t xml:space="preserve"> через коллектив. Потому что мне приходилось из-за поведения и успеваемости</w:t>
      </w:r>
      <w:r w:rsidRPr="00103CB4">
        <w:rPr>
          <w:rFonts w:eastAsia="Calibri"/>
          <w:sz w:val="24"/>
          <w:szCs w:val="24"/>
        </w:rPr>
        <w:t xml:space="preserve"> </w:t>
      </w:r>
      <w:r w:rsidR="008612B9">
        <w:rPr>
          <w:rFonts w:eastAsia="Calibri"/>
          <w:sz w:val="24"/>
          <w:szCs w:val="24"/>
        </w:rPr>
        <w:t xml:space="preserve">ученика </w:t>
      </w:r>
      <w:r w:rsidRPr="00103CB4">
        <w:rPr>
          <w:sz w:val="24"/>
          <w:szCs w:val="24"/>
        </w:rPr>
        <w:t>часто вызывать маму в школу, что не оказывало должного влияния на</w:t>
      </w:r>
      <w:r w:rsidR="008612B9">
        <w:rPr>
          <w:sz w:val="24"/>
          <w:szCs w:val="24"/>
        </w:rPr>
        <w:t xml:space="preserve"> </w:t>
      </w:r>
      <w:r w:rsidR="008612B9">
        <w:rPr>
          <w:rFonts w:eastAsia="Calibri"/>
          <w:sz w:val="24"/>
          <w:szCs w:val="24"/>
        </w:rPr>
        <w:t>него</w:t>
      </w:r>
      <w:r w:rsidRPr="00103CB4">
        <w:rPr>
          <w:rFonts w:eastAsia="Calibri"/>
          <w:sz w:val="24"/>
          <w:szCs w:val="24"/>
        </w:rPr>
        <w:t>. Поэтому</w:t>
      </w:r>
      <w:r w:rsidRPr="00103CB4">
        <w:rPr>
          <w:sz w:val="24"/>
          <w:szCs w:val="24"/>
        </w:rPr>
        <w:t xml:space="preserve"> мы посчитали предъявление требований к подростку в коллективе</w:t>
      </w:r>
      <w:r w:rsidRPr="00103CB4">
        <w:rPr>
          <w:rFonts w:eastAsia="Calibri"/>
          <w:sz w:val="24"/>
          <w:szCs w:val="24"/>
        </w:rPr>
        <w:t xml:space="preserve"> и через коллектив</w:t>
      </w:r>
      <w:r w:rsidRPr="00103CB4">
        <w:rPr>
          <w:sz w:val="24"/>
          <w:szCs w:val="24"/>
        </w:rPr>
        <w:t xml:space="preserve"> — один из путей формирования его личности.</w:t>
      </w:r>
      <w:r w:rsidRPr="00103CB4">
        <w:rPr>
          <w:rFonts w:eastAsia="Calibri"/>
          <w:sz w:val="24"/>
          <w:szCs w:val="24"/>
        </w:rPr>
        <w:t xml:space="preserve"> В</w:t>
      </w:r>
      <w:r w:rsidRPr="00103CB4">
        <w:rPr>
          <w:sz w:val="24"/>
          <w:szCs w:val="24"/>
        </w:rPr>
        <w:t xml:space="preserve"> воспитательной работе</w:t>
      </w:r>
      <w:r w:rsidRPr="00103CB4">
        <w:rPr>
          <w:rFonts w:eastAsia="Calibri"/>
          <w:sz w:val="24"/>
          <w:szCs w:val="24"/>
        </w:rPr>
        <w:t xml:space="preserve"> с учащимися</w:t>
      </w:r>
      <w:r w:rsidRPr="00103CB4">
        <w:rPr>
          <w:sz w:val="24"/>
          <w:szCs w:val="24"/>
        </w:rPr>
        <w:t xml:space="preserve"> решили стремиться к тому, чтобы прямое педагогическое воздействие</w:t>
      </w:r>
      <w:r w:rsidRPr="00103CB4">
        <w:rPr>
          <w:rFonts w:eastAsia="Calibri"/>
          <w:sz w:val="24"/>
          <w:szCs w:val="24"/>
        </w:rPr>
        <w:t xml:space="preserve"> постепенно</w:t>
      </w:r>
      <w:r w:rsidRPr="00103CB4">
        <w:rPr>
          <w:sz w:val="24"/>
          <w:szCs w:val="24"/>
        </w:rPr>
        <w:t xml:space="preserve"> перерастало в косвенное педагогическое воздействие через коллектив.</w:t>
      </w:r>
      <w:r w:rsidRPr="00103CB4">
        <w:rPr>
          <w:rStyle w:val="a3"/>
          <w:rFonts w:eastAsia="Calibri"/>
          <w:sz w:val="24"/>
          <w:szCs w:val="24"/>
        </w:rPr>
        <w:t xml:space="preserve"> Наша цель состояла в</w:t>
      </w:r>
      <w:r w:rsidRPr="00103CB4">
        <w:rPr>
          <w:rFonts w:eastAsia="Calibri"/>
          <w:sz w:val="24"/>
          <w:szCs w:val="24"/>
        </w:rPr>
        <w:t xml:space="preserve"> организации здорового, единого, целеустремленного коллектива</w:t>
      </w:r>
      <w:r w:rsidRPr="00103CB4">
        <w:rPr>
          <w:rStyle w:val="a3"/>
          <w:rFonts w:eastAsia="Calibri"/>
          <w:sz w:val="24"/>
          <w:szCs w:val="24"/>
        </w:rPr>
        <w:t xml:space="preserve"> </w:t>
      </w:r>
      <w:r w:rsidRPr="00A607B9">
        <w:rPr>
          <w:rStyle w:val="a3"/>
          <w:rFonts w:eastAsia="Calibri"/>
          <w:b w:val="0"/>
          <w:sz w:val="24"/>
          <w:szCs w:val="24"/>
        </w:rPr>
        <w:t>и правильных</w:t>
      </w:r>
      <w:r w:rsidRPr="00A607B9">
        <w:rPr>
          <w:rFonts w:eastAsia="Calibri"/>
          <w:sz w:val="24"/>
          <w:szCs w:val="24"/>
        </w:rPr>
        <w:t xml:space="preserve"> взаимоотношений</w:t>
      </w:r>
      <w:r w:rsidRPr="00A607B9">
        <w:rPr>
          <w:sz w:val="24"/>
          <w:szCs w:val="24"/>
        </w:rPr>
        <w:t xml:space="preserve"> в</w:t>
      </w:r>
      <w:r w:rsidRPr="00A607B9">
        <w:rPr>
          <w:rFonts w:eastAsia="Calibri"/>
          <w:sz w:val="24"/>
          <w:szCs w:val="24"/>
        </w:rPr>
        <w:t xml:space="preserve"> нем, здорового общественного мнения, включение</w:t>
      </w:r>
      <w:r w:rsidRPr="00A607B9">
        <w:rPr>
          <w:rStyle w:val="a3"/>
          <w:rFonts w:eastAsia="Calibri"/>
          <w:sz w:val="24"/>
          <w:szCs w:val="24"/>
        </w:rPr>
        <w:t xml:space="preserve"> </w:t>
      </w:r>
      <w:r w:rsidRPr="00A607B9">
        <w:rPr>
          <w:rStyle w:val="a3"/>
          <w:rFonts w:eastAsia="Calibri"/>
          <w:b w:val="0"/>
          <w:sz w:val="24"/>
          <w:szCs w:val="24"/>
        </w:rPr>
        <w:t>подростка в</w:t>
      </w:r>
      <w:r w:rsidRPr="00A607B9">
        <w:rPr>
          <w:rFonts w:eastAsia="Calibri"/>
          <w:sz w:val="24"/>
          <w:szCs w:val="24"/>
        </w:rPr>
        <w:t xml:space="preserve"> жизнь такого</w:t>
      </w:r>
      <w:r w:rsidRPr="00A607B9">
        <w:rPr>
          <w:sz w:val="24"/>
          <w:szCs w:val="24"/>
        </w:rPr>
        <w:t xml:space="preserve"> коллектива,</w:t>
      </w:r>
      <w:r w:rsidRPr="00A607B9">
        <w:rPr>
          <w:rFonts w:eastAsia="Calibri"/>
          <w:sz w:val="24"/>
          <w:szCs w:val="24"/>
        </w:rPr>
        <w:t xml:space="preserve"> что </w:t>
      </w:r>
      <w:r w:rsidRPr="00A607B9">
        <w:rPr>
          <w:sz w:val="24"/>
          <w:szCs w:val="24"/>
        </w:rPr>
        <w:t>является</w:t>
      </w:r>
      <w:r w:rsidRPr="00A607B9">
        <w:rPr>
          <w:rFonts w:eastAsia="Calibri"/>
          <w:sz w:val="24"/>
          <w:szCs w:val="24"/>
        </w:rPr>
        <w:t xml:space="preserve"> важнейшим путем</w:t>
      </w:r>
      <w:r w:rsidRPr="00A607B9">
        <w:rPr>
          <w:rStyle w:val="a3"/>
          <w:rFonts w:eastAsia="Calibri"/>
          <w:sz w:val="24"/>
          <w:szCs w:val="24"/>
        </w:rPr>
        <w:t xml:space="preserve"> </w:t>
      </w:r>
      <w:r w:rsidRPr="00A607B9">
        <w:rPr>
          <w:rStyle w:val="a3"/>
          <w:rFonts w:eastAsia="Calibri"/>
          <w:b w:val="0"/>
          <w:sz w:val="24"/>
          <w:szCs w:val="24"/>
        </w:rPr>
        <w:t>формирования полноценной</w:t>
      </w:r>
      <w:r w:rsidRPr="00103CB4">
        <w:rPr>
          <w:sz w:val="24"/>
          <w:szCs w:val="24"/>
        </w:rPr>
        <w:t xml:space="preserve"> личности в подростковом возрасте.</w:t>
      </w:r>
    </w:p>
    <w:p w:rsidR="00A607B9" w:rsidRPr="00103CB4" w:rsidRDefault="00A607B9" w:rsidP="00A607B9">
      <w:pPr>
        <w:pStyle w:val="2"/>
        <w:shd w:val="clear" w:color="auto" w:fill="auto"/>
        <w:spacing w:after="0" w:line="360" w:lineRule="auto"/>
        <w:ind w:left="20" w:right="20" w:firstLine="689"/>
        <w:rPr>
          <w:sz w:val="24"/>
          <w:szCs w:val="24"/>
        </w:rPr>
      </w:pPr>
      <w:r w:rsidRPr="00103CB4">
        <w:rPr>
          <w:sz w:val="24"/>
          <w:szCs w:val="24"/>
        </w:rPr>
        <w:t>С 4 четверти запланировали</w:t>
      </w:r>
      <w:r w:rsidRPr="00103CB4">
        <w:rPr>
          <w:rFonts w:eastAsia="Calibri"/>
          <w:sz w:val="24"/>
          <w:szCs w:val="24"/>
        </w:rPr>
        <w:t xml:space="preserve"> цикл классных</w:t>
      </w:r>
      <w:r w:rsidRPr="00103CB4">
        <w:rPr>
          <w:sz w:val="24"/>
          <w:szCs w:val="24"/>
        </w:rPr>
        <w:t xml:space="preserve"> часов «Развитие человека. Путь к успеху».</w:t>
      </w:r>
    </w:p>
    <w:p w:rsidR="00A607B9" w:rsidRPr="00103CB4" w:rsidRDefault="00A607B9" w:rsidP="00A607B9">
      <w:pPr>
        <w:spacing w:after="0" w:line="360" w:lineRule="auto"/>
        <w:ind w:left="40" w:right="40" w:firstLine="689"/>
        <w:jc w:val="both"/>
        <w:rPr>
          <w:rFonts w:ascii="Times New Roman" w:hAnsi="Times New Roman"/>
          <w:sz w:val="24"/>
          <w:szCs w:val="24"/>
        </w:rPr>
      </w:pPr>
      <w:r>
        <w:rPr>
          <w:rStyle w:val="a5"/>
          <w:rFonts w:eastAsia="Calibri"/>
          <w:sz w:val="24"/>
          <w:szCs w:val="24"/>
        </w:rPr>
        <w:t>1</w:t>
      </w:r>
      <w:r w:rsidRPr="00103CB4">
        <w:rPr>
          <w:rStyle w:val="a5"/>
          <w:rFonts w:eastAsia="Calibri"/>
          <w:sz w:val="24"/>
          <w:szCs w:val="24"/>
        </w:rPr>
        <w:t xml:space="preserve"> занятие - «Мои ценности</w:t>
      </w:r>
      <w:r w:rsidRPr="00103CB4">
        <w:rPr>
          <w:rStyle w:val="a4"/>
          <w:rFonts w:eastAsia="Calibri"/>
          <w:sz w:val="24"/>
          <w:szCs w:val="24"/>
        </w:rPr>
        <w:t xml:space="preserve"> </w:t>
      </w:r>
      <w:r w:rsidRPr="00103CB4">
        <w:rPr>
          <w:rStyle w:val="a4"/>
          <w:rFonts w:eastAsia="Calibri"/>
          <w:b w:val="0"/>
          <w:sz w:val="24"/>
          <w:szCs w:val="24"/>
        </w:rPr>
        <w:t>жизни».</w:t>
      </w:r>
      <w:r w:rsidRPr="00103CB4">
        <w:rPr>
          <w:rStyle w:val="a5"/>
          <w:rFonts w:eastAsia="Calibri"/>
          <w:sz w:val="24"/>
          <w:szCs w:val="24"/>
        </w:rPr>
        <w:t xml:space="preserve"> Цель заняти</w:t>
      </w:r>
      <w:proofErr w:type="gramStart"/>
      <w:r w:rsidRPr="00103CB4">
        <w:rPr>
          <w:rStyle w:val="a5"/>
          <w:rFonts w:eastAsia="Calibri"/>
          <w:sz w:val="24"/>
          <w:szCs w:val="24"/>
        </w:rPr>
        <w:t>я-</w:t>
      </w:r>
      <w:proofErr w:type="gramEnd"/>
      <w:r w:rsidRPr="00103CB4">
        <w:rPr>
          <w:rFonts w:ascii="Times New Roman" w:hAnsi="Times New Roman"/>
          <w:sz w:val="24"/>
          <w:szCs w:val="24"/>
        </w:rPr>
        <w:t xml:space="preserve"> определить тенденции в формировании ценностей подростков. Осознание учащимися целей, дающих человеку смысл жизни, понимание разницы между материальными и нематериальными целями. Осознание подростками собственных целей и стремлений, что для них является самым важным в жизни, какие отношения для них приемлемы с другими людьми и природным миром. Научиться ставить цель в жизни, визуализировать свою цель (мечту) путем создания «Карты мечты (цели)».</w:t>
      </w:r>
      <w:r w:rsidRPr="00103CB4">
        <w:rPr>
          <w:rStyle w:val="a5"/>
          <w:rFonts w:eastAsia="Calibri"/>
          <w:sz w:val="24"/>
          <w:szCs w:val="24"/>
        </w:rPr>
        <w:t xml:space="preserve"> Домашнее задание</w:t>
      </w:r>
      <w:r w:rsidRPr="00103CB4">
        <w:rPr>
          <w:rFonts w:ascii="Times New Roman" w:hAnsi="Times New Roman"/>
          <w:sz w:val="24"/>
          <w:szCs w:val="24"/>
        </w:rPr>
        <w:t xml:space="preserve"> - определить свою цель (маленькую или большую, краткосрочную или долгосрочную), сделать карту мечты. На этом занятии Людмила Романовна рассказала о себе, о своих семинарах, которые посетила «Школы развития человека», и какова цель этих занятий. В ходе занятия ребята были заинтересованы, внимательно слушали. Были сделаны выводы: Поведение людей мотивируется поставленными целями. Некоторые цели важнее других в силу ценности получаемого результата. Цели и вознаграждения разнообразны: от </w:t>
      </w:r>
      <w:proofErr w:type="gramStart"/>
      <w:r w:rsidRPr="00103CB4">
        <w:rPr>
          <w:rFonts w:ascii="Times New Roman" w:hAnsi="Times New Roman"/>
          <w:sz w:val="24"/>
          <w:szCs w:val="24"/>
        </w:rPr>
        <w:t>конкретных</w:t>
      </w:r>
      <w:proofErr w:type="gramEnd"/>
      <w:r w:rsidRPr="00103CB4">
        <w:rPr>
          <w:rFonts w:ascii="Times New Roman" w:hAnsi="Times New Roman"/>
          <w:sz w:val="24"/>
          <w:szCs w:val="24"/>
        </w:rPr>
        <w:t xml:space="preserve"> до абстрактных. Для достижения целей необходимо приложить усилия. Иногда для достижения целей возникают противоречия.</w:t>
      </w:r>
    </w:p>
    <w:p w:rsidR="00A607B9" w:rsidRPr="00103CB4" w:rsidRDefault="00A607B9" w:rsidP="00A607B9">
      <w:pPr>
        <w:numPr>
          <w:ilvl w:val="0"/>
          <w:numId w:val="1"/>
        </w:numPr>
        <w:tabs>
          <w:tab w:val="left" w:pos="256"/>
        </w:tabs>
        <w:spacing w:after="0" w:line="360" w:lineRule="auto"/>
        <w:ind w:left="40" w:right="40" w:firstLine="527"/>
        <w:jc w:val="both"/>
        <w:rPr>
          <w:rFonts w:ascii="Times New Roman" w:hAnsi="Times New Roman"/>
          <w:sz w:val="24"/>
          <w:szCs w:val="24"/>
        </w:rPr>
      </w:pPr>
      <w:r w:rsidRPr="00103CB4">
        <w:rPr>
          <w:rStyle w:val="a4"/>
          <w:rFonts w:eastAsia="Calibri"/>
          <w:sz w:val="24"/>
          <w:szCs w:val="24"/>
        </w:rPr>
        <w:t xml:space="preserve"> занятие было посвящено «Доброте», умению создать «Банк добрых дел».</w:t>
      </w:r>
      <w:r w:rsidRPr="00103CB4">
        <w:rPr>
          <w:rFonts w:ascii="Times New Roman" w:hAnsi="Times New Roman"/>
          <w:sz w:val="24"/>
          <w:szCs w:val="24"/>
        </w:rPr>
        <w:t xml:space="preserve"> Цель - осознание учащимися, что такое доброта, научиться фиксировать свои добрые дела, таким образом улучшить себя и окружающее, повышать свою самооценку. Было обсуждение с учениками в занимательной форме способы преодоления негативных убеждений и формирование позитивного настроя по отношению к себе и к товарищам. Было ребятам предложено рассказать о себе в позитивной форме. Многие отказались, но были ребята, которые с удовольствием, рассказали о себе. Было обсуждено, как тренировать в себе качества, которые помогают преодолеть предубеждения и настроить </w:t>
      </w:r>
      <w:r w:rsidRPr="00103CB4">
        <w:rPr>
          <w:rFonts w:ascii="Times New Roman" w:hAnsi="Times New Roman"/>
          <w:sz w:val="24"/>
          <w:szCs w:val="24"/>
        </w:rPr>
        <w:lastRenderedPageBreak/>
        <w:t>себя позитивно. Каждое занятие начиналось и заканчивалось на позитивной ноте со словами «Вы самые добрые, хорошие, умные, красивые, талантливые!».</w:t>
      </w:r>
      <w:r w:rsidRPr="00103CB4">
        <w:rPr>
          <w:rStyle w:val="a5"/>
          <w:rFonts w:eastAsia="Calibri"/>
          <w:sz w:val="24"/>
          <w:szCs w:val="24"/>
        </w:rPr>
        <w:t xml:space="preserve"> Домашнее задание</w:t>
      </w:r>
      <w:r w:rsidRPr="00103CB4">
        <w:rPr>
          <w:rFonts w:ascii="Times New Roman" w:hAnsi="Times New Roman"/>
          <w:sz w:val="24"/>
          <w:szCs w:val="24"/>
        </w:rPr>
        <w:t xml:space="preserve"> - составить «Банк добрых дел», записать в тетрадь все свои добрые дела, которые совершил в течение недели.</w:t>
      </w:r>
    </w:p>
    <w:p w:rsidR="00A607B9" w:rsidRPr="00103CB4" w:rsidRDefault="00A607B9" w:rsidP="00A607B9">
      <w:pPr>
        <w:numPr>
          <w:ilvl w:val="0"/>
          <w:numId w:val="1"/>
        </w:numPr>
        <w:tabs>
          <w:tab w:val="left" w:pos="256"/>
        </w:tabs>
        <w:spacing w:after="0" w:line="360" w:lineRule="auto"/>
        <w:ind w:left="40" w:right="40" w:firstLine="527"/>
        <w:jc w:val="both"/>
        <w:rPr>
          <w:rFonts w:ascii="Times New Roman" w:hAnsi="Times New Roman"/>
          <w:sz w:val="24"/>
          <w:szCs w:val="24"/>
        </w:rPr>
      </w:pPr>
      <w:r w:rsidRPr="00103CB4">
        <w:rPr>
          <w:rStyle w:val="a4"/>
          <w:rFonts w:eastAsia="Calibri"/>
          <w:sz w:val="24"/>
          <w:szCs w:val="24"/>
        </w:rPr>
        <w:t>занятие - «Банк добрых дел».</w:t>
      </w:r>
      <w:r w:rsidRPr="00103CB4">
        <w:rPr>
          <w:rFonts w:ascii="Times New Roman" w:hAnsi="Times New Roman"/>
          <w:sz w:val="24"/>
          <w:szCs w:val="24"/>
        </w:rPr>
        <w:t xml:space="preserve"> Цель - умение говорить о своих добрых делах, активно слушать, понимать и принимать себя и других. Ребята по желанию </w:t>
      </w:r>
      <w:proofErr w:type="gramStart"/>
      <w:r w:rsidRPr="00103CB4">
        <w:rPr>
          <w:rFonts w:ascii="Times New Roman" w:hAnsi="Times New Roman"/>
          <w:sz w:val="24"/>
          <w:szCs w:val="24"/>
        </w:rPr>
        <w:t>поделились с другими</w:t>
      </w:r>
      <w:proofErr w:type="gramEnd"/>
      <w:r w:rsidRPr="00103CB4">
        <w:rPr>
          <w:rFonts w:ascii="Times New Roman" w:hAnsi="Times New Roman"/>
          <w:sz w:val="24"/>
          <w:szCs w:val="24"/>
        </w:rPr>
        <w:t xml:space="preserve"> о своих добрых делах. Они рассказали о своих добрых делах и были поощрены за уверенность и умение позитивно настраивать себя. </w:t>
      </w:r>
    </w:p>
    <w:p w:rsidR="00A607B9" w:rsidRPr="00103CB4" w:rsidRDefault="00A607B9" w:rsidP="00A607B9">
      <w:pPr>
        <w:numPr>
          <w:ilvl w:val="0"/>
          <w:numId w:val="1"/>
        </w:numPr>
        <w:tabs>
          <w:tab w:val="left" w:pos="270"/>
        </w:tabs>
        <w:spacing w:after="0" w:line="360" w:lineRule="auto"/>
        <w:ind w:left="40" w:right="40" w:firstLine="527"/>
        <w:jc w:val="both"/>
        <w:rPr>
          <w:rFonts w:ascii="Times New Roman" w:hAnsi="Times New Roman"/>
          <w:sz w:val="24"/>
          <w:szCs w:val="24"/>
        </w:rPr>
      </w:pPr>
      <w:r w:rsidRPr="00103CB4">
        <w:rPr>
          <w:rStyle w:val="a4"/>
          <w:rFonts w:eastAsia="Calibri"/>
          <w:sz w:val="24"/>
          <w:szCs w:val="24"/>
        </w:rPr>
        <w:t>занятие - жизненные ценности.</w:t>
      </w:r>
      <w:r w:rsidRPr="00103CB4">
        <w:rPr>
          <w:rFonts w:ascii="Times New Roman" w:hAnsi="Times New Roman"/>
          <w:sz w:val="24"/>
          <w:szCs w:val="24"/>
        </w:rPr>
        <w:t xml:space="preserve"> Цель - дискуссия о понимании </w:t>
      </w:r>
      <w:r w:rsidR="008612B9" w:rsidRPr="00103CB4">
        <w:rPr>
          <w:rFonts w:ascii="Times New Roman" w:hAnsi="Times New Roman"/>
          <w:sz w:val="24"/>
          <w:szCs w:val="24"/>
        </w:rPr>
        <w:t>школьниками,</w:t>
      </w:r>
      <w:r w:rsidRPr="00103CB4">
        <w:rPr>
          <w:rFonts w:ascii="Times New Roman" w:hAnsi="Times New Roman"/>
          <w:sz w:val="24"/>
          <w:szCs w:val="24"/>
        </w:rPr>
        <w:t xml:space="preserve"> что такое успех в жизни и возможные варианты его достижения. Был просмотр фильма о человеке без рук и ног, который достиг успеха в жизни. Итоговым этапом стало обсуждение варианта ценностных выборов, обосновывали жизнеспособность своего выбора ценностей, которые с точки зрения участников необходимы для достижения успеха в жизни. В результате дискуссии сделаны выводы, что понятие успеха не сводится только лишь к какой-то одной ценностной категории. Успех - это сочетание многих слагаемых и главным является стремление самого человека сделать успешным свою жизнь.</w:t>
      </w:r>
    </w:p>
    <w:p w:rsidR="00A607B9" w:rsidRPr="00103CB4" w:rsidRDefault="00A607B9" w:rsidP="00A607B9">
      <w:pPr>
        <w:spacing w:after="0" w:line="360" w:lineRule="auto"/>
        <w:ind w:left="20" w:right="20" w:firstLine="689"/>
        <w:jc w:val="both"/>
        <w:rPr>
          <w:rFonts w:ascii="Times New Roman" w:hAnsi="Times New Roman"/>
          <w:sz w:val="24"/>
          <w:szCs w:val="24"/>
        </w:rPr>
      </w:pPr>
      <w:r w:rsidRPr="00103CB4">
        <w:rPr>
          <w:rStyle w:val="a4"/>
          <w:rFonts w:eastAsia="Calibri"/>
          <w:sz w:val="24"/>
          <w:szCs w:val="24"/>
        </w:rPr>
        <w:t>5 занятие - «</w:t>
      </w:r>
      <w:proofErr w:type="gramStart"/>
      <w:r w:rsidRPr="00103CB4">
        <w:rPr>
          <w:rStyle w:val="a4"/>
          <w:rFonts w:eastAsia="Calibri"/>
          <w:sz w:val="24"/>
          <w:szCs w:val="24"/>
        </w:rPr>
        <w:t>Правда</w:t>
      </w:r>
      <w:proofErr w:type="gramEnd"/>
      <w:r w:rsidRPr="00103CB4">
        <w:rPr>
          <w:rStyle w:val="a4"/>
          <w:rFonts w:eastAsia="Calibri"/>
          <w:sz w:val="24"/>
          <w:szCs w:val="24"/>
        </w:rPr>
        <w:t xml:space="preserve"> о табаке».</w:t>
      </w:r>
      <w:r w:rsidRPr="00103CB4">
        <w:rPr>
          <w:rFonts w:ascii="Times New Roman" w:hAnsi="Times New Roman"/>
          <w:sz w:val="24"/>
          <w:szCs w:val="24"/>
        </w:rPr>
        <w:t xml:space="preserve"> Цель - осознание того, что успешный человек - это человек, заботящийся о своем здоровье, не имеющих вредных привычек. Одна из составляющих успешного человека - это его здоровье. В подростковом возрасте, когда человек складывается как личность, ему важно чувствовать себя взрослым, сознавать, что он может противостоять воле старших. И один из способов чувствовать себя взрослым - это курение. И на вопрос классу «Зачем курят подростки?», один из ответов был «чувствовать себя взрослым». Ребятам показали видеолекцию профессора </w:t>
      </w:r>
      <w:proofErr w:type="spellStart"/>
      <w:r w:rsidRPr="00103CB4">
        <w:rPr>
          <w:rFonts w:ascii="Times New Roman" w:hAnsi="Times New Roman"/>
          <w:sz w:val="24"/>
          <w:szCs w:val="24"/>
        </w:rPr>
        <w:t>В.Г.Жданова</w:t>
      </w:r>
      <w:proofErr w:type="spellEnd"/>
      <w:proofErr w:type="gramStart"/>
      <w:r w:rsidRPr="00103CB4">
        <w:rPr>
          <w:rFonts w:ascii="Times New Roman" w:hAnsi="Times New Roman"/>
          <w:sz w:val="24"/>
          <w:szCs w:val="24"/>
        </w:rPr>
        <w:t xml:space="preserve"> ,</w:t>
      </w:r>
      <w:proofErr w:type="gramEnd"/>
      <w:r w:rsidRPr="00103CB4">
        <w:rPr>
          <w:rFonts w:ascii="Times New Roman" w:hAnsi="Times New Roman"/>
          <w:sz w:val="24"/>
          <w:szCs w:val="24"/>
        </w:rPr>
        <w:t xml:space="preserve"> один сильнейших видеоматериалов в помощь пропаганде здорового образа жизни. «Насколько опасен табак давно известно. Каждый год табак убивает сотни тысяч россиян. Особенно тревожен рост курения среди молодежи, который впоследствии отрицательно скажется на здоровье не одного поколения. Почти 40 % смертей в возрастной группе от 35 до 65 лет </w:t>
      </w:r>
      <w:proofErr w:type="gramStart"/>
      <w:r w:rsidRPr="00103CB4">
        <w:rPr>
          <w:rFonts w:ascii="Times New Roman" w:hAnsi="Times New Roman"/>
          <w:sz w:val="24"/>
          <w:szCs w:val="24"/>
        </w:rPr>
        <w:t>связаны</w:t>
      </w:r>
      <w:proofErr w:type="gramEnd"/>
      <w:r w:rsidRPr="00103CB4">
        <w:rPr>
          <w:rFonts w:ascii="Times New Roman" w:hAnsi="Times New Roman"/>
          <w:sz w:val="24"/>
          <w:szCs w:val="24"/>
        </w:rPr>
        <w:t xml:space="preserve"> с курением. Более 80% некурящих людей невольно являются пассивными курильщиками - на улице, в общественных местах, в подъездах домов. Профессор Жданов ставит очередной заслон табачной эпидемии, последствия которой страшно представить». Ребята были впечатлены просмотром. Так как в классе есть ребята, которые пробовали курить, этот материал дал им повод подумать еще раз - стоит ли курить для того чтобы чувствовать себя взрослым.</w:t>
      </w:r>
    </w:p>
    <w:p w:rsidR="00A607B9" w:rsidRPr="00103CB4" w:rsidRDefault="00A607B9" w:rsidP="00A607B9">
      <w:pPr>
        <w:numPr>
          <w:ilvl w:val="0"/>
          <w:numId w:val="2"/>
        </w:numPr>
        <w:tabs>
          <w:tab w:val="left" w:pos="274"/>
        </w:tabs>
        <w:spacing w:after="0" w:line="360" w:lineRule="auto"/>
        <w:ind w:left="20" w:right="20" w:firstLine="547"/>
        <w:jc w:val="both"/>
        <w:rPr>
          <w:rFonts w:ascii="Times New Roman" w:hAnsi="Times New Roman"/>
          <w:sz w:val="24"/>
          <w:szCs w:val="24"/>
        </w:rPr>
      </w:pPr>
      <w:r w:rsidRPr="00103CB4">
        <w:rPr>
          <w:rStyle w:val="a4"/>
          <w:rFonts w:eastAsia="Calibri"/>
          <w:sz w:val="24"/>
          <w:szCs w:val="24"/>
        </w:rPr>
        <w:lastRenderedPageBreak/>
        <w:t>занятие -</w:t>
      </w:r>
      <w:r>
        <w:rPr>
          <w:rStyle w:val="a4"/>
          <w:rFonts w:eastAsia="Calibri"/>
          <w:sz w:val="24"/>
          <w:szCs w:val="24"/>
        </w:rPr>
        <w:t xml:space="preserve"> </w:t>
      </w:r>
      <w:r w:rsidRPr="00103CB4">
        <w:rPr>
          <w:rStyle w:val="a4"/>
          <w:rFonts w:eastAsia="Calibri"/>
          <w:sz w:val="24"/>
          <w:szCs w:val="24"/>
        </w:rPr>
        <w:t>«Негативное воздействие алкоголя на организм подростка».</w:t>
      </w:r>
      <w:r w:rsidRPr="00103CB4">
        <w:rPr>
          <w:rFonts w:ascii="Times New Roman" w:hAnsi="Times New Roman"/>
          <w:sz w:val="24"/>
          <w:szCs w:val="24"/>
        </w:rPr>
        <w:t xml:space="preserve"> Цель - осознание учащимися последствия употребления алкогольных напитков на организм и на качество жизни в целом. «В Древнем Риме закон запрещал принимать женщинам алкогольные напитки в возрасте до 30 лет. В Древней Индии категорически возбранялось пить всегда и всем женщинам. Рискнувшим нарушить это «табу» раскаленным металлом выжигали на лбу клеймо в виде бутыли - специальный знак для мужчин: «Эту женщину в жены не брать! Угроза потомству!» Пороки сердца сегодня выявляются у одного из двухсот новорожденных. У одного из тысячи врачи констатируют ярко выраженные мутационные изменения. 25 лет назад в нашей стране среди новорожденных небольшие отклонения в состоянии здоровья имели около 20% младенцев. Сегодня отклонения встречаются у 60 % новорожденных детей, а многие из них уже при рождении имеют серьезные заболевания. Если не переломить ситуацию и. не сформировать доминанту здорового </w:t>
      </w:r>
      <w:proofErr w:type="spellStart"/>
      <w:r w:rsidRPr="00103CB4">
        <w:rPr>
          <w:rFonts w:ascii="Times New Roman" w:hAnsi="Times New Roman"/>
          <w:sz w:val="24"/>
          <w:szCs w:val="24"/>
        </w:rPr>
        <w:t>родительства</w:t>
      </w:r>
      <w:proofErr w:type="spellEnd"/>
      <w:r w:rsidRPr="00103CB4">
        <w:rPr>
          <w:rFonts w:ascii="Times New Roman" w:hAnsi="Times New Roman"/>
          <w:sz w:val="24"/>
          <w:szCs w:val="24"/>
        </w:rPr>
        <w:t xml:space="preserve"> в головах молодых членов общества, то наше будущее под очень большим вопросом</w:t>
      </w:r>
      <w:proofErr w:type="gramStart"/>
      <w:r w:rsidRPr="00103CB4">
        <w:rPr>
          <w:rFonts w:ascii="Times New Roman" w:hAnsi="Times New Roman"/>
          <w:sz w:val="24"/>
          <w:szCs w:val="24"/>
        </w:rPr>
        <w:t xml:space="preserve">.» </w:t>
      </w:r>
      <w:proofErr w:type="gramEnd"/>
      <w:r w:rsidRPr="00103CB4">
        <w:rPr>
          <w:rFonts w:ascii="Times New Roman" w:hAnsi="Times New Roman"/>
          <w:sz w:val="24"/>
          <w:szCs w:val="24"/>
        </w:rPr>
        <w:t>Это из материала занятия. Ребятам так же было предложено посмотреть фильм «Негативное воздействие алкоголя на будущих мам».</w:t>
      </w:r>
    </w:p>
    <w:p w:rsidR="00A607B9" w:rsidRPr="00103CB4" w:rsidRDefault="00A607B9" w:rsidP="00A607B9">
      <w:pPr>
        <w:numPr>
          <w:ilvl w:val="0"/>
          <w:numId w:val="2"/>
        </w:numPr>
        <w:tabs>
          <w:tab w:val="left" w:pos="370"/>
        </w:tabs>
        <w:spacing w:after="0" w:line="360" w:lineRule="auto"/>
        <w:ind w:left="20" w:right="20" w:firstLine="547"/>
        <w:jc w:val="both"/>
        <w:rPr>
          <w:rFonts w:ascii="Times New Roman" w:hAnsi="Times New Roman"/>
          <w:sz w:val="24"/>
          <w:szCs w:val="24"/>
        </w:rPr>
      </w:pPr>
      <w:r w:rsidRPr="00103CB4">
        <w:rPr>
          <w:rStyle w:val="a4"/>
          <w:rFonts w:eastAsia="Calibri"/>
          <w:sz w:val="24"/>
          <w:szCs w:val="24"/>
        </w:rPr>
        <w:t>занятие - продолжение - «Негативное воздействие алкоголя на организм подростка».</w:t>
      </w:r>
      <w:r w:rsidRPr="00103CB4">
        <w:rPr>
          <w:rFonts w:ascii="Times New Roman" w:hAnsi="Times New Roman"/>
          <w:sz w:val="24"/>
          <w:szCs w:val="24"/>
        </w:rPr>
        <w:t xml:space="preserve"> «Сейчас в научной среде популярна «Теория Новой Эволюции». Цивилизация максимально обезопасила нас от голода, холода, эпидемий, природных катаклизмов. На смену естественному отбору пришел отбор искусственный - люди стали деградировать и лишаться жизни из-за наркотиков и алкоголя. Однако никто не может лишить человека права выбора - стать жертвой этого жестокого отбора или полноценной Личностью, способной на труд, творчество и любовь. Человеком, способным на Счастье</w:t>
      </w:r>
      <w:proofErr w:type="gramStart"/>
      <w:r w:rsidRPr="00103CB4">
        <w:rPr>
          <w:rFonts w:ascii="Times New Roman" w:hAnsi="Times New Roman"/>
          <w:sz w:val="24"/>
          <w:szCs w:val="24"/>
        </w:rPr>
        <w:t xml:space="preserve">.» </w:t>
      </w:r>
      <w:proofErr w:type="gramEnd"/>
      <w:r w:rsidRPr="00103CB4">
        <w:rPr>
          <w:rFonts w:ascii="Times New Roman" w:hAnsi="Times New Roman"/>
          <w:sz w:val="24"/>
          <w:szCs w:val="24"/>
        </w:rPr>
        <w:t xml:space="preserve">Ребята просмотрели фильм «Как убивают наших детей». В очередном фильме проекта «Общее Дело» авторы показывают, как работают технологии спаивания молодежи в современном мире. Этот фильм вызвал большой интерес у ребят. В ходе беседы они были удивлены, как влияют энергетики и пиво на организм. Я думаю, что в ходе этих 3 занятий у ребят складывалось целостное представление о влиянии </w:t>
      </w:r>
      <w:proofErr w:type="spellStart"/>
      <w:r w:rsidRPr="00103CB4">
        <w:rPr>
          <w:rFonts w:ascii="Times New Roman" w:hAnsi="Times New Roman"/>
          <w:sz w:val="24"/>
          <w:szCs w:val="24"/>
        </w:rPr>
        <w:t>наркогенных</w:t>
      </w:r>
      <w:proofErr w:type="spellEnd"/>
      <w:r w:rsidRPr="00103CB4">
        <w:rPr>
          <w:rFonts w:ascii="Times New Roman" w:hAnsi="Times New Roman"/>
          <w:sz w:val="24"/>
          <w:szCs w:val="24"/>
        </w:rPr>
        <w:t xml:space="preserve"> веществ на организм и на качество жизни человека, тем более все было подтверждено наглядно - просмотром фильмов.</w:t>
      </w:r>
    </w:p>
    <w:p w:rsidR="00943992" w:rsidRDefault="00A607B9" w:rsidP="00A607B9">
      <w:pPr>
        <w:ind w:firstLine="709"/>
        <w:jc w:val="both"/>
      </w:pPr>
      <w:r w:rsidRPr="00103CB4">
        <w:rPr>
          <w:rFonts w:ascii="Times New Roman" w:hAnsi="Times New Roman"/>
          <w:sz w:val="24"/>
          <w:szCs w:val="24"/>
        </w:rPr>
        <w:t>Таким образом, какие бы воздействия не оказывала среда на ребёнка, какие бы требования она ни предъявляла, до тех пор, пока эти требования не войдут в систему собственных потребностей ребёнка, они не выступят действительными факторами его развития. Собственными же потребностями ребёнка они становятся лишь в том случае, если их выполнение обеспечивает ему сохранение не только объективно занимаемого положения, но и его вну</w:t>
      </w:r>
      <w:r>
        <w:rPr>
          <w:rFonts w:ascii="Times New Roman" w:hAnsi="Times New Roman"/>
          <w:sz w:val="24"/>
          <w:szCs w:val="24"/>
        </w:rPr>
        <w:t xml:space="preserve">тренней позиции. ( </w:t>
      </w:r>
      <w:proofErr w:type="spellStart"/>
      <w:r>
        <w:rPr>
          <w:rFonts w:ascii="Times New Roman" w:hAnsi="Times New Roman"/>
          <w:sz w:val="24"/>
          <w:szCs w:val="24"/>
        </w:rPr>
        <w:t>Л.И.Божович</w:t>
      </w:r>
      <w:proofErr w:type="spellEnd"/>
      <w:r>
        <w:rPr>
          <w:rFonts w:ascii="Times New Roman" w:hAnsi="Times New Roman"/>
          <w:sz w:val="24"/>
          <w:szCs w:val="24"/>
        </w:rPr>
        <w:t xml:space="preserve">). </w:t>
      </w:r>
      <w:r w:rsidRPr="00103CB4">
        <w:rPr>
          <w:rFonts w:ascii="Times New Roman" w:hAnsi="Times New Roman"/>
          <w:sz w:val="24"/>
          <w:szCs w:val="24"/>
        </w:rPr>
        <w:t xml:space="preserve">Я думаю, что необходимость с нашей стороны пробуждать у подростков стремление к самовоспитанию через эти занятия имело воздействие. </w:t>
      </w:r>
      <w:proofErr w:type="gramStart"/>
      <w:r w:rsidRPr="00103CB4">
        <w:rPr>
          <w:rFonts w:ascii="Times New Roman" w:hAnsi="Times New Roman"/>
          <w:sz w:val="24"/>
          <w:szCs w:val="24"/>
        </w:rPr>
        <w:t xml:space="preserve">Наша задача была убедить ребят, что возможно, помочь им правильно </w:t>
      </w:r>
      <w:r w:rsidRPr="00103CB4">
        <w:rPr>
          <w:rFonts w:ascii="Times New Roman" w:hAnsi="Times New Roman"/>
          <w:sz w:val="24"/>
          <w:szCs w:val="24"/>
        </w:rPr>
        <w:lastRenderedPageBreak/>
        <w:t>разобраться в своих достоинствах и недостатках, указать на правильные пути самовоспитания, разумные формы самоконтроля за поведением, выработке умений обмениваться вербальной и невербальной информацией, активно слушать, понимать и принимать себя и</w:t>
      </w:r>
      <w:r>
        <w:rPr>
          <w:rFonts w:ascii="Times New Roman" w:hAnsi="Times New Roman"/>
          <w:sz w:val="24"/>
          <w:szCs w:val="24"/>
        </w:rPr>
        <w:t xml:space="preserve"> других, а также приобретению н</w:t>
      </w:r>
      <w:r w:rsidRPr="00103CB4">
        <w:rPr>
          <w:rFonts w:ascii="Times New Roman" w:hAnsi="Times New Roman"/>
          <w:sz w:val="24"/>
          <w:szCs w:val="24"/>
        </w:rPr>
        <w:t>авыков личностного и группового взаимодействия, осознанию причин возникновения барьеров в общении и способов их преодоления.</w:t>
      </w:r>
      <w:proofErr w:type="gramEnd"/>
      <w:r w:rsidRPr="00103CB4">
        <w:rPr>
          <w:rFonts w:ascii="Times New Roman" w:hAnsi="Times New Roman"/>
          <w:sz w:val="24"/>
          <w:szCs w:val="24"/>
        </w:rPr>
        <w:t xml:space="preserve"> Надеемся, что у ребят по мере усвоения курса складывалось представление о закономерностях пути успеха в жизни, дало повод задуматься о себе и о будущем, которые они выбирают. </w:t>
      </w:r>
      <w:r w:rsidRPr="003605EC">
        <w:rPr>
          <w:rFonts w:ascii="Times New Roman" w:hAnsi="Times New Roman"/>
          <w:b/>
          <w:sz w:val="24"/>
          <w:szCs w:val="24"/>
        </w:rPr>
        <w:t>Ведь Успех - это результат самосовершенствования, тяжелой работы, извлечения уроков из неудач, лояльность по отношению к тем, с кем ты работаешь, учишься, и упорство.</w:t>
      </w:r>
    </w:p>
    <w:sectPr w:rsidR="00943992" w:rsidSect="00260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77DE"/>
    <w:multiLevelType w:val="multilevel"/>
    <w:tmpl w:val="AA3E84F4"/>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EE2F64"/>
    <w:multiLevelType w:val="multilevel"/>
    <w:tmpl w:val="847AC534"/>
    <w:lvl w:ilvl="0">
      <w:start w:val="6"/>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B9"/>
    <w:rsid w:val="00260C7A"/>
    <w:rsid w:val="008612B9"/>
    <w:rsid w:val="00943992"/>
    <w:rsid w:val="00A60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7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A607B9"/>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A607B9"/>
    <w:pPr>
      <w:shd w:val="clear" w:color="auto" w:fill="FFFFFF"/>
      <w:spacing w:after="300" w:line="0" w:lineRule="atLeast"/>
      <w:outlineLvl w:val="0"/>
    </w:pPr>
    <w:rPr>
      <w:rFonts w:ascii="Times New Roman" w:eastAsia="Times New Roman" w:hAnsi="Times New Roman"/>
      <w:sz w:val="27"/>
      <w:szCs w:val="27"/>
    </w:rPr>
  </w:style>
  <w:style w:type="character" w:customStyle="1" w:styleId="a3">
    <w:name w:val="Основной текст + Полужирный"/>
    <w:rsid w:val="00A607B9"/>
    <w:rPr>
      <w:rFonts w:ascii="Times New Roman" w:eastAsia="Times New Roman" w:hAnsi="Times New Roman" w:cs="Times New Roman"/>
      <w:b/>
      <w:bCs/>
      <w:sz w:val="27"/>
      <w:szCs w:val="27"/>
      <w:shd w:val="clear" w:color="auto" w:fill="FFFFFF"/>
    </w:rPr>
  </w:style>
  <w:style w:type="paragraph" w:customStyle="1" w:styleId="2">
    <w:name w:val="Основной текст2"/>
    <w:basedOn w:val="a"/>
    <w:rsid w:val="00A607B9"/>
    <w:pPr>
      <w:shd w:val="clear" w:color="auto" w:fill="FFFFFF"/>
      <w:spacing w:after="180" w:line="374" w:lineRule="exact"/>
      <w:jc w:val="both"/>
    </w:pPr>
    <w:rPr>
      <w:rFonts w:ascii="Times New Roman" w:eastAsia="Times New Roman" w:hAnsi="Times New Roman"/>
      <w:color w:val="000000"/>
      <w:sz w:val="27"/>
      <w:szCs w:val="27"/>
      <w:lang w:eastAsia="ru-RU"/>
    </w:rPr>
  </w:style>
  <w:style w:type="character" w:customStyle="1" w:styleId="a4">
    <w:name w:val="Основной текст + Полужирный;Курсив"/>
    <w:rsid w:val="00A607B9"/>
    <w:rPr>
      <w:rFonts w:ascii="Times New Roman" w:eastAsia="Times New Roman" w:hAnsi="Times New Roman" w:cs="Times New Roman"/>
      <w:b/>
      <w:bCs/>
      <w:i/>
      <w:iCs/>
      <w:smallCaps w:val="0"/>
      <w:strike w:val="0"/>
      <w:spacing w:val="0"/>
      <w:sz w:val="22"/>
      <w:szCs w:val="22"/>
      <w:shd w:val="clear" w:color="auto" w:fill="FFFFFF"/>
    </w:rPr>
  </w:style>
  <w:style w:type="character" w:customStyle="1" w:styleId="a5">
    <w:name w:val="Основной текст + Курсив"/>
    <w:rsid w:val="00A607B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11">
    <w:name w:val="Заголовок №1 + Полужирный"/>
    <w:rsid w:val="00A607B9"/>
    <w:rPr>
      <w:rFonts w:ascii="Times New Roman" w:eastAsia="Times New Roman" w:hAnsi="Times New Roman" w:cs="Times New Roman"/>
      <w:b/>
      <w:bCs/>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7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A607B9"/>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A607B9"/>
    <w:pPr>
      <w:shd w:val="clear" w:color="auto" w:fill="FFFFFF"/>
      <w:spacing w:after="300" w:line="0" w:lineRule="atLeast"/>
      <w:outlineLvl w:val="0"/>
    </w:pPr>
    <w:rPr>
      <w:rFonts w:ascii="Times New Roman" w:eastAsia="Times New Roman" w:hAnsi="Times New Roman"/>
      <w:sz w:val="27"/>
      <w:szCs w:val="27"/>
    </w:rPr>
  </w:style>
  <w:style w:type="character" w:customStyle="1" w:styleId="a3">
    <w:name w:val="Основной текст + Полужирный"/>
    <w:rsid w:val="00A607B9"/>
    <w:rPr>
      <w:rFonts w:ascii="Times New Roman" w:eastAsia="Times New Roman" w:hAnsi="Times New Roman" w:cs="Times New Roman"/>
      <w:b/>
      <w:bCs/>
      <w:sz w:val="27"/>
      <w:szCs w:val="27"/>
      <w:shd w:val="clear" w:color="auto" w:fill="FFFFFF"/>
    </w:rPr>
  </w:style>
  <w:style w:type="paragraph" w:customStyle="1" w:styleId="2">
    <w:name w:val="Основной текст2"/>
    <w:basedOn w:val="a"/>
    <w:rsid w:val="00A607B9"/>
    <w:pPr>
      <w:shd w:val="clear" w:color="auto" w:fill="FFFFFF"/>
      <w:spacing w:after="180" w:line="374" w:lineRule="exact"/>
      <w:jc w:val="both"/>
    </w:pPr>
    <w:rPr>
      <w:rFonts w:ascii="Times New Roman" w:eastAsia="Times New Roman" w:hAnsi="Times New Roman"/>
      <w:color w:val="000000"/>
      <w:sz w:val="27"/>
      <w:szCs w:val="27"/>
      <w:lang w:eastAsia="ru-RU"/>
    </w:rPr>
  </w:style>
  <w:style w:type="character" w:customStyle="1" w:styleId="a4">
    <w:name w:val="Основной текст + Полужирный;Курсив"/>
    <w:rsid w:val="00A607B9"/>
    <w:rPr>
      <w:rFonts w:ascii="Times New Roman" w:eastAsia="Times New Roman" w:hAnsi="Times New Roman" w:cs="Times New Roman"/>
      <w:b/>
      <w:bCs/>
      <w:i/>
      <w:iCs/>
      <w:smallCaps w:val="0"/>
      <w:strike w:val="0"/>
      <w:spacing w:val="0"/>
      <w:sz w:val="22"/>
      <w:szCs w:val="22"/>
      <w:shd w:val="clear" w:color="auto" w:fill="FFFFFF"/>
    </w:rPr>
  </w:style>
  <w:style w:type="character" w:customStyle="1" w:styleId="a5">
    <w:name w:val="Основной текст + Курсив"/>
    <w:rsid w:val="00A607B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11">
    <w:name w:val="Заголовок №1 + Полужирный"/>
    <w:rsid w:val="00A607B9"/>
    <w:rPr>
      <w:rFonts w:ascii="Times New Roman" w:eastAsia="Times New Roman" w:hAnsi="Times New Roman" w:cs="Times New Roman"/>
      <w:b/>
      <w:b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1703</Words>
  <Characters>9713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Зорикто</dc:creator>
  <cp:lastModifiedBy>Зорикто</cp:lastModifiedBy>
  <cp:revision>3</cp:revision>
  <dcterms:created xsi:type="dcterms:W3CDTF">2016-02-13T16:55:00Z</dcterms:created>
  <dcterms:modified xsi:type="dcterms:W3CDTF">2016-02-13T17:20:00Z</dcterms:modified>
</cp:coreProperties>
</file>