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60" w:rsidRDefault="00434060" w:rsidP="0043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4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060" w:rsidRPr="00FF6066" w:rsidRDefault="00434060" w:rsidP="004340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</w:t>
      </w:r>
      <w:r w:rsidRPr="00FF606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4760" w:type="dxa"/>
        <w:jc w:val="center"/>
        <w:tblInd w:w="-3824" w:type="dxa"/>
        <w:tblLayout w:type="fixed"/>
        <w:tblLook w:val="04A0"/>
      </w:tblPr>
      <w:tblGrid>
        <w:gridCol w:w="480"/>
        <w:gridCol w:w="1950"/>
        <w:gridCol w:w="15"/>
        <w:gridCol w:w="15"/>
        <w:gridCol w:w="15"/>
        <w:gridCol w:w="30"/>
        <w:gridCol w:w="30"/>
        <w:gridCol w:w="2352"/>
        <w:gridCol w:w="3402"/>
        <w:gridCol w:w="3144"/>
        <w:gridCol w:w="1785"/>
        <w:gridCol w:w="1542"/>
      </w:tblGrid>
      <w:tr w:rsidR="00F82134" w:rsidRPr="006410EE" w:rsidTr="00F82134">
        <w:trPr>
          <w:trHeight w:val="475"/>
          <w:jc w:val="center"/>
        </w:trPr>
        <w:tc>
          <w:tcPr>
            <w:tcW w:w="480" w:type="dxa"/>
            <w:vMerge w:val="restart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55" w:type="dxa"/>
            <w:gridSpan w:val="6"/>
            <w:vMerge w:val="restart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352" w:type="dxa"/>
            <w:vMerge w:val="restart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402" w:type="dxa"/>
            <w:vMerge w:val="restart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Основные</w:t>
            </w:r>
          </w:p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3144" w:type="dxa"/>
            <w:vMerge w:val="restart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Характеристика деятельности уч-ся</w:t>
            </w:r>
          </w:p>
        </w:tc>
        <w:tc>
          <w:tcPr>
            <w:tcW w:w="1785" w:type="dxa"/>
            <w:vMerge w:val="restart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1542" w:type="dxa"/>
            <w:vMerge w:val="restart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82134" w:rsidRPr="006410EE" w:rsidTr="00F82134">
        <w:trPr>
          <w:trHeight w:val="253"/>
          <w:jc w:val="center"/>
        </w:trPr>
        <w:tc>
          <w:tcPr>
            <w:tcW w:w="480" w:type="dxa"/>
            <w:vMerge/>
          </w:tcPr>
          <w:p w:rsidR="00F82134" w:rsidRPr="006410EE" w:rsidRDefault="00F82134" w:rsidP="006410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6"/>
            <w:vMerge/>
          </w:tcPr>
          <w:p w:rsidR="00F82134" w:rsidRPr="006410EE" w:rsidRDefault="00F82134" w:rsidP="006410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</w:tcPr>
          <w:p w:rsidR="00F82134" w:rsidRPr="006410EE" w:rsidRDefault="00F82134" w:rsidP="006410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82134" w:rsidRPr="006410EE" w:rsidRDefault="00F82134" w:rsidP="006410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Merge/>
          </w:tcPr>
          <w:p w:rsidR="00F82134" w:rsidRPr="006410EE" w:rsidRDefault="00F82134" w:rsidP="006410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F82134" w:rsidRPr="006410EE" w:rsidRDefault="00F82134" w:rsidP="006410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</w:tcPr>
          <w:p w:rsidR="00F82134" w:rsidRPr="006410EE" w:rsidRDefault="00F82134" w:rsidP="006410E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34060" w:rsidRPr="006410EE" w:rsidTr="00F82134">
        <w:trPr>
          <w:trHeight w:val="176"/>
          <w:jc w:val="center"/>
        </w:trPr>
        <w:tc>
          <w:tcPr>
            <w:tcW w:w="14760" w:type="dxa"/>
            <w:gridSpan w:val="12"/>
          </w:tcPr>
          <w:p w:rsidR="00434060" w:rsidRPr="006410EE" w:rsidRDefault="00434060" w:rsidP="006410E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10EE">
              <w:rPr>
                <w:rFonts w:ascii="Times New Roman" w:hAnsi="Times New Roman" w:cs="Times New Roman"/>
                <w:b/>
                <w:i/>
                <w:lang w:val="en-US"/>
              </w:rPr>
              <w:t xml:space="preserve">I </w:t>
            </w:r>
            <w:r w:rsidRPr="006410EE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</w:tc>
      </w:tr>
      <w:tr w:rsidR="00434060" w:rsidRPr="006410EE" w:rsidTr="00F82134">
        <w:trPr>
          <w:trHeight w:val="315"/>
          <w:jc w:val="center"/>
        </w:trPr>
        <w:tc>
          <w:tcPr>
            <w:tcW w:w="14760" w:type="dxa"/>
            <w:gridSpan w:val="12"/>
          </w:tcPr>
          <w:p w:rsidR="00434060" w:rsidRPr="006410EE" w:rsidRDefault="00434060" w:rsidP="006410EE">
            <w:pPr>
              <w:pStyle w:val="a4"/>
              <w:ind w:firstLine="1693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</w:tr>
      <w:tr w:rsidR="00F82134" w:rsidRPr="006410EE" w:rsidTr="00F82134">
        <w:trPr>
          <w:trHeight w:val="390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ind w:firstLine="117"/>
              <w:contextualSpacing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Личность автора, его труд, его позиция и авторское отношение к героям.</w:t>
            </w:r>
            <w:r w:rsidRPr="006410EE">
              <w:rPr>
                <w:rFonts w:ascii="Times New Roman" w:hAnsi="Times New Roman" w:cs="Times New Roman"/>
                <w:color w:val="333300"/>
              </w:rPr>
              <w:t xml:space="preserve"> 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Обмен впечатлениями о прочитанных летом книгах. Беседа.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6, раскрыть значение выражений.</w:t>
            </w:r>
          </w:p>
        </w:tc>
      </w:tr>
      <w:tr w:rsidR="00F901D4" w:rsidRPr="006410EE" w:rsidTr="00F82134">
        <w:trPr>
          <w:trHeight w:val="275"/>
          <w:jc w:val="center"/>
        </w:trPr>
        <w:tc>
          <w:tcPr>
            <w:tcW w:w="14760" w:type="dxa"/>
            <w:gridSpan w:val="12"/>
          </w:tcPr>
          <w:p w:rsidR="00F901D4" w:rsidRPr="006410EE" w:rsidRDefault="00F901D4" w:rsidP="006410EE">
            <w:pPr>
              <w:pStyle w:val="a4"/>
              <w:ind w:firstLine="1693"/>
              <w:jc w:val="both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</w:tr>
      <w:tr w:rsidR="00F82134" w:rsidRPr="006410EE" w:rsidTr="00F82134">
        <w:trPr>
          <w:trHeight w:val="1020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Предания как поэтическая автобиография народа.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333300"/>
              </w:rPr>
              <w:t>Предания как поэтическая автобиография народа. Исторические события в преданиях.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Чтение статьи, ответы на вопросы.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опрос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Стр.7-10, пересказ предания.</w:t>
            </w:r>
          </w:p>
        </w:tc>
      </w:tr>
      <w:tr w:rsidR="00F82134" w:rsidRPr="006410EE" w:rsidTr="00F82134">
        <w:trPr>
          <w:trHeight w:val="621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Былины. «</w:t>
            </w:r>
            <w:proofErr w:type="spellStart"/>
            <w:r w:rsidRPr="006410EE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6410EE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6410E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Собирание былин. Собиратели былин. Нравственные идеалы русского народа в образе главного героя (трудолюбие, мастерство, чувство собственного достоинства, доброта, щедрость, физическая сила). Прославление мирного труда.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 былины, анализ содержания, работа с трудными словами.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(пересказ)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Стр.17-38 (читать, вопрос 4).</w:t>
            </w:r>
          </w:p>
        </w:tc>
      </w:tr>
      <w:tr w:rsidR="00F82134" w:rsidRPr="006410EE" w:rsidTr="00F82134">
        <w:trPr>
          <w:trHeight w:val="342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Былина «Садко».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snapToGrid w:val="0"/>
              <w:ind w:firstLine="15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Своеобразие и поэтичность былины «Садко». Черты характера Ильи Муромца. Тематическое различие Киевского и Новгородского цикла былин.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 былины, анализ содержания, работа с трудными словами.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24 – 38, подготовить сообщение о художниках-иллюстраторах.</w:t>
            </w:r>
          </w:p>
        </w:tc>
      </w:tr>
      <w:tr w:rsidR="00F82134" w:rsidRPr="006410EE" w:rsidTr="00F82134">
        <w:trPr>
          <w:trHeight w:val="222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«Калевала» - карело-финский мифологический эпос.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«Калевала» - карело-финский мифологический эпос. Кузнец </w:t>
            </w:r>
            <w:proofErr w:type="spellStart"/>
            <w:r w:rsidRPr="006410EE">
              <w:rPr>
                <w:rFonts w:ascii="Times New Roman" w:hAnsi="Times New Roman" w:cs="Times New Roman"/>
              </w:rPr>
              <w:t>Ильмаринен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 и ведьма Лоухи как представители светлого и </w:t>
            </w:r>
            <w:r w:rsidRPr="006410EE">
              <w:rPr>
                <w:rFonts w:ascii="Times New Roman" w:hAnsi="Times New Roman" w:cs="Times New Roman"/>
              </w:rPr>
              <w:lastRenderedPageBreak/>
              <w:t>темного миров карело-финских эпических песен.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lastRenderedPageBreak/>
              <w:t>Сообщения учеников, выразительное чтение, элементы анализа текста, беседа по иллюстрациям, тест.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Сообщения учащихся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С. 38-45 читать, составить вопросы к </w:t>
            </w:r>
            <w:r w:rsidRPr="006410EE">
              <w:rPr>
                <w:rFonts w:ascii="Times New Roman" w:hAnsi="Times New Roman" w:cs="Times New Roman"/>
              </w:rPr>
              <w:lastRenderedPageBreak/>
              <w:t>тексту.</w:t>
            </w:r>
          </w:p>
        </w:tc>
      </w:tr>
      <w:tr w:rsidR="00F82134" w:rsidRPr="006410EE" w:rsidTr="00F82134">
        <w:trPr>
          <w:trHeight w:val="315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«Песнь о Роланде» - одна из древнейших эпических поэм.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«Песнь о Роланде», стихотворный и прозаический переводы. Гиперболичность сражений и героев в поэме.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Выразительное чтение, элементы анализа текста, беседа по иллюстрациям.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Написать сочинение «Мой любимый былинный герой»</w:t>
            </w:r>
          </w:p>
        </w:tc>
      </w:tr>
      <w:tr w:rsidR="00F82134" w:rsidRPr="006410EE" w:rsidTr="00F82134">
        <w:trPr>
          <w:trHeight w:val="1035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258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Пословицы и поговорки.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258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Пословицы и поговорки. Пословицы народов мира. Сборники пословиц. Собиратели пословиц. Особенности языка и смысла послови</w:t>
            </w:r>
            <w:proofErr w:type="gramStart"/>
            <w:r w:rsidRPr="006410EE">
              <w:rPr>
                <w:rFonts w:ascii="Times New Roman" w:hAnsi="Times New Roman" w:cs="Times New Roman"/>
              </w:rPr>
              <w:t>ц(</w:t>
            </w:r>
            <w:proofErr w:type="gramEnd"/>
            <w:r w:rsidRPr="006410EE">
              <w:rPr>
                <w:rFonts w:ascii="Times New Roman" w:hAnsi="Times New Roman" w:cs="Times New Roman"/>
              </w:rPr>
              <w:t xml:space="preserve"> меткость и точность, краткость и выразительность, прямой и переносный смысл).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258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Пересказ статьи в учебнике. Конкурс "Кто больше знает пословиц и поговорок?"</w:t>
            </w:r>
            <w:r w:rsidRPr="006410EE">
              <w:rPr>
                <w:rFonts w:ascii="Times New Roman" w:hAnsi="Times New Roman" w:cs="Times New Roman"/>
              </w:rPr>
              <w:t xml:space="preserve"> Письменное осмысление.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258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258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Стр.60-67, подготовить рассказ по одной из пословиц.</w:t>
            </w:r>
          </w:p>
        </w:tc>
      </w:tr>
      <w:tr w:rsidR="00BA3A07" w:rsidRPr="006410EE" w:rsidTr="00F82134">
        <w:trPr>
          <w:trHeight w:val="135"/>
          <w:jc w:val="center"/>
        </w:trPr>
        <w:tc>
          <w:tcPr>
            <w:tcW w:w="14760" w:type="dxa"/>
            <w:gridSpan w:val="12"/>
          </w:tcPr>
          <w:p w:rsidR="00BA3A07" w:rsidRPr="006410EE" w:rsidRDefault="00BA3A07" w:rsidP="006410EE">
            <w:pPr>
              <w:ind w:firstLine="1729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</w:tr>
      <w:tr w:rsidR="00F82134" w:rsidRPr="006410EE" w:rsidTr="00F82134">
        <w:trPr>
          <w:trHeight w:val="180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«Повесть временных лет». Основы христианской морали в «Поучение Владимира Мономаха».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snapToGrid w:val="0"/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Нравственные заветы Древней Руси. Формирование традиции уважительного отношения к книге.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  <w:color w:val="000000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выяснение актуальности "поучений" для наших дней.</w:t>
            </w:r>
          </w:p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Творческая работа: составление "Поучения" другу, брату, сестре.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Стр.69, творческое задание 1.</w:t>
            </w:r>
          </w:p>
        </w:tc>
      </w:tr>
      <w:tr w:rsidR="00F82134" w:rsidRPr="006410EE" w:rsidTr="00F82134">
        <w:trPr>
          <w:trHeight w:val="225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«Повесть о Петре и </w:t>
            </w:r>
            <w:proofErr w:type="spellStart"/>
            <w:r w:rsidRPr="006410EE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 Муромских». Фольклорные мотивы.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Нравственные идеалы и заветы Древней Руси. Высокий моральный облик главной героини. Прославление любви и верности.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Анализ фрагментов текста, чтение по ролям, беседа.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Письменный контроль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С. 73-82, подготовиться к чтению по ролям.</w:t>
            </w:r>
          </w:p>
        </w:tc>
      </w:tr>
      <w:tr w:rsidR="00BA3A07" w:rsidRPr="006410EE" w:rsidTr="00F82134">
        <w:trPr>
          <w:trHeight w:val="240"/>
          <w:jc w:val="center"/>
        </w:trPr>
        <w:tc>
          <w:tcPr>
            <w:tcW w:w="14760" w:type="dxa"/>
            <w:gridSpan w:val="12"/>
          </w:tcPr>
          <w:p w:rsidR="00BA3A07" w:rsidRPr="006410EE" w:rsidRDefault="00BA3A07" w:rsidP="006410EE">
            <w:pPr>
              <w:pStyle w:val="a4"/>
              <w:ind w:firstLine="1871"/>
              <w:jc w:val="both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 xml:space="preserve">ПРОИЗВЕДЕНИЯ РУССКИХ ПИСАТЕЛЕЙ </w:t>
            </w:r>
            <w:r w:rsidRPr="006410EE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410EE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</w:tr>
      <w:tr w:rsidR="00F82134" w:rsidRPr="006410EE" w:rsidTr="00F82134">
        <w:trPr>
          <w:trHeight w:val="255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5" w:type="dxa"/>
            <w:gridSpan w:val="5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МВ Ломоносов. Личность, судьба. Оды.</w:t>
            </w:r>
          </w:p>
        </w:tc>
        <w:tc>
          <w:tcPr>
            <w:tcW w:w="2382" w:type="dxa"/>
            <w:gridSpan w:val="2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Теория   «Трех  штилей», основные  факты  биографии  поэта,</w:t>
            </w:r>
            <w:r w:rsidRPr="006410EE">
              <w:rPr>
                <w:rFonts w:ascii="Times New Roman" w:hAnsi="Times New Roman" w:cs="Times New Roman"/>
                <w:color w:val="000000"/>
              </w:rPr>
              <w:t xml:space="preserve"> особая торжественность чтения. Художественные средства, помогающие выразить главную мысль.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Работа со словарем, аналитическое чтение, беседа.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Стр.84-86 (пересказ), стр.86 (составить словарь устаревших слов)</w:t>
            </w:r>
          </w:p>
        </w:tc>
      </w:tr>
      <w:tr w:rsidR="00F82134" w:rsidRPr="006410EE" w:rsidTr="00F82134">
        <w:trPr>
          <w:trHeight w:val="300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5" w:type="dxa"/>
            <w:gridSpan w:val="5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Г.Р. Державин - </w:t>
            </w:r>
            <w:r w:rsidRPr="006410EE">
              <w:rPr>
                <w:rFonts w:ascii="Times New Roman" w:hAnsi="Times New Roman" w:cs="Times New Roman"/>
              </w:rPr>
              <w:lastRenderedPageBreak/>
              <w:t>поэт и гражданин.</w:t>
            </w:r>
          </w:p>
        </w:tc>
        <w:tc>
          <w:tcPr>
            <w:tcW w:w="2382" w:type="dxa"/>
            <w:gridSpan w:val="2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 xml:space="preserve">Комбинированный </w:t>
            </w:r>
            <w:r w:rsidRPr="006410EE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 xml:space="preserve">Основные факты биографии </w:t>
            </w:r>
            <w:r w:rsidRPr="006410EE">
              <w:rPr>
                <w:rFonts w:ascii="Times New Roman" w:hAnsi="Times New Roman" w:cs="Times New Roman"/>
              </w:rPr>
              <w:lastRenderedPageBreak/>
              <w:t>поэта. Философские размышления о смысле жизни и свободе творчества.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 xml:space="preserve">Работа со словарем, </w:t>
            </w:r>
            <w:r w:rsidRPr="006410EE">
              <w:rPr>
                <w:rFonts w:ascii="Times New Roman" w:hAnsi="Times New Roman" w:cs="Times New Roman"/>
              </w:rPr>
              <w:lastRenderedPageBreak/>
              <w:t>аналитическое чтение, беседа.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  <w:r w:rsidRPr="006410EE">
              <w:rPr>
                <w:rFonts w:ascii="Times New Roman" w:hAnsi="Times New Roman" w:cs="Times New Roman"/>
              </w:rPr>
              <w:lastRenderedPageBreak/>
              <w:t>наизусть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Стр.89-</w:t>
            </w:r>
            <w:r w:rsidRPr="006410EE">
              <w:rPr>
                <w:rFonts w:ascii="Times New Roman" w:hAnsi="Times New Roman" w:cs="Times New Roman"/>
              </w:rPr>
              <w:lastRenderedPageBreak/>
              <w:t>90,сообщение о Державине; стихотворение наизусть.</w:t>
            </w:r>
          </w:p>
        </w:tc>
      </w:tr>
      <w:tr w:rsidR="00BA3A07" w:rsidRPr="006410EE" w:rsidTr="00F82134">
        <w:trPr>
          <w:trHeight w:val="270"/>
          <w:jc w:val="center"/>
        </w:trPr>
        <w:tc>
          <w:tcPr>
            <w:tcW w:w="14760" w:type="dxa"/>
            <w:gridSpan w:val="12"/>
          </w:tcPr>
          <w:p w:rsidR="00BA3A07" w:rsidRPr="006410EE" w:rsidRDefault="00BA3A07" w:rsidP="006410EE">
            <w:pPr>
              <w:pStyle w:val="a4"/>
              <w:ind w:firstLine="1871"/>
              <w:jc w:val="both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lastRenderedPageBreak/>
              <w:t xml:space="preserve">ПРОИЗВЕДЕНИЯ РУССКИХ ПИСАТЕЛЕЙ </w:t>
            </w:r>
            <w:r w:rsidRPr="006410EE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6410EE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</w:tr>
      <w:tr w:rsidR="00F82134" w:rsidRPr="006410EE" w:rsidTr="00F82134">
        <w:trPr>
          <w:trHeight w:val="165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А.С. Пушкин.   Поэма «Медный всадник».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Выражение чувства любви к Родине. Прославление деяний Петра </w:t>
            </w:r>
            <w:r w:rsidRPr="006410EE">
              <w:rPr>
                <w:rFonts w:ascii="Times New Roman" w:hAnsi="Times New Roman" w:cs="Times New Roman"/>
                <w:lang w:val="en-US"/>
              </w:rPr>
              <w:t>I</w:t>
            </w:r>
            <w:r w:rsidRPr="006410EE">
              <w:rPr>
                <w:rFonts w:ascii="Times New Roman" w:hAnsi="Times New Roman" w:cs="Times New Roman"/>
              </w:rPr>
              <w:t xml:space="preserve"> . Образ автора в произведении.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Аналитическая беседа, проблемные вопросы, сообщения учеников.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Пересказ 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Стр.93 - 94 (пересказ); стр.98-100 (наизусть отрывок)</w:t>
            </w:r>
          </w:p>
        </w:tc>
      </w:tr>
      <w:tr w:rsidR="00F82134" w:rsidRPr="006410EE" w:rsidTr="00F82134">
        <w:trPr>
          <w:trHeight w:val="270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А.С. Пушкин. «Песнь о вещем Олеге».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snapToGrid w:val="0"/>
              <w:ind w:firstLine="20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410EE">
              <w:rPr>
                <w:rFonts w:ascii="Times New Roman" w:hAnsi="Times New Roman" w:cs="Times New Roman"/>
              </w:rPr>
              <w:t>Понятие о балладе. Особенности содержания и формы баллады, композиции. Своеобразие языка. Смысл сопоставления Олега и волхва. Художественное воспроизведение быта и нравов Древней Руси.</w:t>
            </w:r>
            <w:r w:rsidRPr="006410E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Работа с картой, выразительное  чтение, словарная работа.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Стр.103-107, ответить на вопросы</w:t>
            </w:r>
          </w:p>
        </w:tc>
      </w:tr>
      <w:tr w:rsidR="00F82134" w:rsidRPr="006410EE" w:rsidTr="00F82134">
        <w:trPr>
          <w:trHeight w:val="285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55" w:type="dxa"/>
            <w:gridSpan w:val="6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А.С. Пушкин «Борис Годунов».</w:t>
            </w:r>
          </w:p>
        </w:tc>
        <w:tc>
          <w:tcPr>
            <w:tcW w:w="2352" w:type="dxa"/>
          </w:tcPr>
          <w:p w:rsidR="00F82134" w:rsidRPr="006410EE" w:rsidRDefault="00F82134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Образ летописца Пимена. Значение труда летописца в истории культуры.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анализ содержания, работа с трудными словами.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Стр.111- 118, сообщение «Произведения Пушкина и иллюстрации к ним»</w:t>
            </w:r>
          </w:p>
        </w:tc>
      </w:tr>
      <w:tr w:rsidR="00F82134" w:rsidRPr="006410EE" w:rsidTr="00F82134">
        <w:trPr>
          <w:trHeight w:val="255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5" w:type="dxa"/>
            <w:gridSpan w:val="5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А.С. Пушкин «Станционный смотритель».</w:t>
            </w:r>
          </w:p>
        </w:tc>
        <w:tc>
          <w:tcPr>
            <w:tcW w:w="2382" w:type="dxa"/>
            <w:gridSpan w:val="2"/>
          </w:tcPr>
          <w:p w:rsidR="00F82134" w:rsidRPr="006410EE" w:rsidRDefault="00F26F2B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Повесть, сборник, вымышленный автор, 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анализ содержания, работа с трудными словами.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121-134, составить характеристику главного героя.</w:t>
            </w:r>
          </w:p>
        </w:tc>
      </w:tr>
      <w:tr w:rsidR="00F82134" w:rsidRPr="006410EE" w:rsidTr="00F82134">
        <w:trPr>
          <w:trHeight w:val="96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5" w:type="dxa"/>
            <w:gridSpan w:val="5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РР. Сочинение «Мой любимый герой Пушкина».</w:t>
            </w:r>
          </w:p>
        </w:tc>
        <w:tc>
          <w:tcPr>
            <w:tcW w:w="2382" w:type="dxa"/>
            <w:gridSpan w:val="2"/>
          </w:tcPr>
          <w:p w:rsidR="00F82134" w:rsidRPr="006410EE" w:rsidRDefault="00F26F2B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Характеристика героев Пушкина.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Составление плана, выбор эпиграфа.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134" w:rsidRPr="006410EE" w:rsidTr="00F82134">
        <w:trPr>
          <w:trHeight w:val="150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25" w:type="dxa"/>
            <w:gridSpan w:val="5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М.Ю. Лермонтов. Краткий рассказ о поэте.</w:t>
            </w:r>
          </w:p>
        </w:tc>
        <w:tc>
          <w:tcPr>
            <w:tcW w:w="2382" w:type="dxa"/>
            <w:gridSpan w:val="2"/>
          </w:tcPr>
          <w:p w:rsidR="00F82134" w:rsidRPr="006410EE" w:rsidRDefault="00F26F2B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Слово о Лермонтове, его интересе к истории России.</w:t>
            </w:r>
            <w:r w:rsidRPr="00641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0EE">
              <w:rPr>
                <w:rFonts w:ascii="Times New Roman" w:hAnsi="Times New Roman" w:cs="Times New Roman"/>
              </w:rPr>
              <w:t>Фольклоризм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 литературы, жанр поэмы.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117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Чтение статьи, пересказ, ответы на вопросы, просмотр презентации.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Составить план статьи  стр.137-140, прочитать поэму.</w:t>
            </w:r>
          </w:p>
        </w:tc>
      </w:tr>
      <w:tr w:rsidR="00F82134" w:rsidRPr="006410EE" w:rsidTr="00F82134">
        <w:trPr>
          <w:trHeight w:val="81"/>
          <w:jc w:val="center"/>
        </w:trPr>
        <w:tc>
          <w:tcPr>
            <w:tcW w:w="480" w:type="dxa"/>
          </w:tcPr>
          <w:p w:rsidR="00F82134" w:rsidRPr="006410EE" w:rsidRDefault="00F821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25" w:type="dxa"/>
            <w:gridSpan w:val="5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«</w:t>
            </w:r>
            <w:proofErr w:type="gramStart"/>
            <w:r w:rsidRPr="006410EE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6410EE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2382" w:type="dxa"/>
            <w:gridSpan w:val="2"/>
          </w:tcPr>
          <w:p w:rsidR="00F82134" w:rsidRPr="006410EE" w:rsidRDefault="00F26F2B" w:rsidP="006410EE">
            <w:pPr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82134" w:rsidRPr="006410EE" w:rsidRDefault="00F82134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Картины быта </w:t>
            </w:r>
            <w:r w:rsidRPr="006410EE">
              <w:rPr>
                <w:rFonts w:ascii="Times New Roman" w:hAnsi="Times New Roman" w:cs="Times New Roman"/>
                <w:lang w:val="en-US"/>
              </w:rPr>
              <w:t>XVI</w:t>
            </w:r>
            <w:r w:rsidRPr="006410EE">
              <w:rPr>
                <w:rFonts w:ascii="Times New Roman" w:hAnsi="Times New Roman" w:cs="Times New Roman"/>
              </w:rPr>
              <w:t xml:space="preserve"> века и их роль в понимании характеров и идеи произведения. Нравственный поединок Калашникова с </w:t>
            </w:r>
            <w:proofErr w:type="spellStart"/>
            <w:r w:rsidRPr="006410EE">
              <w:rPr>
                <w:rFonts w:ascii="Times New Roman" w:hAnsi="Times New Roman" w:cs="Times New Roman"/>
              </w:rPr>
              <w:t>Кирибеиевичем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 и Иваном </w:t>
            </w:r>
            <w:proofErr w:type="gramStart"/>
            <w:r w:rsidRPr="006410EE">
              <w:rPr>
                <w:rFonts w:ascii="Times New Roman" w:hAnsi="Times New Roman" w:cs="Times New Roman"/>
              </w:rPr>
              <w:t>Грозном</w:t>
            </w:r>
            <w:proofErr w:type="gramEnd"/>
            <w:r w:rsidRPr="006410EE">
              <w:rPr>
                <w:rFonts w:ascii="Times New Roman" w:hAnsi="Times New Roman" w:cs="Times New Roman"/>
              </w:rPr>
              <w:t>. Защита человеческого достоинства и нравственных идеалов. Фольклорные начала в поэме. Образы гусляров и образ автора.</w:t>
            </w:r>
          </w:p>
        </w:tc>
        <w:tc>
          <w:tcPr>
            <w:tcW w:w="3144" w:type="dxa"/>
          </w:tcPr>
          <w:p w:rsidR="00F82134" w:rsidRPr="006410EE" w:rsidRDefault="00F82134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Работа с трудными словами-историзмами.</w:t>
            </w:r>
            <w:r w:rsidR="00FA60B0" w:rsidRPr="006410EE">
              <w:rPr>
                <w:rFonts w:ascii="Times New Roman" w:hAnsi="Times New Roman" w:cs="Times New Roman"/>
                <w:color w:val="000000"/>
              </w:rPr>
              <w:t xml:space="preserve"> Выразительное чтение, прослушивание аудиозаписи, анализ содержания.</w:t>
            </w:r>
          </w:p>
        </w:tc>
        <w:tc>
          <w:tcPr>
            <w:tcW w:w="1785" w:type="dxa"/>
          </w:tcPr>
          <w:p w:rsidR="00F82134" w:rsidRPr="006410EE" w:rsidRDefault="00F82134" w:rsidP="006410EE">
            <w:pPr>
              <w:pStyle w:val="a4"/>
              <w:ind w:firstLine="117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Уплотненный опрос</w:t>
            </w:r>
          </w:p>
        </w:tc>
        <w:tc>
          <w:tcPr>
            <w:tcW w:w="1542" w:type="dxa"/>
          </w:tcPr>
          <w:p w:rsidR="00F82134" w:rsidRPr="006410EE" w:rsidRDefault="00F82134" w:rsidP="006410EE">
            <w:pPr>
              <w:ind w:firstLine="117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158, вопрос 1, наизусть  отрывок.</w:t>
            </w:r>
          </w:p>
        </w:tc>
      </w:tr>
      <w:tr w:rsidR="00BA3A07" w:rsidRPr="006410EE" w:rsidTr="00F82134">
        <w:trPr>
          <w:trHeight w:val="180"/>
          <w:jc w:val="center"/>
        </w:trPr>
        <w:tc>
          <w:tcPr>
            <w:tcW w:w="14760" w:type="dxa"/>
            <w:gridSpan w:val="12"/>
          </w:tcPr>
          <w:p w:rsidR="00BA3A07" w:rsidRPr="006410EE" w:rsidRDefault="00BA3A07" w:rsidP="006410EE">
            <w:pPr>
              <w:pStyle w:val="a4"/>
              <w:ind w:firstLine="203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6410EE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</w:tc>
      </w:tr>
      <w:tr w:rsidR="00F26F2B" w:rsidRPr="006410EE" w:rsidTr="00F26F2B">
        <w:trPr>
          <w:trHeight w:val="135"/>
          <w:jc w:val="center"/>
        </w:trPr>
        <w:tc>
          <w:tcPr>
            <w:tcW w:w="480" w:type="dxa"/>
          </w:tcPr>
          <w:p w:rsidR="00F26F2B" w:rsidRPr="006410EE" w:rsidRDefault="00F26F2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5" w:type="dxa"/>
            <w:gridSpan w:val="4"/>
          </w:tcPr>
          <w:p w:rsidR="00F26F2B" w:rsidRPr="006410EE" w:rsidRDefault="00F26F2B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М.Ю. Лермонтов «Когда волнуется желтеющая нива…», «Молитва», «Ангел».</w:t>
            </w:r>
          </w:p>
        </w:tc>
        <w:tc>
          <w:tcPr>
            <w:tcW w:w="2412" w:type="dxa"/>
            <w:gridSpan w:val="3"/>
          </w:tcPr>
          <w:p w:rsidR="00F26F2B" w:rsidRPr="006410EE" w:rsidRDefault="00F26F2B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26F2B" w:rsidRPr="006410EE" w:rsidRDefault="00F26F2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Проблема гармонии человека и природы. Мастерство поэта в создании художественных образов</w:t>
            </w:r>
          </w:p>
        </w:tc>
        <w:tc>
          <w:tcPr>
            <w:tcW w:w="3144" w:type="dxa"/>
          </w:tcPr>
          <w:p w:rsidR="00F26F2B" w:rsidRPr="006410EE" w:rsidRDefault="00F26F2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анализ текста, прослушивание аудиозаписи, работа с трудными словами.</w:t>
            </w:r>
          </w:p>
        </w:tc>
        <w:tc>
          <w:tcPr>
            <w:tcW w:w="1785" w:type="dxa"/>
          </w:tcPr>
          <w:p w:rsidR="00F26F2B" w:rsidRPr="006410EE" w:rsidRDefault="00F26F2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F26F2B" w:rsidRPr="006410EE" w:rsidRDefault="00F26F2B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Стр.162- 164 (выучить наизусть стихотворение по выбору)</w:t>
            </w:r>
          </w:p>
        </w:tc>
      </w:tr>
      <w:tr w:rsidR="00F26F2B" w:rsidRPr="006410EE" w:rsidTr="00F26F2B">
        <w:trPr>
          <w:trHeight w:val="126"/>
          <w:jc w:val="center"/>
        </w:trPr>
        <w:tc>
          <w:tcPr>
            <w:tcW w:w="480" w:type="dxa"/>
          </w:tcPr>
          <w:p w:rsidR="00F26F2B" w:rsidRPr="006410EE" w:rsidRDefault="00F26F2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5" w:type="dxa"/>
            <w:gridSpan w:val="4"/>
          </w:tcPr>
          <w:p w:rsidR="00F26F2B" w:rsidRPr="006410EE" w:rsidRDefault="00F26F2B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Н.В. Гоголь. «Тарас </w:t>
            </w:r>
            <w:proofErr w:type="spellStart"/>
            <w:r w:rsidRPr="006410EE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6410EE">
              <w:rPr>
                <w:rFonts w:ascii="Times New Roman" w:hAnsi="Times New Roman" w:cs="Times New Roman"/>
              </w:rPr>
              <w:t>». Эпоха и герои.</w:t>
            </w:r>
          </w:p>
        </w:tc>
        <w:tc>
          <w:tcPr>
            <w:tcW w:w="2412" w:type="dxa"/>
            <w:gridSpan w:val="3"/>
          </w:tcPr>
          <w:p w:rsidR="00F26F2B" w:rsidRPr="006410EE" w:rsidRDefault="00F26F2B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26F2B" w:rsidRPr="006410EE" w:rsidRDefault="00F26F2B" w:rsidP="006410EE">
            <w:pPr>
              <w:snapToGrid w:val="0"/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Историческая и фольклорная  основа  повести. Патриотический пафос повести.</w:t>
            </w:r>
          </w:p>
          <w:p w:rsidR="00F26F2B" w:rsidRPr="006410EE" w:rsidRDefault="00F26F2B" w:rsidP="006410EE">
            <w:pPr>
              <w:pStyle w:val="a4"/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Особенности изображения природы и людей в повести.</w:t>
            </w:r>
          </w:p>
        </w:tc>
        <w:tc>
          <w:tcPr>
            <w:tcW w:w="3144" w:type="dxa"/>
          </w:tcPr>
          <w:p w:rsidR="00F26F2B" w:rsidRPr="006410EE" w:rsidRDefault="00F26F2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Усвоение содержания повести, выборочное чтение, пересказ, беседа. Устное рисование "Запорожская</w:t>
            </w:r>
            <w:proofErr w:type="gramStart"/>
            <w:r w:rsidRPr="006410EE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6410EE">
              <w:rPr>
                <w:rFonts w:ascii="Times New Roman" w:hAnsi="Times New Roman" w:cs="Times New Roman"/>
                <w:color w:val="000000"/>
              </w:rPr>
              <w:t>ечь". Наблюдения над поведением героев повести.</w:t>
            </w:r>
          </w:p>
        </w:tc>
        <w:tc>
          <w:tcPr>
            <w:tcW w:w="1785" w:type="dxa"/>
          </w:tcPr>
          <w:p w:rsidR="00F26F2B" w:rsidRPr="006410EE" w:rsidRDefault="00F26F2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1542" w:type="dxa"/>
          </w:tcPr>
          <w:p w:rsidR="00F26F2B" w:rsidRPr="006410EE" w:rsidRDefault="00F26F2B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Стр.170 – 236,  устный рассказ о </w:t>
            </w:r>
            <w:proofErr w:type="spellStart"/>
            <w:r w:rsidRPr="006410EE">
              <w:rPr>
                <w:rFonts w:ascii="Times New Roman" w:hAnsi="Times New Roman" w:cs="Times New Roman"/>
              </w:rPr>
              <w:t>Бульбе</w:t>
            </w:r>
            <w:proofErr w:type="spellEnd"/>
            <w:r w:rsidRPr="006410EE">
              <w:rPr>
                <w:rFonts w:ascii="Times New Roman" w:hAnsi="Times New Roman" w:cs="Times New Roman"/>
              </w:rPr>
              <w:t>.</w:t>
            </w:r>
          </w:p>
        </w:tc>
      </w:tr>
      <w:tr w:rsidR="00F26F2B" w:rsidRPr="006410EE" w:rsidTr="00B50579">
        <w:trPr>
          <w:trHeight w:val="1930"/>
          <w:jc w:val="center"/>
        </w:trPr>
        <w:tc>
          <w:tcPr>
            <w:tcW w:w="480" w:type="dxa"/>
          </w:tcPr>
          <w:p w:rsidR="00F26F2B" w:rsidRPr="006410EE" w:rsidRDefault="00F26F2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5" w:type="dxa"/>
            <w:gridSpan w:val="4"/>
          </w:tcPr>
          <w:p w:rsidR="00F26F2B" w:rsidRPr="006410EE" w:rsidRDefault="00F26F2B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 Характеры главных героев повести.</w:t>
            </w:r>
          </w:p>
        </w:tc>
        <w:tc>
          <w:tcPr>
            <w:tcW w:w="2412" w:type="dxa"/>
            <w:gridSpan w:val="3"/>
          </w:tcPr>
          <w:p w:rsidR="00F26F2B" w:rsidRPr="006410EE" w:rsidRDefault="00F26F2B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96662C" w:rsidRPr="006410EE" w:rsidRDefault="00F26F2B" w:rsidP="006410EE">
            <w:pPr>
              <w:snapToGrid w:val="0"/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Нравственный облик Тараса </w:t>
            </w:r>
            <w:proofErr w:type="spellStart"/>
            <w:r w:rsidRPr="006410EE">
              <w:rPr>
                <w:rFonts w:ascii="Times New Roman" w:hAnsi="Times New Roman" w:cs="Times New Roman"/>
              </w:rPr>
              <w:t>Бульбы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 и его товарищей-запорожцев: героизм, самоотверженность, верность боевому товариществу и подвигам во имя родной земли. Смысл противопоставления Остапа и </w:t>
            </w:r>
            <w:proofErr w:type="spellStart"/>
            <w:r w:rsidRPr="006410EE">
              <w:rPr>
                <w:rFonts w:ascii="Times New Roman" w:hAnsi="Times New Roman" w:cs="Times New Roman"/>
              </w:rPr>
              <w:t>Андрия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44" w:type="dxa"/>
          </w:tcPr>
          <w:p w:rsidR="00F26F2B" w:rsidRPr="006410EE" w:rsidRDefault="00F26F2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 xml:space="preserve">Составление рассказа по иллюстрации И. Репина «Тарас </w:t>
            </w:r>
            <w:proofErr w:type="spellStart"/>
            <w:r w:rsidRPr="006410EE">
              <w:rPr>
                <w:rFonts w:ascii="Times New Roman" w:hAnsi="Times New Roman" w:cs="Times New Roman"/>
                <w:color w:val="000000"/>
              </w:rPr>
              <w:t>Бульба</w:t>
            </w:r>
            <w:proofErr w:type="spellEnd"/>
            <w:r w:rsidRPr="006410EE">
              <w:rPr>
                <w:rFonts w:ascii="Times New Roman" w:hAnsi="Times New Roman" w:cs="Times New Roman"/>
                <w:color w:val="000000"/>
              </w:rPr>
              <w:t>», его портрет, взаимоотношения с героями, поведение в бою. Выделение элементов сюжета.</w:t>
            </w:r>
          </w:p>
        </w:tc>
        <w:tc>
          <w:tcPr>
            <w:tcW w:w="1785" w:type="dxa"/>
          </w:tcPr>
          <w:p w:rsidR="00F26F2B" w:rsidRPr="006410EE" w:rsidRDefault="00F26F2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542" w:type="dxa"/>
          </w:tcPr>
          <w:p w:rsidR="00F26F2B" w:rsidRPr="006410EE" w:rsidRDefault="00F26F2B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Подготовить презентацию «Повесть Гоголя в произведениях книжной графики».</w:t>
            </w:r>
          </w:p>
        </w:tc>
      </w:tr>
      <w:tr w:rsidR="0096662C" w:rsidRPr="006410EE" w:rsidTr="00F26F2B">
        <w:trPr>
          <w:trHeight w:val="330"/>
          <w:jc w:val="center"/>
        </w:trPr>
        <w:tc>
          <w:tcPr>
            <w:tcW w:w="480" w:type="dxa"/>
          </w:tcPr>
          <w:p w:rsidR="0096662C" w:rsidRPr="006410EE" w:rsidRDefault="0096662C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5" w:type="dxa"/>
            <w:gridSpan w:val="4"/>
          </w:tcPr>
          <w:p w:rsidR="0096662C" w:rsidRPr="006410EE" w:rsidRDefault="0096662C" w:rsidP="006410EE">
            <w:pPr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Художественные особенности повести Н.В. Гоголя «Тарас </w:t>
            </w:r>
            <w:proofErr w:type="spellStart"/>
            <w:r w:rsidRPr="006410EE">
              <w:rPr>
                <w:rFonts w:ascii="Times New Roman" w:eastAsia="Times New Roman" w:hAnsi="Times New Roman" w:cs="Times New Roman"/>
              </w:rPr>
              <w:t>Бульба</w:t>
            </w:r>
            <w:proofErr w:type="spellEnd"/>
            <w:r w:rsidRPr="006410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2" w:type="dxa"/>
            <w:gridSpan w:val="3"/>
          </w:tcPr>
          <w:p w:rsidR="0096662C" w:rsidRPr="006410EE" w:rsidRDefault="0096662C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96662C" w:rsidRPr="006410EE" w:rsidRDefault="0096662C" w:rsidP="006410EE">
            <w:pPr>
              <w:snapToGrid w:val="0"/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Художественные особенности повести Н.В. Гоголя «Тарас </w:t>
            </w:r>
            <w:proofErr w:type="spellStart"/>
            <w:r w:rsidRPr="006410EE">
              <w:rPr>
                <w:rFonts w:ascii="Times New Roman" w:eastAsia="Times New Roman" w:hAnsi="Times New Roman" w:cs="Times New Roman"/>
              </w:rPr>
              <w:t>Бульба</w:t>
            </w:r>
            <w:proofErr w:type="spellEnd"/>
            <w:r w:rsidRPr="006410EE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3144" w:type="dxa"/>
          </w:tcPr>
          <w:p w:rsidR="0096662C" w:rsidRPr="006410EE" w:rsidRDefault="0039705D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0EE">
              <w:rPr>
                <w:rFonts w:ascii="Times New Roman" w:hAnsi="Times New Roman" w:cs="Times New Roman"/>
              </w:rPr>
              <w:t>Особенности изображения природы и людей в повести.</w:t>
            </w:r>
          </w:p>
        </w:tc>
        <w:tc>
          <w:tcPr>
            <w:tcW w:w="1785" w:type="dxa"/>
          </w:tcPr>
          <w:p w:rsidR="0096662C" w:rsidRPr="006410EE" w:rsidRDefault="0096662C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Защита презентации</w:t>
            </w:r>
          </w:p>
        </w:tc>
        <w:tc>
          <w:tcPr>
            <w:tcW w:w="1542" w:type="dxa"/>
          </w:tcPr>
          <w:p w:rsidR="0096662C" w:rsidRPr="006410EE" w:rsidRDefault="0039705D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Составить план сочинения.</w:t>
            </w:r>
          </w:p>
        </w:tc>
      </w:tr>
      <w:tr w:rsidR="00452506" w:rsidRPr="006410EE" w:rsidTr="00452506">
        <w:trPr>
          <w:trHeight w:val="135"/>
          <w:jc w:val="center"/>
        </w:trPr>
        <w:tc>
          <w:tcPr>
            <w:tcW w:w="480" w:type="dxa"/>
          </w:tcPr>
          <w:p w:rsidR="00452506" w:rsidRPr="006410EE" w:rsidRDefault="00452506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</w:t>
            </w:r>
            <w:r w:rsidR="0096662C" w:rsidRPr="00641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5" w:type="dxa"/>
            <w:gridSpan w:val="4"/>
          </w:tcPr>
          <w:p w:rsidR="00452506" w:rsidRPr="006410EE" w:rsidRDefault="00452506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РР. Подготовка к  сочинению по повести «Тарас </w:t>
            </w:r>
            <w:proofErr w:type="spellStart"/>
            <w:r w:rsidRPr="006410EE">
              <w:rPr>
                <w:rFonts w:ascii="Times New Roman" w:hAnsi="Times New Roman" w:cs="Times New Roman"/>
              </w:rPr>
              <w:lastRenderedPageBreak/>
              <w:t>Бульба</w:t>
            </w:r>
            <w:proofErr w:type="spellEnd"/>
            <w:r w:rsidRPr="006410E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2" w:type="dxa"/>
            <w:gridSpan w:val="3"/>
          </w:tcPr>
          <w:p w:rsidR="00452506" w:rsidRPr="006410EE" w:rsidRDefault="00782D59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Урок практического применения знаний</w:t>
            </w:r>
          </w:p>
        </w:tc>
        <w:tc>
          <w:tcPr>
            <w:tcW w:w="3402" w:type="dxa"/>
          </w:tcPr>
          <w:p w:rsidR="00452506" w:rsidRPr="006410EE" w:rsidRDefault="00452506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Художественные особенности повести Н.В. Гоголя «Тарас </w:t>
            </w:r>
            <w:proofErr w:type="spellStart"/>
            <w:r w:rsidRPr="006410EE">
              <w:rPr>
                <w:rFonts w:ascii="Times New Roman" w:eastAsia="Times New Roman" w:hAnsi="Times New Roman" w:cs="Times New Roman"/>
              </w:rPr>
              <w:t>Бульба</w:t>
            </w:r>
            <w:proofErr w:type="spellEnd"/>
            <w:r w:rsidRPr="006410EE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3144" w:type="dxa"/>
          </w:tcPr>
          <w:p w:rsidR="00452506" w:rsidRPr="006410EE" w:rsidRDefault="00452506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Выбор темы, составление плана сочинения.</w:t>
            </w:r>
          </w:p>
        </w:tc>
        <w:tc>
          <w:tcPr>
            <w:tcW w:w="1785" w:type="dxa"/>
          </w:tcPr>
          <w:p w:rsidR="00452506" w:rsidRPr="006410EE" w:rsidRDefault="0039705D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452506" w:rsidRPr="006410EE" w:rsidRDefault="00452506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Написать сочинение по составленном</w:t>
            </w:r>
            <w:r w:rsidRPr="006410EE">
              <w:rPr>
                <w:rFonts w:ascii="Times New Roman" w:hAnsi="Times New Roman" w:cs="Times New Roman"/>
              </w:rPr>
              <w:lastRenderedPageBreak/>
              <w:t>у плану.</w:t>
            </w:r>
          </w:p>
        </w:tc>
      </w:tr>
      <w:tr w:rsidR="00452506" w:rsidRPr="006410EE" w:rsidTr="00452506">
        <w:trPr>
          <w:trHeight w:val="135"/>
          <w:jc w:val="center"/>
        </w:trPr>
        <w:tc>
          <w:tcPr>
            <w:tcW w:w="480" w:type="dxa"/>
          </w:tcPr>
          <w:p w:rsidR="00452506" w:rsidRPr="006410EE" w:rsidRDefault="00452506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2</w:t>
            </w:r>
            <w:r w:rsidR="0039705D" w:rsidRPr="00641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gridSpan w:val="4"/>
          </w:tcPr>
          <w:p w:rsidR="00452506" w:rsidRPr="006410EE" w:rsidRDefault="00452506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И.С. Тургенев. Краткий рассказ о писателе «Бирюк».</w:t>
            </w:r>
          </w:p>
        </w:tc>
        <w:tc>
          <w:tcPr>
            <w:tcW w:w="2412" w:type="dxa"/>
            <w:gridSpan w:val="3"/>
          </w:tcPr>
          <w:p w:rsidR="00452506" w:rsidRPr="006410EE" w:rsidRDefault="00782D59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452506" w:rsidRPr="006410EE" w:rsidRDefault="00452506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Биография писателя. «Бирюк» - произведение </w:t>
            </w:r>
            <w:proofErr w:type="gramStart"/>
            <w:r w:rsidRPr="006410EE">
              <w:rPr>
                <w:rFonts w:ascii="Times New Roman" w:hAnsi="Times New Roman" w:cs="Times New Roman"/>
              </w:rPr>
              <w:t>о</w:t>
            </w:r>
            <w:proofErr w:type="gramEnd"/>
            <w:r w:rsidRPr="006410EE">
              <w:rPr>
                <w:rFonts w:ascii="Times New Roman" w:hAnsi="Times New Roman" w:cs="Times New Roman"/>
              </w:rPr>
              <w:t xml:space="preserve"> бесправных и обездоленных.</w:t>
            </w:r>
          </w:p>
        </w:tc>
        <w:tc>
          <w:tcPr>
            <w:tcW w:w="3144" w:type="dxa"/>
          </w:tcPr>
          <w:p w:rsidR="00452506" w:rsidRPr="006410EE" w:rsidRDefault="00FA60B0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анализ содержания.</w:t>
            </w:r>
          </w:p>
        </w:tc>
        <w:tc>
          <w:tcPr>
            <w:tcW w:w="1785" w:type="dxa"/>
          </w:tcPr>
          <w:p w:rsidR="00452506" w:rsidRPr="006410EE" w:rsidRDefault="00452506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542" w:type="dxa"/>
          </w:tcPr>
          <w:p w:rsidR="00452506" w:rsidRPr="006410EE" w:rsidRDefault="00452506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238-248, сравнить описание природы у Гоголя и Тургенева.</w:t>
            </w:r>
          </w:p>
        </w:tc>
      </w:tr>
      <w:tr w:rsidR="00452506" w:rsidRPr="006410EE" w:rsidTr="00B50579">
        <w:trPr>
          <w:trHeight w:val="738"/>
          <w:jc w:val="center"/>
        </w:trPr>
        <w:tc>
          <w:tcPr>
            <w:tcW w:w="480" w:type="dxa"/>
          </w:tcPr>
          <w:p w:rsidR="00452506" w:rsidRPr="006410EE" w:rsidRDefault="00452506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</w:t>
            </w:r>
            <w:r w:rsidR="0039705D" w:rsidRPr="00641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gridSpan w:val="4"/>
          </w:tcPr>
          <w:p w:rsidR="00452506" w:rsidRPr="006410EE" w:rsidRDefault="00452506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Характеристика героев рассказа «Бирюк».</w:t>
            </w:r>
          </w:p>
        </w:tc>
        <w:tc>
          <w:tcPr>
            <w:tcW w:w="2412" w:type="dxa"/>
            <w:gridSpan w:val="3"/>
          </w:tcPr>
          <w:p w:rsidR="00452506" w:rsidRPr="006410EE" w:rsidRDefault="00782D59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452506" w:rsidRPr="006410EE" w:rsidRDefault="00452506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Лесник и его дочь. Нравственные проблемы рассказа. Роль пейзажа в рассказе «Бирюк».</w:t>
            </w:r>
          </w:p>
        </w:tc>
        <w:tc>
          <w:tcPr>
            <w:tcW w:w="3144" w:type="dxa"/>
          </w:tcPr>
          <w:p w:rsidR="00452506" w:rsidRPr="006410EE" w:rsidRDefault="00452506" w:rsidP="006410EE">
            <w:pPr>
              <w:ind w:firstLine="203"/>
              <w:rPr>
                <w:rFonts w:ascii="Times New Roman" w:hAnsi="Times New Roman" w:cs="Times New Roman"/>
                <w:color w:val="000000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Чтение эпизодов в лицах, устное рисование.</w:t>
            </w:r>
          </w:p>
          <w:p w:rsidR="00452506" w:rsidRPr="006410EE" w:rsidRDefault="00452506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452506" w:rsidRPr="006410EE" w:rsidRDefault="00452506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опрос</w:t>
            </w:r>
          </w:p>
        </w:tc>
        <w:tc>
          <w:tcPr>
            <w:tcW w:w="1542" w:type="dxa"/>
          </w:tcPr>
          <w:p w:rsidR="00452506" w:rsidRPr="006410EE" w:rsidRDefault="00452506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238-248, пересказ.</w:t>
            </w:r>
          </w:p>
        </w:tc>
      </w:tr>
      <w:tr w:rsidR="00E01323" w:rsidRPr="006410EE" w:rsidTr="00E01323">
        <w:trPr>
          <w:trHeight w:val="150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</w:t>
            </w:r>
            <w:r w:rsidR="0039705D" w:rsidRPr="006410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gridSpan w:val="4"/>
          </w:tcPr>
          <w:p w:rsidR="00E01323" w:rsidRPr="006410EE" w:rsidRDefault="00E01323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Стихотворения в прозе «Русский язык», «Близнецы», «Два богача»</w:t>
            </w:r>
          </w:p>
        </w:tc>
        <w:tc>
          <w:tcPr>
            <w:tcW w:w="2412" w:type="dxa"/>
            <w:gridSpan w:val="3"/>
          </w:tcPr>
          <w:p w:rsidR="00E01323" w:rsidRPr="006410EE" w:rsidRDefault="00E0132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Особенности жанра стихотворения в прозе; философский смысл стихотворений.</w:t>
            </w:r>
            <w:r w:rsidRPr="006410EE">
              <w:rPr>
                <w:rFonts w:ascii="Times New Roman" w:hAnsi="Times New Roman" w:cs="Times New Roman"/>
              </w:rPr>
              <w:t xml:space="preserve"> Авторские критерии нравственности в стихотворениях в прозе.</w:t>
            </w:r>
          </w:p>
        </w:tc>
        <w:tc>
          <w:tcPr>
            <w:tcW w:w="3144" w:type="dxa"/>
          </w:tcPr>
          <w:p w:rsidR="00E01323" w:rsidRPr="006410EE" w:rsidRDefault="00FA60B0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анализ содержания.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(пересказ)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250, выучить наизусть стихотворение.</w:t>
            </w:r>
          </w:p>
        </w:tc>
      </w:tr>
      <w:tr w:rsidR="00E01323" w:rsidRPr="006410EE" w:rsidTr="00E01323">
        <w:trPr>
          <w:trHeight w:val="835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</w:t>
            </w:r>
            <w:r w:rsidR="0039705D" w:rsidRPr="006410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gridSpan w:val="4"/>
          </w:tcPr>
          <w:p w:rsidR="00E01323" w:rsidRPr="006410EE" w:rsidRDefault="00E01323" w:rsidP="006410EE">
            <w:pPr>
              <w:ind w:firstLine="119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Н.А. Некрасов. Краткий рассказ о писателе.</w:t>
            </w:r>
          </w:p>
        </w:tc>
        <w:tc>
          <w:tcPr>
            <w:tcW w:w="2412" w:type="dxa"/>
            <w:gridSpan w:val="3"/>
          </w:tcPr>
          <w:p w:rsidR="00E01323" w:rsidRPr="006410EE" w:rsidRDefault="00E01323" w:rsidP="006410EE">
            <w:pPr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Жизнь и творчество писателя. Историческая основа поэмы «Русские женщины».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ind w:firstLine="11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Заочная экскурсия по некрасовским местам, рассказ о поэте, которые подготовили учащиеся. Работа со словарем.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ind w:firstLine="119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Стр.256 – 270, чтение по ролям.</w:t>
            </w:r>
          </w:p>
        </w:tc>
      </w:tr>
      <w:tr w:rsidR="00E01323" w:rsidRPr="006410EE" w:rsidTr="00E01323">
        <w:trPr>
          <w:trHeight w:val="135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</w:t>
            </w:r>
            <w:r w:rsidR="0039705D" w:rsidRPr="006410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gridSpan w:val="4"/>
          </w:tcPr>
          <w:p w:rsidR="00E01323" w:rsidRPr="006410EE" w:rsidRDefault="00E01323" w:rsidP="006410EE">
            <w:pPr>
              <w:ind w:firstLine="119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«Русские женщины», «Княгиня Трубецкая».</w:t>
            </w:r>
          </w:p>
        </w:tc>
        <w:tc>
          <w:tcPr>
            <w:tcW w:w="2412" w:type="dxa"/>
            <w:gridSpan w:val="3"/>
          </w:tcPr>
          <w:p w:rsidR="00E01323" w:rsidRPr="006410EE" w:rsidRDefault="00E01323" w:rsidP="006410EE">
            <w:pPr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Историческая основа поэмы. Величие духа русской женщины. Анализ эпизода « Встреча княгини Трубецкой с губернатором Иркутска».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pStyle w:val="a4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анализ содержания, беседа, обмен мнениями.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ind w:firstLine="119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Написать характеристику героини по плану.</w:t>
            </w:r>
          </w:p>
        </w:tc>
      </w:tr>
      <w:tr w:rsidR="00E01323" w:rsidRPr="006410EE" w:rsidTr="00E01323">
        <w:trPr>
          <w:trHeight w:val="150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2</w:t>
            </w:r>
            <w:r w:rsidR="0039705D" w:rsidRPr="006410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5" w:type="dxa"/>
            <w:gridSpan w:val="4"/>
          </w:tcPr>
          <w:p w:rsidR="00E01323" w:rsidRPr="006410EE" w:rsidRDefault="00E01323" w:rsidP="006410EE">
            <w:pPr>
              <w:ind w:firstLine="119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Стихотворения Н.А. Некрасова </w:t>
            </w:r>
            <w:r w:rsidRPr="006410EE">
              <w:rPr>
                <w:rFonts w:ascii="Times New Roman" w:hAnsi="Times New Roman" w:cs="Times New Roman"/>
              </w:rPr>
              <w:t>«Размышления у парадного подъезда», «Вчерашний день часу в шестом».</w:t>
            </w:r>
          </w:p>
        </w:tc>
        <w:tc>
          <w:tcPr>
            <w:tcW w:w="2412" w:type="dxa"/>
            <w:gridSpan w:val="3"/>
          </w:tcPr>
          <w:p w:rsidR="00E01323" w:rsidRPr="006410EE" w:rsidRDefault="00E01323" w:rsidP="006410EE">
            <w:pPr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Боль поэта за судьбу народа. Образ Родины.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pStyle w:val="a4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анализ содержания.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Письменный контроль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ind w:firstLine="119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273-276, выучить наизусть отрывок из стихотворения «Размышления у парадного подъезда».</w:t>
            </w:r>
          </w:p>
        </w:tc>
      </w:tr>
      <w:tr w:rsidR="00E01323" w:rsidRPr="006410EE" w:rsidTr="00E01323">
        <w:trPr>
          <w:trHeight w:val="150"/>
          <w:jc w:val="center"/>
        </w:trPr>
        <w:tc>
          <w:tcPr>
            <w:tcW w:w="480" w:type="dxa"/>
          </w:tcPr>
          <w:p w:rsidR="00E01323" w:rsidRPr="006410EE" w:rsidRDefault="0039705D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0" w:type="dxa"/>
            <w:gridSpan w:val="3"/>
          </w:tcPr>
          <w:p w:rsidR="00E01323" w:rsidRPr="006410EE" w:rsidRDefault="00E01323" w:rsidP="006410EE">
            <w:pPr>
              <w:ind w:firstLine="119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А.К. Толстой «Василий Шибанов», «Князь Михайло Репин».</w:t>
            </w:r>
          </w:p>
        </w:tc>
        <w:tc>
          <w:tcPr>
            <w:tcW w:w="2427" w:type="dxa"/>
            <w:gridSpan w:val="4"/>
          </w:tcPr>
          <w:p w:rsidR="00E01323" w:rsidRPr="006410EE" w:rsidRDefault="00E01323" w:rsidP="006410EE">
            <w:pPr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Характеры героев, сравнения и эпитеты в балладах, признаки баллады.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pStyle w:val="a4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анализ содержания, беседа.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ind w:firstLine="119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281 – 268, ответить на вопросы 3 – 6.</w:t>
            </w:r>
          </w:p>
        </w:tc>
      </w:tr>
      <w:tr w:rsidR="00E01323" w:rsidRPr="006410EE" w:rsidTr="00E01323">
        <w:trPr>
          <w:trHeight w:val="135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3</w:t>
            </w:r>
            <w:r w:rsidR="0039705D" w:rsidRPr="00641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gridSpan w:val="3"/>
          </w:tcPr>
          <w:p w:rsidR="00E01323" w:rsidRPr="006410EE" w:rsidRDefault="00E01323" w:rsidP="006410EE">
            <w:pPr>
              <w:ind w:firstLine="119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М.Е. Салтыков-Щедрин и его сказки. «Повесть о том, как один мужик двух генералов прокормил».</w:t>
            </w:r>
          </w:p>
        </w:tc>
        <w:tc>
          <w:tcPr>
            <w:tcW w:w="2427" w:type="dxa"/>
            <w:gridSpan w:val="4"/>
          </w:tcPr>
          <w:p w:rsidR="00E01323" w:rsidRPr="006410EE" w:rsidRDefault="00E01323" w:rsidP="006410EE">
            <w:pPr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 xml:space="preserve">Слово о писателе - сатирике. </w:t>
            </w:r>
            <w:r w:rsidRPr="006410EE">
              <w:rPr>
                <w:rFonts w:ascii="Times New Roman" w:hAnsi="Times New Roman" w:cs="Times New Roman"/>
              </w:rPr>
              <w:t>Сатирическое изображение нравственных пороков общества. Смысл противопоставления генералов и мужика. Нравственное превосходство человека и авторское осуждение его покорности.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записи. Выяснение непосредственных впечатлений о прочитанной сказке. Беседа по содержанию. Работа с трудными словами.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291 – 300, пересказ.</w:t>
            </w:r>
          </w:p>
        </w:tc>
      </w:tr>
      <w:tr w:rsidR="00E01323" w:rsidRPr="006410EE" w:rsidTr="0039705D">
        <w:trPr>
          <w:trHeight w:val="1650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3</w:t>
            </w:r>
            <w:r w:rsidR="0039705D" w:rsidRPr="00641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gridSpan w:val="3"/>
          </w:tcPr>
          <w:p w:rsidR="0039705D" w:rsidRPr="006410EE" w:rsidRDefault="00E01323" w:rsidP="006410EE">
            <w:pPr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Внеклассное чтение. </w:t>
            </w:r>
            <w:r w:rsidRPr="006410EE">
              <w:rPr>
                <w:rFonts w:ascii="Times New Roman" w:eastAsia="Times New Roman" w:hAnsi="Times New Roman" w:cs="Times New Roman"/>
              </w:rPr>
              <w:t>М.Е. Салтыков-Щедрин, с</w:t>
            </w:r>
            <w:r w:rsidRPr="006410EE">
              <w:rPr>
                <w:rFonts w:ascii="Times New Roman" w:hAnsi="Times New Roman" w:cs="Times New Roman"/>
              </w:rPr>
              <w:t>казка «Дикий помещик».</w:t>
            </w:r>
          </w:p>
        </w:tc>
        <w:tc>
          <w:tcPr>
            <w:tcW w:w="2427" w:type="dxa"/>
            <w:gridSpan w:val="4"/>
          </w:tcPr>
          <w:p w:rsidR="00E01323" w:rsidRPr="006410EE" w:rsidRDefault="00E01323" w:rsidP="006410EE">
            <w:pPr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Значение названия сказки, гипербола и гротеск в изображении героев, обличие пороков общества того времени.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анализ содержания.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(пересказ)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pStyle w:val="a4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Выразительное чтение сказки.</w:t>
            </w:r>
          </w:p>
        </w:tc>
      </w:tr>
      <w:tr w:rsidR="0039705D" w:rsidRPr="006410EE" w:rsidTr="000C5903">
        <w:trPr>
          <w:trHeight w:val="267"/>
          <w:jc w:val="center"/>
        </w:trPr>
        <w:tc>
          <w:tcPr>
            <w:tcW w:w="14760" w:type="dxa"/>
            <w:gridSpan w:val="12"/>
          </w:tcPr>
          <w:p w:rsidR="0039705D" w:rsidRPr="006410EE" w:rsidRDefault="0039705D" w:rsidP="006410EE">
            <w:pPr>
              <w:pStyle w:val="a4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6410EE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</w:tc>
      </w:tr>
      <w:tr w:rsidR="00E01323" w:rsidRPr="006410EE" w:rsidTr="00B50579">
        <w:trPr>
          <w:trHeight w:val="1516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3</w:t>
            </w:r>
            <w:r w:rsidR="0039705D" w:rsidRPr="00641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gridSpan w:val="3"/>
          </w:tcPr>
          <w:p w:rsidR="00E01323" w:rsidRPr="006410EE" w:rsidRDefault="00E01323" w:rsidP="006410EE">
            <w:pPr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Л.Н. Толстой. «Детство». Взаимоотношения детей и взрослых.</w:t>
            </w:r>
          </w:p>
        </w:tc>
        <w:tc>
          <w:tcPr>
            <w:tcW w:w="2427" w:type="dxa"/>
            <w:gridSpan w:val="4"/>
          </w:tcPr>
          <w:p w:rsidR="00E01323" w:rsidRPr="006410EE" w:rsidRDefault="00E0132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Биография писателя. Автобиографический характер повести. Сложность взаимоотношение детей и взрослых.</w:t>
            </w:r>
          </w:p>
        </w:tc>
        <w:tc>
          <w:tcPr>
            <w:tcW w:w="3144" w:type="dxa"/>
          </w:tcPr>
          <w:p w:rsidR="003419EB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 xml:space="preserve">Заочная экскурсия в Ясную Поляну. Чтение и пересказ интересных фрагментов из глав "Классы", "Наталья </w:t>
            </w:r>
            <w:proofErr w:type="spellStart"/>
            <w:r w:rsidRPr="006410EE">
              <w:rPr>
                <w:rFonts w:ascii="Times New Roman" w:hAnsi="Times New Roman" w:cs="Times New Roman"/>
                <w:color w:val="000000"/>
              </w:rPr>
              <w:t>Савишна</w:t>
            </w:r>
            <w:proofErr w:type="spellEnd"/>
            <w:r w:rsidRPr="006410EE">
              <w:rPr>
                <w:rFonts w:ascii="Times New Roman" w:hAnsi="Times New Roman" w:cs="Times New Roman"/>
                <w:color w:val="000000"/>
              </w:rPr>
              <w:t xml:space="preserve">". Беседа по содержанию. 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(выразительное чтение)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308 – 322 (читать). Сочинение «Дом моего детства».</w:t>
            </w:r>
          </w:p>
        </w:tc>
      </w:tr>
      <w:tr w:rsidR="003419EB" w:rsidRPr="006410EE" w:rsidTr="00E01323">
        <w:trPr>
          <w:trHeight w:val="543"/>
          <w:jc w:val="center"/>
        </w:trPr>
        <w:tc>
          <w:tcPr>
            <w:tcW w:w="480" w:type="dxa"/>
          </w:tcPr>
          <w:p w:rsidR="003419EB" w:rsidRPr="006410EE" w:rsidRDefault="003419E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3</w:t>
            </w:r>
            <w:r w:rsidR="0039705D" w:rsidRPr="00641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gridSpan w:val="3"/>
          </w:tcPr>
          <w:p w:rsidR="003419EB" w:rsidRPr="006410EE" w:rsidRDefault="003419EB" w:rsidP="006410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Нравственный смысл поступков в повести Л.Н. Толстого «Детство».</w:t>
            </w:r>
          </w:p>
        </w:tc>
        <w:tc>
          <w:tcPr>
            <w:tcW w:w="2427" w:type="dxa"/>
            <w:gridSpan w:val="4"/>
          </w:tcPr>
          <w:p w:rsidR="003419EB" w:rsidRPr="006410EE" w:rsidRDefault="003419EB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3419EB" w:rsidRPr="006410EE" w:rsidRDefault="00974606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Главный герой повести. Его духовный мир, поступки, чувства.</w:t>
            </w:r>
          </w:p>
        </w:tc>
        <w:tc>
          <w:tcPr>
            <w:tcW w:w="3144" w:type="dxa"/>
          </w:tcPr>
          <w:p w:rsidR="003419EB" w:rsidRPr="006410EE" w:rsidRDefault="00974606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0EE">
              <w:rPr>
                <w:rFonts w:ascii="Times New Roman" w:hAnsi="Times New Roman" w:cs="Times New Roman"/>
              </w:rPr>
              <w:t>Выразительное чтение, прослушивание аудиозаписи, анализ текста, пересказ.</w:t>
            </w:r>
          </w:p>
          <w:p w:rsidR="003419EB" w:rsidRPr="006410EE" w:rsidRDefault="003419E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5" w:type="dxa"/>
          </w:tcPr>
          <w:p w:rsidR="003419EB" w:rsidRPr="006410EE" w:rsidRDefault="00974606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542" w:type="dxa"/>
          </w:tcPr>
          <w:p w:rsidR="003419EB" w:rsidRPr="006410EE" w:rsidRDefault="003419EB" w:rsidP="006410EE">
            <w:pPr>
              <w:rPr>
                <w:rFonts w:ascii="Times New Roman" w:hAnsi="Times New Roman" w:cs="Times New Roman"/>
              </w:rPr>
            </w:pPr>
          </w:p>
        </w:tc>
      </w:tr>
      <w:tr w:rsidR="00E01323" w:rsidRPr="006410EE" w:rsidTr="00E01323">
        <w:trPr>
          <w:trHeight w:val="122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3</w:t>
            </w:r>
            <w:r w:rsidR="0039705D" w:rsidRPr="00641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5" w:type="dxa"/>
            <w:gridSpan w:val="2"/>
          </w:tcPr>
          <w:p w:rsidR="00E01323" w:rsidRPr="006410EE" w:rsidRDefault="00E01323" w:rsidP="006410EE">
            <w:pPr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А.П. Чехов. «Хамелеон». Картина нравов в рассказе.</w:t>
            </w:r>
          </w:p>
        </w:tc>
        <w:tc>
          <w:tcPr>
            <w:tcW w:w="2442" w:type="dxa"/>
            <w:gridSpan w:val="5"/>
          </w:tcPr>
          <w:p w:rsidR="00E01323" w:rsidRPr="006410EE" w:rsidRDefault="00E0132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Биография писателя.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Выразительное чтение, прослушивание аудиозаписи, анализ текста, пересказ.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328 – 332, чтение по ролям.</w:t>
            </w:r>
          </w:p>
        </w:tc>
      </w:tr>
      <w:tr w:rsidR="00E01323" w:rsidRPr="006410EE" w:rsidTr="00E01323">
        <w:trPr>
          <w:trHeight w:val="225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3</w:t>
            </w:r>
            <w:r w:rsidR="0039705D" w:rsidRPr="006410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5" w:type="dxa"/>
            <w:gridSpan w:val="2"/>
          </w:tcPr>
          <w:p w:rsidR="00E01323" w:rsidRPr="006410EE" w:rsidRDefault="00E01323" w:rsidP="006410EE">
            <w:pPr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А.П. Чехов. «Хамелеон». Средства юмористической характеристики.</w:t>
            </w:r>
          </w:p>
        </w:tc>
        <w:tc>
          <w:tcPr>
            <w:tcW w:w="2442" w:type="dxa"/>
            <w:gridSpan w:val="5"/>
          </w:tcPr>
          <w:p w:rsidR="00E01323" w:rsidRPr="006410EE" w:rsidRDefault="00E0132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Живая картина нравов. Осмеяние душевных пороков. Смысл названия рассказа.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Выразительное чтение, прослушивание аудиозаписи, анализ текста, пересказ.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</w:t>
            </w:r>
          </w:p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(чтение по ролям)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332, вопросы 1 – 4.</w:t>
            </w:r>
          </w:p>
        </w:tc>
      </w:tr>
      <w:tr w:rsidR="00E01323" w:rsidRPr="006410EE" w:rsidTr="00E01323">
        <w:trPr>
          <w:trHeight w:val="195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3</w:t>
            </w:r>
            <w:r w:rsidR="0039705D" w:rsidRPr="006410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5" w:type="dxa"/>
            <w:gridSpan w:val="2"/>
          </w:tcPr>
          <w:p w:rsidR="00E01323" w:rsidRPr="006410EE" w:rsidRDefault="00E01323" w:rsidP="006410EE">
            <w:pPr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Два лица России в рассказе А.П. Чехова </w:t>
            </w:r>
            <w:r w:rsidRPr="006410EE">
              <w:rPr>
                <w:rFonts w:ascii="Times New Roman" w:eastAsia="Times New Roman" w:hAnsi="Times New Roman" w:cs="Times New Roman"/>
              </w:rPr>
              <w:lastRenderedPageBreak/>
              <w:t>«Злоумышленник».</w:t>
            </w:r>
          </w:p>
        </w:tc>
        <w:tc>
          <w:tcPr>
            <w:tcW w:w="2442" w:type="dxa"/>
            <w:gridSpan w:val="5"/>
          </w:tcPr>
          <w:p w:rsidR="00E01323" w:rsidRPr="006410EE" w:rsidRDefault="00E0132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shd w:val="clear" w:color="auto" w:fill="FFFFFF"/>
              <w:ind w:firstLine="238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spacing w:val="-2"/>
              </w:rPr>
              <w:t>Многогранность коми</w:t>
            </w:r>
            <w:r w:rsidRPr="006410EE">
              <w:rPr>
                <w:rFonts w:ascii="Times New Roman" w:hAnsi="Times New Roman" w:cs="Times New Roman"/>
                <w:spacing w:val="-2"/>
              </w:rPr>
              <w:softHyphen/>
            </w:r>
            <w:r w:rsidRPr="006410EE">
              <w:rPr>
                <w:rFonts w:ascii="Times New Roman" w:hAnsi="Times New Roman" w:cs="Times New Roman"/>
              </w:rPr>
              <w:t>ческого в рассказах А. П. Чехова. Сатира и юмор как формы комического.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Выразительное чтение, прослушивание аудиозаписи, анализ текста, пересказ.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Стр. 333 – 337, творческое </w:t>
            </w:r>
            <w:r w:rsidRPr="006410EE">
              <w:rPr>
                <w:rFonts w:ascii="Times New Roman" w:hAnsi="Times New Roman" w:cs="Times New Roman"/>
              </w:rPr>
              <w:lastRenderedPageBreak/>
              <w:t>задание.</w:t>
            </w:r>
          </w:p>
        </w:tc>
      </w:tr>
      <w:tr w:rsidR="00E01323" w:rsidRPr="006410EE" w:rsidTr="00B50579">
        <w:trPr>
          <w:trHeight w:val="1284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3</w:t>
            </w:r>
            <w:r w:rsidR="0039705D" w:rsidRPr="006410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5" w:type="dxa"/>
            <w:gridSpan w:val="2"/>
          </w:tcPr>
          <w:p w:rsidR="00E01323" w:rsidRPr="006410EE" w:rsidRDefault="009234C6" w:rsidP="00641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РР </w:t>
            </w:r>
            <w:r w:rsidR="00E01323" w:rsidRPr="006410EE">
              <w:rPr>
                <w:rFonts w:ascii="Times New Roman" w:hAnsi="Times New Roman" w:cs="Times New Roman"/>
              </w:rPr>
              <w:t xml:space="preserve">«Край ты мой, родимый край!». </w:t>
            </w:r>
            <w:r w:rsidR="00E01323" w:rsidRPr="006410EE">
              <w:rPr>
                <w:rFonts w:ascii="Times New Roman" w:eastAsia="Times New Roman" w:hAnsi="Times New Roman" w:cs="Times New Roman"/>
              </w:rPr>
              <w:t>Стихи русских поэтов Х</w:t>
            </w:r>
            <w:proofErr w:type="gramStart"/>
            <w:r w:rsidR="00E01323" w:rsidRPr="006410E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gramEnd"/>
            <w:r w:rsidR="00E01323" w:rsidRPr="006410EE">
              <w:rPr>
                <w:rFonts w:ascii="Times New Roman" w:eastAsia="Times New Roman" w:hAnsi="Times New Roman" w:cs="Times New Roman"/>
              </w:rPr>
              <w:t>Х века о родной природе.</w:t>
            </w:r>
          </w:p>
        </w:tc>
        <w:tc>
          <w:tcPr>
            <w:tcW w:w="2442" w:type="dxa"/>
            <w:gridSpan w:val="5"/>
          </w:tcPr>
          <w:p w:rsidR="00E01323" w:rsidRPr="006410EE" w:rsidRDefault="00E0132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132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spacing w:val="-3"/>
              </w:rPr>
              <w:t>Поэтическое изобра</w:t>
            </w:r>
            <w:r w:rsidRPr="006410EE">
              <w:rPr>
                <w:rFonts w:ascii="Times New Roman" w:hAnsi="Times New Roman" w:cs="Times New Roman"/>
                <w:spacing w:val="-3"/>
              </w:rPr>
              <w:softHyphen/>
            </w:r>
            <w:r w:rsidRPr="006410EE">
              <w:rPr>
                <w:rFonts w:ascii="Times New Roman" w:hAnsi="Times New Roman" w:cs="Times New Roman"/>
              </w:rPr>
              <w:t>жение родной природы и выражение авторского настрое</w:t>
            </w:r>
            <w:r w:rsidRPr="006410EE">
              <w:rPr>
                <w:rFonts w:ascii="Times New Roman" w:hAnsi="Times New Roman" w:cs="Times New Roman"/>
              </w:rPr>
              <w:softHyphen/>
              <w:t>ния,   миросозерцания.</w:t>
            </w:r>
          </w:p>
        </w:tc>
        <w:tc>
          <w:tcPr>
            <w:tcW w:w="3144" w:type="dxa"/>
          </w:tcPr>
          <w:p w:rsidR="00E01323" w:rsidRPr="006410EE" w:rsidRDefault="00E0132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Выразительное чтение, прослушивание аудиозаписи, анализ текста, беседа о впечатлениях по </w:t>
            </w:r>
            <w:proofErr w:type="gramStart"/>
            <w:r w:rsidRPr="006410EE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6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5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Письменный контроль</w:t>
            </w:r>
          </w:p>
        </w:tc>
        <w:tc>
          <w:tcPr>
            <w:tcW w:w="1542" w:type="dxa"/>
          </w:tcPr>
          <w:p w:rsidR="00E01323" w:rsidRPr="006410EE" w:rsidRDefault="00E0132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342 – 344, подготовить отзыв на стихотворение.</w:t>
            </w:r>
          </w:p>
        </w:tc>
      </w:tr>
      <w:tr w:rsidR="003419EB" w:rsidRPr="006410EE" w:rsidTr="003419EB">
        <w:trPr>
          <w:trHeight w:val="135"/>
          <w:jc w:val="center"/>
        </w:trPr>
        <w:tc>
          <w:tcPr>
            <w:tcW w:w="480" w:type="dxa"/>
          </w:tcPr>
          <w:p w:rsidR="003419EB" w:rsidRPr="006410EE" w:rsidRDefault="003419E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0" w:type="dxa"/>
          </w:tcPr>
          <w:p w:rsidR="003419EB" w:rsidRPr="006410EE" w:rsidRDefault="003419EB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Проверочная работа по разделу «Произведения русских писателей 19 века»</w:t>
            </w:r>
          </w:p>
        </w:tc>
        <w:tc>
          <w:tcPr>
            <w:tcW w:w="2457" w:type="dxa"/>
            <w:gridSpan w:val="6"/>
          </w:tcPr>
          <w:p w:rsidR="003419EB" w:rsidRPr="006410EE" w:rsidRDefault="003419EB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Урок контроля и коррекции знаний</w:t>
            </w:r>
          </w:p>
        </w:tc>
        <w:tc>
          <w:tcPr>
            <w:tcW w:w="3402" w:type="dxa"/>
          </w:tcPr>
          <w:p w:rsidR="0039705D" w:rsidRPr="006410EE" w:rsidRDefault="0039705D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Проблемы и герои произведений Н.В. Гоголя, И.С. Тургенева, Н.А. Некрасова, М.Е. Салтыкова-Щедрина.</w:t>
            </w:r>
          </w:p>
          <w:p w:rsidR="003419EB" w:rsidRPr="006410EE" w:rsidRDefault="0039705D" w:rsidP="006410EE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44" w:type="dxa"/>
          </w:tcPr>
          <w:p w:rsidR="003419EB" w:rsidRPr="006410EE" w:rsidRDefault="003419E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Выполнение письменных заданий.</w:t>
            </w:r>
          </w:p>
        </w:tc>
        <w:tc>
          <w:tcPr>
            <w:tcW w:w="1785" w:type="dxa"/>
          </w:tcPr>
          <w:p w:rsidR="003419EB" w:rsidRPr="006410EE" w:rsidRDefault="003419E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Письменный контроль</w:t>
            </w:r>
          </w:p>
        </w:tc>
        <w:tc>
          <w:tcPr>
            <w:tcW w:w="1542" w:type="dxa"/>
          </w:tcPr>
          <w:p w:rsidR="003419EB" w:rsidRPr="006410EE" w:rsidRDefault="003419EB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A07" w:rsidRPr="006410EE" w:rsidTr="00F82134">
        <w:trPr>
          <w:trHeight w:val="240"/>
          <w:jc w:val="center"/>
        </w:trPr>
        <w:tc>
          <w:tcPr>
            <w:tcW w:w="14760" w:type="dxa"/>
            <w:gridSpan w:val="12"/>
            <w:tcBorders>
              <w:top w:val="nil"/>
            </w:tcBorders>
          </w:tcPr>
          <w:p w:rsidR="00BA3A07" w:rsidRPr="006410EE" w:rsidRDefault="00BA3A07" w:rsidP="006410EE">
            <w:pPr>
              <w:pStyle w:val="a4"/>
              <w:ind w:firstLine="1731"/>
              <w:jc w:val="both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ПРОИЗВЕДЕНИЯ РУССКИХ ПИСАТЕЛЕЙ ХХ ВЕКА</w:t>
            </w:r>
          </w:p>
        </w:tc>
      </w:tr>
      <w:tr w:rsidR="00E01323" w:rsidRPr="006410EE" w:rsidTr="00E01323">
        <w:trPr>
          <w:trHeight w:val="240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50" w:type="dxa"/>
          </w:tcPr>
          <w:p w:rsidR="00E01323" w:rsidRPr="006410EE" w:rsidRDefault="00E0438B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И.А. Бунин. Краткий рассказ о писателе. «Цифры».</w:t>
            </w:r>
          </w:p>
        </w:tc>
        <w:tc>
          <w:tcPr>
            <w:tcW w:w="2457" w:type="dxa"/>
            <w:gridSpan w:val="6"/>
          </w:tcPr>
          <w:p w:rsidR="00E01323" w:rsidRPr="006410EE" w:rsidRDefault="00E0438B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438B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Биография писателя. Сложность взаимопонимания детей и взрослых. Авторское решение этой проблемы.</w:t>
            </w:r>
          </w:p>
        </w:tc>
        <w:tc>
          <w:tcPr>
            <w:tcW w:w="3144" w:type="dxa"/>
          </w:tcPr>
          <w:p w:rsidR="00E01323" w:rsidRPr="006410EE" w:rsidRDefault="00E0438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Комментированное чтение, анализ текста, диспут, беседа по вопросам.</w:t>
            </w:r>
          </w:p>
        </w:tc>
        <w:tc>
          <w:tcPr>
            <w:tcW w:w="1785" w:type="dxa"/>
          </w:tcPr>
          <w:p w:rsidR="00E01323" w:rsidRPr="006410EE" w:rsidRDefault="00E0438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E01323" w:rsidRPr="006410EE" w:rsidRDefault="00E0438B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3-18.Подготовить характеристику главных героев.</w:t>
            </w:r>
          </w:p>
        </w:tc>
      </w:tr>
      <w:tr w:rsidR="00E01323" w:rsidRPr="006410EE" w:rsidTr="00E01323">
        <w:trPr>
          <w:trHeight w:val="150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</w:tcPr>
          <w:p w:rsidR="00E01323" w:rsidRPr="006410EE" w:rsidRDefault="00E0438B" w:rsidP="006410EE">
            <w:pPr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И.А. Бунин. «Лапти». </w:t>
            </w:r>
          </w:p>
        </w:tc>
        <w:tc>
          <w:tcPr>
            <w:tcW w:w="2457" w:type="dxa"/>
            <w:gridSpan w:val="6"/>
          </w:tcPr>
          <w:p w:rsidR="00E01323" w:rsidRPr="006410EE" w:rsidRDefault="00E0438B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E0438B" w:rsidP="006410EE">
            <w:pPr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Нравственный смысл рассказа. Мастерство Бунина-прозаика и поэта.</w:t>
            </w:r>
          </w:p>
        </w:tc>
        <w:tc>
          <w:tcPr>
            <w:tcW w:w="3144" w:type="dxa"/>
          </w:tcPr>
          <w:p w:rsidR="00E01323" w:rsidRPr="006410EE" w:rsidRDefault="00E0438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Комментированное чтение, анализ текста, диспут, беседа по вопросам.</w:t>
            </w:r>
          </w:p>
        </w:tc>
        <w:tc>
          <w:tcPr>
            <w:tcW w:w="1785" w:type="dxa"/>
          </w:tcPr>
          <w:p w:rsidR="00E01323" w:rsidRPr="006410EE" w:rsidRDefault="00E0438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542" w:type="dxa"/>
          </w:tcPr>
          <w:p w:rsidR="00E01323" w:rsidRPr="006410EE" w:rsidRDefault="00E0438B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Написать отзыв на один из рассказов.</w:t>
            </w:r>
          </w:p>
        </w:tc>
      </w:tr>
      <w:tr w:rsidR="00E01323" w:rsidRPr="006410EE" w:rsidTr="00E01323">
        <w:trPr>
          <w:trHeight w:val="120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50" w:type="dxa"/>
          </w:tcPr>
          <w:p w:rsidR="00E01323" w:rsidRPr="006410EE" w:rsidRDefault="000A03AE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М. Горький. Автобиографический характер повести «Детство».</w:t>
            </w:r>
          </w:p>
        </w:tc>
        <w:tc>
          <w:tcPr>
            <w:tcW w:w="2457" w:type="dxa"/>
            <w:gridSpan w:val="6"/>
          </w:tcPr>
          <w:p w:rsidR="00E01323" w:rsidRPr="006410EE" w:rsidRDefault="00F03250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0A03AE" w:rsidP="006410EE">
            <w:pPr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Биография писателя, </w:t>
            </w:r>
            <w:r w:rsidRPr="006410EE">
              <w:rPr>
                <w:rFonts w:ascii="Times New Roman" w:hAnsi="Times New Roman"/>
              </w:rPr>
              <w:t xml:space="preserve">изображение быта и характеров, </w:t>
            </w:r>
            <w:r w:rsidRPr="006410EE">
              <w:rPr>
                <w:rFonts w:ascii="Times New Roman" w:eastAsia="Times New Roman" w:hAnsi="Times New Roman" w:cs="Times New Roman"/>
              </w:rPr>
              <w:t>художественные средства, изображающие враждебную обстановку в доме деда.</w:t>
            </w:r>
          </w:p>
        </w:tc>
        <w:tc>
          <w:tcPr>
            <w:tcW w:w="3144" w:type="dxa"/>
          </w:tcPr>
          <w:p w:rsidR="00E01323" w:rsidRPr="006410EE" w:rsidRDefault="000A03AE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Художественный пересказ частей сюжета,</w:t>
            </w:r>
            <w:r w:rsidRPr="006410EE">
              <w:rPr>
                <w:rFonts w:ascii="Times New Roman" w:hAnsi="Times New Roman"/>
                <w:color w:val="000000"/>
              </w:rPr>
              <w:t xml:space="preserve"> чтение в лицах сцены "Разговор с дедом", развёрнутые ответы на вопросы.</w:t>
            </w:r>
            <w:r w:rsidRPr="006410E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85" w:type="dxa"/>
          </w:tcPr>
          <w:p w:rsidR="00E01323" w:rsidRPr="006410EE" w:rsidRDefault="006B7F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Письменный контроль</w:t>
            </w:r>
          </w:p>
        </w:tc>
        <w:tc>
          <w:tcPr>
            <w:tcW w:w="1542" w:type="dxa"/>
          </w:tcPr>
          <w:p w:rsidR="00E01323" w:rsidRPr="006410EE" w:rsidRDefault="006B7F34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22 – 89, инсценировать одну из сцен.</w:t>
            </w:r>
          </w:p>
        </w:tc>
      </w:tr>
      <w:tr w:rsidR="00E01323" w:rsidRPr="006410EE" w:rsidTr="00E01323">
        <w:trPr>
          <w:trHeight w:val="150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50" w:type="dxa"/>
          </w:tcPr>
          <w:p w:rsidR="00E01323" w:rsidRPr="006410EE" w:rsidRDefault="000A03AE" w:rsidP="006410EE">
            <w:pPr>
              <w:ind w:firstLine="7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Вера в творческие силы народа. Понятие о теме и идее произведения.</w:t>
            </w:r>
          </w:p>
        </w:tc>
        <w:tc>
          <w:tcPr>
            <w:tcW w:w="2457" w:type="dxa"/>
            <w:gridSpan w:val="6"/>
          </w:tcPr>
          <w:p w:rsidR="00E01323" w:rsidRPr="006410EE" w:rsidRDefault="00F03250" w:rsidP="006410EE">
            <w:pPr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F03250" w:rsidP="006410EE">
            <w:pPr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Авторская позиция в произведении, </w:t>
            </w:r>
            <w:r w:rsidRPr="006410EE">
              <w:rPr>
                <w:rFonts w:ascii="Times New Roman" w:eastAsia="Times New Roman" w:hAnsi="Times New Roman" w:cs="Times New Roman"/>
              </w:rPr>
              <w:t>поступки героев, их характеры, взаимоотношения друг с другом.</w:t>
            </w:r>
          </w:p>
        </w:tc>
        <w:tc>
          <w:tcPr>
            <w:tcW w:w="3144" w:type="dxa"/>
          </w:tcPr>
          <w:p w:rsidR="00E01323" w:rsidRPr="006410EE" w:rsidRDefault="00F03250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Выразительное чтение,  анализ текста, пересказ, работа со словарем.</w:t>
            </w:r>
          </w:p>
        </w:tc>
        <w:tc>
          <w:tcPr>
            <w:tcW w:w="1785" w:type="dxa"/>
          </w:tcPr>
          <w:p w:rsidR="00E01323" w:rsidRPr="006410EE" w:rsidRDefault="006B7F34" w:rsidP="006410EE">
            <w:pPr>
              <w:pStyle w:val="a4"/>
              <w:ind w:firstLine="7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0EE"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</w:tc>
        <w:tc>
          <w:tcPr>
            <w:tcW w:w="1542" w:type="dxa"/>
          </w:tcPr>
          <w:p w:rsidR="00E01323" w:rsidRPr="006410EE" w:rsidRDefault="00F03250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Подготовить пересказ одного из эпизодов.</w:t>
            </w:r>
          </w:p>
        </w:tc>
      </w:tr>
      <w:tr w:rsidR="00E01323" w:rsidRPr="006410EE" w:rsidTr="00E01323">
        <w:trPr>
          <w:trHeight w:val="135"/>
          <w:jc w:val="center"/>
        </w:trPr>
        <w:tc>
          <w:tcPr>
            <w:tcW w:w="480" w:type="dxa"/>
          </w:tcPr>
          <w:p w:rsidR="00E01323" w:rsidRPr="006410EE" w:rsidRDefault="00E0132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50" w:type="dxa"/>
          </w:tcPr>
          <w:p w:rsidR="00E01323" w:rsidRPr="006410EE" w:rsidRDefault="000A03AE" w:rsidP="006410EE">
            <w:pPr>
              <w:ind w:firstLine="7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Портрет как средство характеристики героя.</w:t>
            </w:r>
          </w:p>
        </w:tc>
        <w:tc>
          <w:tcPr>
            <w:tcW w:w="2457" w:type="dxa"/>
            <w:gridSpan w:val="6"/>
          </w:tcPr>
          <w:p w:rsidR="00E01323" w:rsidRPr="006410EE" w:rsidRDefault="00F03250" w:rsidP="006410EE">
            <w:pPr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Урок практического применения знаний</w:t>
            </w:r>
          </w:p>
        </w:tc>
        <w:tc>
          <w:tcPr>
            <w:tcW w:w="3402" w:type="dxa"/>
          </w:tcPr>
          <w:p w:rsidR="00E01323" w:rsidRPr="006410EE" w:rsidRDefault="00F03250" w:rsidP="006410EE">
            <w:pPr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Роль  эпизода в композиции, динамика чувств, поведения.</w:t>
            </w:r>
          </w:p>
        </w:tc>
        <w:tc>
          <w:tcPr>
            <w:tcW w:w="3144" w:type="dxa"/>
          </w:tcPr>
          <w:p w:rsidR="00E01323" w:rsidRPr="006410EE" w:rsidRDefault="00F03250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Определение границ эпизода, его пересказ,</w:t>
            </w:r>
          </w:p>
        </w:tc>
        <w:tc>
          <w:tcPr>
            <w:tcW w:w="1785" w:type="dxa"/>
          </w:tcPr>
          <w:p w:rsidR="00E01323" w:rsidRPr="006410EE" w:rsidRDefault="006B7F34" w:rsidP="006410EE">
            <w:pPr>
              <w:pStyle w:val="a4"/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542" w:type="dxa"/>
          </w:tcPr>
          <w:p w:rsidR="00E01323" w:rsidRPr="006410EE" w:rsidRDefault="006B7F34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Составить вопросный план повести.</w:t>
            </w:r>
          </w:p>
        </w:tc>
      </w:tr>
      <w:tr w:rsidR="00E01323" w:rsidRPr="006410EE" w:rsidTr="00E01323">
        <w:trPr>
          <w:trHeight w:val="165"/>
          <w:jc w:val="center"/>
        </w:trPr>
        <w:tc>
          <w:tcPr>
            <w:tcW w:w="480" w:type="dxa"/>
          </w:tcPr>
          <w:p w:rsidR="00E01323" w:rsidRPr="006410EE" w:rsidRDefault="006B7F34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950" w:type="dxa"/>
          </w:tcPr>
          <w:p w:rsidR="00E01323" w:rsidRPr="006410EE" w:rsidRDefault="007D4A9F" w:rsidP="006410EE">
            <w:pPr>
              <w:ind w:firstLine="7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/>
              </w:rPr>
              <w:t xml:space="preserve">«Легенда о </w:t>
            </w:r>
            <w:proofErr w:type="spellStart"/>
            <w:r w:rsidRPr="006410EE">
              <w:rPr>
                <w:rFonts w:ascii="Times New Roman" w:eastAsia="Times New Roman" w:hAnsi="Times New Roman"/>
              </w:rPr>
              <w:t>Данко</w:t>
            </w:r>
            <w:proofErr w:type="spellEnd"/>
            <w:r w:rsidRPr="006410EE">
              <w:rPr>
                <w:rFonts w:ascii="Times New Roman" w:eastAsia="Times New Roman" w:hAnsi="Times New Roman"/>
              </w:rPr>
              <w:t xml:space="preserve">» из рассказа М. Горького «Старуха </w:t>
            </w:r>
            <w:proofErr w:type="spellStart"/>
            <w:r w:rsidRPr="006410EE">
              <w:rPr>
                <w:rFonts w:ascii="Times New Roman" w:eastAsia="Times New Roman" w:hAnsi="Times New Roman"/>
              </w:rPr>
              <w:t>Изергиль</w:t>
            </w:r>
            <w:proofErr w:type="spellEnd"/>
            <w:r w:rsidRPr="006410EE"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2457" w:type="dxa"/>
            <w:gridSpan w:val="6"/>
          </w:tcPr>
          <w:p w:rsidR="00E01323" w:rsidRPr="006410EE" w:rsidRDefault="007675E2" w:rsidP="006410EE">
            <w:pPr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7D4A9F" w:rsidP="006410EE">
            <w:pPr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Романтизм, романтический герой, </w:t>
            </w:r>
            <w:r w:rsidRPr="006410EE">
              <w:rPr>
                <w:rFonts w:ascii="Times New Roman" w:hAnsi="Times New Roman"/>
              </w:rPr>
              <w:t>романтический характер легенды. Нравственный смысл рассказа.</w:t>
            </w:r>
          </w:p>
        </w:tc>
        <w:tc>
          <w:tcPr>
            <w:tcW w:w="3144" w:type="dxa"/>
          </w:tcPr>
          <w:p w:rsidR="00E01323" w:rsidRPr="006410EE" w:rsidRDefault="007D4A9F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/>
              </w:rPr>
              <w:t>Анализ произведения, определение языковых средств выразительности.</w:t>
            </w:r>
            <w:r w:rsidRPr="006410EE">
              <w:rPr>
                <w:rFonts w:ascii="Times New Roman" w:hAnsi="Times New Roman"/>
                <w:color w:val="000000"/>
              </w:rPr>
              <w:t xml:space="preserve"> Просмотр иллюстраций к произведениям М. Горького.</w:t>
            </w:r>
          </w:p>
        </w:tc>
        <w:tc>
          <w:tcPr>
            <w:tcW w:w="1785" w:type="dxa"/>
          </w:tcPr>
          <w:p w:rsidR="00E01323" w:rsidRPr="006410EE" w:rsidRDefault="007675E2" w:rsidP="006410EE">
            <w:pPr>
              <w:pStyle w:val="a4"/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Уплотненный опрос</w:t>
            </w:r>
          </w:p>
        </w:tc>
        <w:tc>
          <w:tcPr>
            <w:tcW w:w="1542" w:type="dxa"/>
          </w:tcPr>
          <w:p w:rsidR="00E01323" w:rsidRPr="006410EE" w:rsidRDefault="007675E2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 w:rsidRPr="006410EE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. пересказ легенды. </w:t>
            </w:r>
          </w:p>
        </w:tc>
      </w:tr>
      <w:tr w:rsidR="00E01323" w:rsidRPr="006410EE" w:rsidTr="00E01323">
        <w:trPr>
          <w:trHeight w:val="96"/>
          <w:jc w:val="center"/>
        </w:trPr>
        <w:tc>
          <w:tcPr>
            <w:tcW w:w="480" w:type="dxa"/>
          </w:tcPr>
          <w:p w:rsidR="00E01323" w:rsidRPr="006410EE" w:rsidRDefault="00B50579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50" w:type="dxa"/>
          </w:tcPr>
          <w:p w:rsidR="00E01323" w:rsidRPr="006410EE" w:rsidRDefault="007675E2" w:rsidP="006410EE">
            <w:pPr>
              <w:ind w:firstLine="7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Л.Н. Андреев. Краткий рассказ о писателе. «</w:t>
            </w:r>
            <w:proofErr w:type="gramStart"/>
            <w:r w:rsidRPr="006410EE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6410E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57" w:type="dxa"/>
            <w:gridSpan w:val="6"/>
          </w:tcPr>
          <w:p w:rsidR="00E01323" w:rsidRPr="006410EE" w:rsidRDefault="007675E2" w:rsidP="006410EE">
            <w:pPr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E01323" w:rsidRPr="006410EE" w:rsidRDefault="007675E2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Своеобразие личности Л.Н.Андреева, значимость поставленных им проблем.</w:t>
            </w:r>
            <w:r w:rsidRPr="006410EE">
              <w:rPr>
                <w:rFonts w:ascii="Times New Roman" w:hAnsi="Times New Roman" w:cs="Times New Roman"/>
                <w:color w:val="000000"/>
              </w:rPr>
              <w:t xml:space="preserve"> Сострадание и бессердечие как критерии нравственности человека.</w:t>
            </w:r>
          </w:p>
        </w:tc>
        <w:tc>
          <w:tcPr>
            <w:tcW w:w="3144" w:type="dxa"/>
          </w:tcPr>
          <w:p w:rsidR="00E01323" w:rsidRPr="006410EE" w:rsidRDefault="007675E2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Составление цитатного плана произведения, комментированное и выразительное чтение, беседа по </w:t>
            </w:r>
            <w:proofErr w:type="gramStart"/>
            <w:r w:rsidRPr="006410EE"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 w:rsidRPr="006410E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5" w:type="dxa"/>
          </w:tcPr>
          <w:p w:rsidR="00E01323" w:rsidRPr="006410EE" w:rsidRDefault="007675E2" w:rsidP="006410EE">
            <w:pPr>
              <w:pStyle w:val="a4"/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опрос, тестирование</w:t>
            </w:r>
          </w:p>
        </w:tc>
        <w:tc>
          <w:tcPr>
            <w:tcW w:w="1542" w:type="dxa"/>
          </w:tcPr>
          <w:p w:rsidR="00E01323" w:rsidRPr="006410EE" w:rsidRDefault="007675E2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91 – 101, написать рассказ о животном.</w:t>
            </w:r>
          </w:p>
        </w:tc>
      </w:tr>
      <w:tr w:rsidR="003B459B" w:rsidRPr="006410EE" w:rsidTr="00E01323">
        <w:trPr>
          <w:trHeight w:val="111"/>
          <w:jc w:val="center"/>
        </w:trPr>
        <w:tc>
          <w:tcPr>
            <w:tcW w:w="480" w:type="dxa"/>
          </w:tcPr>
          <w:p w:rsidR="003B459B" w:rsidRPr="006410EE" w:rsidRDefault="003B459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50" w:type="dxa"/>
          </w:tcPr>
          <w:p w:rsidR="003B459B" w:rsidRPr="006410EE" w:rsidRDefault="003B459B" w:rsidP="006410EE">
            <w:pPr>
              <w:ind w:firstLine="7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В.В. Маяковский. «Необычайное приключение, бывшее с Владимиром Маяковским летом на даче»</w:t>
            </w:r>
          </w:p>
        </w:tc>
        <w:tc>
          <w:tcPr>
            <w:tcW w:w="2457" w:type="dxa"/>
            <w:gridSpan w:val="6"/>
          </w:tcPr>
          <w:p w:rsidR="003B459B" w:rsidRPr="006410EE" w:rsidRDefault="003B459B" w:rsidP="006410EE">
            <w:pPr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3B459B" w:rsidRPr="006410EE" w:rsidRDefault="003B459B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Биография поэта. Юмор автора. Роль фантастических картин. Своеобразие художественной формы стихотворения. Смысловая роль ритма и рифмы. Тоническое стихосложение.</w:t>
            </w:r>
          </w:p>
        </w:tc>
        <w:tc>
          <w:tcPr>
            <w:tcW w:w="3144" w:type="dxa"/>
          </w:tcPr>
          <w:p w:rsidR="003B459B" w:rsidRPr="006410EE" w:rsidRDefault="003B459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Выразительное чтение, прослушивание аудиозаписи, анализ текста, беседа.</w:t>
            </w:r>
          </w:p>
        </w:tc>
        <w:tc>
          <w:tcPr>
            <w:tcW w:w="1785" w:type="dxa"/>
          </w:tcPr>
          <w:p w:rsidR="003B459B" w:rsidRPr="006410EE" w:rsidRDefault="003B459B" w:rsidP="006410EE">
            <w:pPr>
              <w:pStyle w:val="a4"/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Сочинения </w:t>
            </w:r>
          </w:p>
        </w:tc>
        <w:tc>
          <w:tcPr>
            <w:tcW w:w="1542" w:type="dxa"/>
          </w:tcPr>
          <w:p w:rsidR="003B459B" w:rsidRPr="006410EE" w:rsidRDefault="00FF56DE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Подготовить сообщение о восприятии поэзии поэта.</w:t>
            </w:r>
          </w:p>
        </w:tc>
      </w:tr>
      <w:tr w:rsidR="003B459B" w:rsidRPr="006410EE" w:rsidTr="00E01323">
        <w:trPr>
          <w:trHeight w:val="96"/>
          <w:jc w:val="center"/>
        </w:trPr>
        <w:tc>
          <w:tcPr>
            <w:tcW w:w="480" w:type="dxa"/>
          </w:tcPr>
          <w:p w:rsidR="003B459B" w:rsidRPr="006410EE" w:rsidRDefault="003B459B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50" w:type="dxa"/>
          </w:tcPr>
          <w:p w:rsidR="003B459B" w:rsidRPr="006410EE" w:rsidRDefault="003B459B" w:rsidP="006410EE">
            <w:pPr>
              <w:ind w:firstLine="7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В.В. Маяковский «Хорошее отношение к лошадям»</w:t>
            </w:r>
            <w:r w:rsidR="00FF56DE" w:rsidRPr="006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7" w:type="dxa"/>
            <w:gridSpan w:val="6"/>
          </w:tcPr>
          <w:p w:rsidR="003B459B" w:rsidRPr="006410EE" w:rsidRDefault="003B459B" w:rsidP="006410EE">
            <w:pPr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3B459B" w:rsidRPr="006410EE" w:rsidRDefault="003B459B" w:rsidP="006410EE">
            <w:pPr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Два взгляда на мир.</w:t>
            </w:r>
            <w:r w:rsidRPr="006410EE">
              <w:rPr>
                <w:rFonts w:ascii="Times New Roman" w:hAnsi="Times New Roman" w:cs="Times New Roman"/>
                <w:b/>
              </w:rPr>
              <w:t xml:space="preserve"> </w:t>
            </w:r>
            <w:r w:rsidRPr="006410EE">
              <w:rPr>
                <w:rFonts w:ascii="Times New Roman" w:hAnsi="Times New Roman" w:cs="Times New Roman"/>
              </w:rPr>
              <w:t>Понятие о лирическом герое. Сложность и тонкость внутреннего мира лирического героя. Его гуманизм и сочувствие ко всему живому.</w:t>
            </w:r>
          </w:p>
        </w:tc>
        <w:tc>
          <w:tcPr>
            <w:tcW w:w="3144" w:type="dxa"/>
          </w:tcPr>
          <w:p w:rsidR="003B459B" w:rsidRPr="006410EE" w:rsidRDefault="003B459B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Выразительное чтение, прослушивание аудиозаписи, анализ текста, беседа.</w:t>
            </w:r>
          </w:p>
        </w:tc>
        <w:tc>
          <w:tcPr>
            <w:tcW w:w="1785" w:type="dxa"/>
          </w:tcPr>
          <w:p w:rsidR="003B459B" w:rsidRPr="006410EE" w:rsidRDefault="003B459B" w:rsidP="006410EE">
            <w:pPr>
              <w:pStyle w:val="a4"/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Письменный контроль</w:t>
            </w:r>
          </w:p>
        </w:tc>
        <w:tc>
          <w:tcPr>
            <w:tcW w:w="1542" w:type="dxa"/>
          </w:tcPr>
          <w:p w:rsidR="003B459B" w:rsidRPr="006410EE" w:rsidRDefault="003B459B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102 – 113, выразительное чтение</w:t>
            </w:r>
            <w:r w:rsidR="00FF56DE" w:rsidRPr="006410EE">
              <w:rPr>
                <w:rFonts w:ascii="Times New Roman" w:hAnsi="Times New Roman" w:cs="Times New Roman"/>
              </w:rPr>
              <w:t>.</w:t>
            </w:r>
          </w:p>
        </w:tc>
      </w:tr>
      <w:tr w:rsidR="00FF56DE" w:rsidRPr="006410EE" w:rsidTr="00E01323">
        <w:trPr>
          <w:trHeight w:val="135"/>
          <w:jc w:val="center"/>
        </w:trPr>
        <w:tc>
          <w:tcPr>
            <w:tcW w:w="480" w:type="dxa"/>
          </w:tcPr>
          <w:p w:rsidR="00FF56DE" w:rsidRPr="006410EE" w:rsidRDefault="00FF56DE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50" w:type="dxa"/>
          </w:tcPr>
          <w:p w:rsidR="00FF56DE" w:rsidRPr="006410EE" w:rsidRDefault="00FF56DE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А.П. Платонов. Краткий рассказ о писателе. «Юшка»</w:t>
            </w:r>
          </w:p>
        </w:tc>
        <w:tc>
          <w:tcPr>
            <w:tcW w:w="2457" w:type="dxa"/>
            <w:gridSpan w:val="6"/>
          </w:tcPr>
          <w:p w:rsidR="00FF56DE" w:rsidRPr="006410EE" w:rsidRDefault="006F426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F56DE" w:rsidRPr="006410EE" w:rsidRDefault="00983821" w:rsidP="006410EE">
            <w:pPr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Своеобразие личности писателя, особенности языка Платонова. </w:t>
            </w:r>
            <w:r w:rsidRPr="006410EE">
              <w:rPr>
                <w:rFonts w:ascii="Times New Roman" w:hAnsi="Times New Roman" w:cs="Times New Roman"/>
              </w:rPr>
              <w:t>Друзья и враги главного героя. Его непохожесть на окружающих людей. Внешняя сторона и внутренняя красота человека. Призыв к состраданию и уважению человека.</w:t>
            </w:r>
          </w:p>
        </w:tc>
        <w:tc>
          <w:tcPr>
            <w:tcW w:w="3144" w:type="dxa"/>
          </w:tcPr>
          <w:p w:rsidR="00FF56DE" w:rsidRPr="006410EE" w:rsidRDefault="00983821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Комментированное чтение, анализ текста, диспут, беседа по вопросам, характеристика героев.</w:t>
            </w:r>
          </w:p>
        </w:tc>
        <w:tc>
          <w:tcPr>
            <w:tcW w:w="1785" w:type="dxa"/>
          </w:tcPr>
          <w:p w:rsidR="00FF56DE" w:rsidRPr="006410EE" w:rsidRDefault="00983821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(выразительное чтение)</w:t>
            </w:r>
          </w:p>
        </w:tc>
        <w:tc>
          <w:tcPr>
            <w:tcW w:w="1542" w:type="dxa"/>
          </w:tcPr>
          <w:p w:rsidR="00FF56DE" w:rsidRPr="006410EE" w:rsidRDefault="00983821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116 – 126, ответить на вопросы.</w:t>
            </w:r>
          </w:p>
        </w:tc>
      </w:tr>
      <w:tr w:rsidR="00FF56DE" w:rsidRPr="006410EE" w:rsidTr="00E01323">
        <w:trPr>
          <w:trHeight w:val="135"/>
          <w:jc w:val="center"/>
        </w:trPr>
        <w:tc>
          <w:tcPr>
            <w:tcW w:w="480" w:type="dxa"/>
          </w:tcPr>
          <w:p w:rsidR="00FF56DE" w:rsidRPr="006410EE" w:rsidRDefault="00FF56DE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50" w:type="dxa"/>
          </w:tcPr>
          <w:p w:rsidR="00FF56DE" w:rsidRPr="006410EE" w:rsidRDefault="00FF56DE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А.П. Платонов «В прекрасном и яростном мире»</w:t>
            </w:r>
          </w:p>
        </w:tc>
        <w:tc>
          <w:tcPr>
            <w:tcW w:w="2457" w:type="dxa"/>
            <w:gridSpan w:val="6"/>
          </w:tcPr>
          <w:p w:rsidR="00FF56DE" w:rsidRPr="006410EE" w:rsidRDefault="006F426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F56DE" w:rsidRPr="006410EE" w:rsidRDefault="00983821" w:rsidP="006410EE">
            <w:pPr>
              <w:ind w:firstLine="203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Труд как основа нравственности.</w:t>
            </w:r>
            <w:r w:rsidRPr="006410EE">
              <w:rPr>
                <w:rFonts w:ascii="Times New Roman" w:hAnsi="Times New Roman" w:cs="Times New Roman"/>
                <w:b/>
              </w:rPr>
              <w:t xml:space="preserve"> </w:t>
            </w:r>
            <w:r w:rsidRPr="006410EE">
              <w:rPr>
                <w:rFonts w:ascii="Times New Roman" w:hAnsi="Times New Roman" w:cs="Times New Roman"/>
              </w:rPr>
              <w:t>Вечные нравственные ценности. Своеобразие языка прозы А.П. Платонова.</w:t>
            </w:r>
          </w:p>
        </w:tc>
        <w:tc>
          <w:tcPr>
            <w:tcW w:w="3144" w:type="dxa"/>
          </w:tcPr>
          <w:p w:rsidR="00FF56DE" w:rsidRPr="006410EE" w:rsidRDefault="00983821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Комментированное чтение, анализ текста, диспут, </w:t>
            </w:r>
            <w:r w:rsidR="006F4263" w:rsidRPr="006410EE">
              <w:rPr>
                <w:rFonts w:ascii="Times New Roman" w:eastAsia="Times New Roman" w:hAnsi="Times New Roman" w:cs="Times New Roman"/>
              </w:rPr>
              <w:t>беседа по вопросам, характеристика героев.</w:t>
            </w:r>
          </w:p>
        </w:tc>
        <w:tc>
          <w:tcPr>
            <w:tcW w:w="1785" w:type="dxa"/>
          </w:tcPr>
          <w:p w:rsidR="00FF56DE" w:rsidRPr="006410EE" w:rsidRDefault="00983821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FF56DE" w:rsidRPr="006410EE" w:rsidRDefault="00983821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127 – 140, составить рассказ об одном из героев.</w:t>
            </w:r>
          </w:p>
        </w:tc>
      </w:tr>
      <w:tr w:rsidR="00FF56DE" w:rsidRPr="006410EE" w:rsidTr="00E01323">
        <w:trPr>
          <w:trHeight w:val="126"/>
          <w:jc w:val="center"/>
        </w:trPr>
        <w:tc>
          <w:tcPr>
            <w:tcW w:w="480" w:type="dxa"/>
          </w:tcPr>
          <w:p w:rsidR="00FF56DE" w:rsidRPr="006410EE" w:rsidRDefault="00FF56DE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950" w:type="dxa"/>
          </w:tcPr>
          <w:p w:rsidR="00FF56DE" w:rsidRPr="006410EE" w:rsidRDefault="009234C6" w:rsidP="006410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РР </w:t>
            </w:r>
            <w:r w:rsidR="00FF56DE" w:rsidRPr="006410EE">
              <w:rPr>
                <w:rFonts w:ascii="Times New Roman" w:hAnsi="Times New Roman" w:cs="Times New Roman"/>
              </w:rPr>
              <w:t xml:space="preserve">Сочинение </w:t>
            </w:r>
            <w:r w:rsidR="006F4263" w:rsidRPr="006410EE">
              <w:rPr>
                <w:rFonts w:ascii="Times New Roman" w:eastAsia="Times New Roman" w:hAnsi="Times New Roman" w:cs="Times New Roman"/>
              </w:rPr>
              <w:t>«Нужны ли в жизни сочувствие и сострадание?»</w:t>
            </w:r>
            <w:proofErr w:type="gramEnd"/>
          </w:p>
        </w:tc>
        <w:tc>
          <w:tcPr>
            <w:tcW w:w="2457" w:type="dxa"/>
            <w:gridSpan w:val="6"/>
          </w:tcPr>
          <w:p w:rsidR="00FF56DE" w:rsidRPr="006410EE" w:rsidRDefault="006F426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402" w:type="dxa"/>
          </w:tcPr>
          <w:p w:rsidR="00FF56DE" w:rsidRPr="006410EE" w:rsidRDefault="00FF56DE" w:rsidP="00641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:rsidR="00FF56DE" w:rsidRPr="006410EE" w:rsidRDefault="006F426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Работа над планом, повторение и обобщение </w:t>
            </w:r>
            <w:proofErr w:type="gramStart"/>
            <w:r w:rsidRPr="006410E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6410EE">
              <w:rPr>
                <w:rFonts w:ascii="Times New Roman" w:eastAsia="Times New Roman" w:hAnsi="Times New Roman" w:cs="Times New Roman"/>
              </w:rPr>
              <w:t>, раскрытие темы.</w:t>
            </w:r>
          </w:p>
        </w:tc>
        <w:tc>
          <w:tcPr>
            <w:tcW w:w="1785" w:type="dxa"/>
          </w:tcPr>
          <w:p w:rsidR="00FF56DE" w:rsidRPr="006410EE" w:rsidRDefault="006F426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542" w:type="dxa"/>
          </w:tcPr>
          <w:p w:rsidR="00FF56DE" w:rsidRPr="006410EE" w:rsidRDefault="006F426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Подготовка к проверочной работе.</w:t>
            </w:r>
          </w:p>
        </w:tc>
      </w:tr>
      <w:tr w:rsidR="00FF56DE" w:rsidRPr="006410EE" w:rsidTr="00E01323">
        <w:trPr>
          <w:trHeight w:val="135"/>
          <w:jc w:val="center"/>
        </w:trPr>
        <w:tc>
          <w:tcPr>
            <w:tcW w:w="480" w:type="dxa"/>
          </w:tcPr>
          <w:p w:rsidR="00FF56DE" w:rsidRPr="006410EE" w:rsidRDefault="00FF56DE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50" w:type="dxa"/>
          </w:tcPr>
          <w:p w:rsidR="00FF56DE" w:rsidRPr="006410EE" w:rsidRDefault="006F4263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Проверочная работа </w:t>
            </w:r>
            <w:r w:rsidR="00FF56DE" w:rsidRPr="006410EE">
              <w:rPr>
                <w:rFonts w:ascii="Times New Roman" w:hAnsi="Times New Roman" w:cs="Times New Roman"/>
              </w:rPr>
              <w:t xml:space="preserve"> по творчеству В. Маяковского, М. Горького, Л. Андреева, А.Платонова</w:t>
            </w:r>
            <w:r w:rsidRPr="006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7" w:type="dxa"/>
            <w:gridSpan w:val="6"/>
          </w:tcPr>
          <w:p w:rsidR="00FF56DE" w:rsidRPr="006410EE" w:rsidRDefault="006F426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402" w:type="dxa"/>
          </w:tcPr>
          <w:p w:rsidR="00FF56DE" w:rsidRPr="006410EE" w:rsidRDefault="00FF56DE" w:rsidP="00641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:rsidR="00FF56DE" w:rsidRPr="006410EE" w:rsidRDefault="006F426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Выполнение заданий.</w:t>
            </w:r>
          </w:p>
        </w:tc>
        <w:tc>
          <w:tcPr>
            <w:tcW w:w="1785" w:type="dxa"/>
          </w:tcPr>
          <w:p w:rsidR="00FF56DE" w:rsidRPr="006410EE" w:rsidRDefault="006F426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542" w:type="dxa"/>
          </w:tcPr>
          <w:p w:rsidR="00FF56DE" w:rsidRPr="006410EE" w:rsidRDefault="00FF56DE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6DE" w:rsidRPr="006410EE" w:rsidTr="000C5903">
        <w:trPr>
          <w:trHeight w:val="135"/>
          <w:jc w:val="center"/>
        </w:trPr>
        <w:tc>
          <w:tcPr>
            <w:tcW w:w="14760" w:type="dxa"/>
            <w:gridSpan w:val="12"/>
          </w:tcPr>
          <w:p w:rsidR="00FF56DE" w:rsidRPr="006410EE" w:rsidRDefault="00FF56DE" w:rsidP="006410E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10EE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6410EE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</w:tc>
      </w:tr>
      <w:tr w:rsidR="00FF56DE" w:rsidRPr="006410EE" w:rsidTr="00E01323">
        <w:trPr>
          <w:trHeight w:val="135"/>
          <w:jc w:val="center"/>
        </w:trPr>
        <w:tc>
          <w:tcPr>
            <w:tcW w:w="480" w:type="dxa"/>
          </w:tcPr>
          <w:p w:rsidR="00FF56DE" w:rsidRPr="006410EE" w:rsidRDefault="00FF56DE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50" w:type="dxa"/>
          </w:tcPr>
          <w:p w:rsidR="00FF56DE" w:rsidRPr="006410EE" w:rsidRDefault="00FF56DE" w:rsidP="006410EE">
            <w:pPr>
              <w:ind w:firstLine="7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Л.Б.Пастернак «Никого не будет в доме», «Июль». </w:t>
            </w:r>
          </w:p>
        </w:tc>
        <w:tc>
          <w:tcPr>
            <w:tcW w:w="2457" w:type="dxa"/>
            <w:gridSpan w:val="6"/>
          </w:tcPr>
          <w:p w:rsidR="00FF56DE" w:rsidRPr="006410EE" w:rsidRDefault="006F4263" w:rsidP="006410EE">
            <w:pPr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F56DE" w:rsidRPr="006410EE" w:rsidRDefault="00716A6D" w:rsidP="006410EE">
            <w:pPr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Биография поэта. </w:t>
            </w:r>
            <w:r w:rsidR="006F4263" w:rsidRPr="006410EE">
              <w:rPr>
                <w:rFonts w:ascii="Times New Roman" w:hAnsi="Times New Roman" w:cs="Times New Roman"/>
              </w:rPr>
              <w:t>Своеобразие картин природы в лирике Пастернака. Способы создания поэтических образов.</w:t>
            </w:r>
          </w:p>
        </w:tc>
        <w:tc>
          <w:tcPr>
            <w:tcW w:w="3144" w:type="dxa"/>
          </w:tcPr>
          <w:p w:rsidR="00FF56DE" w:rsidRPr="006410EE" w:rsidRDefault="00716A6D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анализ содержания.</w:t>
            </w:r>
          </w:p>
        </w:tc>
        <w:tc>
          <w:tcPr>
            <w:tcW w:w="1785" w:type="dxa"/>
          </w:tcPr>
          <w:p w:rsidR="00FF56DE" w:rsidRPr="006410EE" w:rsidRDefault="00716A6D" w:rsidP="006410EE">
            <w:pPr>
              <w:pStyle w:val="a4"/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FF56DE" w:rsidRPr="006410EE" w:rsidRDefault="00716A6D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143 – 147, выучить наизусть.</w:t>
            </w:r>
          </w:p>
        </w:tc>
      </w:tr>
      <w:tr w:rsidR="00FF56DE" w:rsidRPr="006410EE" w:rsidTr="00B50579">
        <w:trPr>
          <w:trHeight w:val="135"/>
          <w:jc w:val="center"/>
        </w:trPr>
        <w:tc>
          <w:tcPr>
            <w:tcW w:w="480" w:type="dxa"/>
          </w:tcPr>
          <w:p w:rsidR="00FF56DE" w:rsidRPr="006410EE" w:rsidRDefault="00FF56DE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50" w:type="dxa"/>
          </w:tcPr>
          <w:p w:rsidR="00FF56DE" w:rsidRPr="006410EE" w:rsidRDefault="00FF56DE" w:rsidP="006410EE">
            <w:pPr>
              <w:ind w:firstLine="7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А.Т. Твардовский. Краткий рассказ о поэте. «Братья», «Спасибо, моя родная…», «Снега потемнеют синие…», «Июль-макушка лета»,  «На дне моей жизни»</w:t>
            </w:r>
            <w:r w:rsidR="00716A6D" w:rsidRPr="006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7" w:type="dxa"/>
            <w:gridSpan w:val="6"/>
          </w:tcPr>
          <w:p w:rsidR="00FF56DE" w:rsidRPr="006410EE" w:rsidRDefault="00716A6D" w:rsidP="006410EE">
            <w:pPr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F56DE" w:rsidRPr="006410EE" w:rsidRDefault="00716A6D" w:rsidP="006410EE">
            <w:pPr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Биография поэта. </w:t>
            </w:r>
            <w:r w:rsidR="006B0FCA" w:rsidRPr="006410EE">
              <w:rPr>
                <w:rFonts w:ascii="Times New Roman" w:hAnsi="Times New Roman" w:cs="Times New Roman"/>
              </w:rPr>
              <w:t>Философские проблемы в лирике Твардовского. Развитие понятия о лирическом герое.</w:t>
            </w:r>
          </w:p>
        </w:tc>
        <w:tc>
          <w:tcPr>
            <w:tcW w:w="3144" w:type="dxa"/>
          </w:tcPr>
          <w:p w:rsidR="00FF56DE" w:rsidRPr="006410EE" w:rsidRDefault="00716A6D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анализ содержания.</w:t>
            </w:r>
          </w:p>
        </w:tc>
        <w:tc>
          <w:tcPr>
            <w:tcW w:w="1785" w:type="dxa"/>
          </w:tcPr>
          <w:p w:rsidR="00FF56DE" w:rsidRPr="006410EE" w:rsidRDefault="00716A6D" w:rsidP="006410EE">
            <w:pPr>
              <w:pStyle w:val="a4"/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(выразительное чтение)</w:t>
            </w:r>
          </w:p>
        </w:tc>
        <w:tc>
          <w:tcPr>
            <w:tcW w:w="1542" w:type="dxa"/>
          </w:tcPr>
          <w:p w:rsidR="00FF56DE" w:rsidRPr="006410EE" w:rsidRDefault="00716A6D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148 – 154, сочинение «В лесу весной».</w:t>
            </w:r>
          </w:p>
        </w:tc>
      </w:tr>
      <w:tr w:rsidR="00FF56DE" w:rsidRPr="006410EE" w:rsidTr="00B50579">
        <w:trPr>
          <w:trHeight w:val="135"/>
          <w:jc w:val="center"/>
        </w:trPr>
        <w:tc>
          <w:tcPr>
            <w:tcW w:w="480" w:type="dxa"/>
          </w:tcPr>
          <w:p w:rsidR="00FF56DE" w:rsidRPr="006410EE" w:rsidRDefault="00FF56DE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50" w:type="dxa"/>
          </w:tcPr>
          <w:p w:rsidR="00FF56DE" w:rsidRPr="006410EE" w:rsidRDefault="009234C6" w:rsidP="0092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РР. </w:t>
            </w:r>
            <w:r w:rsidR="00DE4202">
              <w:rPr>
                <w:rFonts w:ascii="Times New Roman" w:eastAsia="Times New Roman" w:hAnsi="Times New Roman" w:cs="Times New Roman"/>
              </w:rPr>
              <w:t xml:space="preserve"> </w:t>
            </w:r>
            <w:r w:rsidR="000471C3" w:rsidRPr="006410EE">
              <w:rPr>
                <w:rFonts w:ascii="Times New Roman" w:eastAsia="Times New Roman" w:hAnsi="Times New Roman" w:cs="Times New Roman"/>
              </w:rPr>
              <w:t>Стихотворения о ВОВ. Интервью с поэтом-участником ВОВ.</w:t>
            </w:r>
          </w:p>
        </w:tc>
        <w:tc>
          <w:tcPr>
            <w:tcW w:w="2457" w:type="dxa"/>
            <w:gridSpan w:val="6"/>
          </w:tcPr>
          <w:p w:rsidR="00FF56DE" w:rsidRPr="006410EE" w:rsidRDefault="000471C3" w:rsidP="006410EE">
            <w:pPr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F56DE" w:rsidRPr="006410EE" w:rsidRDefault="000471C3" w:rsidP="006410EE">
            <w:pPr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Чувство личной ответственности русских людей за судьбу Родины. Изображение трудностей грозных лет войны в стихотворениях поэтов.</w:t>
            </w:r>
          </w:p>
        </w:tc>
        <w:tc>
          <w:tcPr>
            <w:tcW w:w="3144" w:type="dxa"/>
          </w:tcPr>
          <w:p w:rsidR="00FF56DE" w:rsidRPr="006410EE" w:rsidRDefault="000471C3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 xml:space="preserve">Выразительное чтение, прослушивание аудиозаписи, анализ содержания, </w:t>
            </w:r>
            <w:r w:rsidRPr="006410EE">
              <w:rPr>
                <w:rFonts w:ascii="Times New Roman" w:eastAsia="Times New Roman" w:hAnsi="Times New Roman" w:cs="Times New Roman"/>
              </w:rPr>
              <w:t>работа над планом интервью, работа с репродукциями.</w:t>
            </w:r>
          </w:p>
        </w:tc>
        <w:tc>
          <w:tcPr>
            <w:tcW w:w="1785" w:type="dxa"/>
          </w:tcPr>
          <w:p w:rsidR="00FF56DE" w:rsidRPr="006410EE" w:rsidRDefault="000471C3" w:rsidP="006410EE">
            <w:pPr>
              <w:pStyle w:val="a4"/>
              <w:ind w:firstLine="7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542" w:type="dxa"/>
          </w:tcPr>
          <w:p w:rsidR="00FF56DE" w:rsidRPr="006410EE" w:rsidRDefault="000471C3" w:rsidP="006410EE">
            <w:pPr>
              <w:pStyle w:val="a4"/>
              <w:ind w:firstLine="7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155 – 164, выучить наизусть.</w:t>
            </w:r>
          </w:p>
        </w:tc>
      </w:tr>
      <w:tr w:rsidR="00716A6D" w:rsidRPr="006410EE" w:rsidTr="00B50579">
        <w:trPr>
          <w:trHeight w:val="105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</w:tcPr>
          <w:p w:rsidR="00716A6D" w:rsidRPr="006410EE" w:rsidRDefault="000471C3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Ф.А. Абрамов</w:t>
            </w:r>
            <w:r w:rsidR="00716A6D" w:rsidRPr="006410EE">
              <w:rPr>
                <w:rFonts w:ascii="Times New Roman" w:hAnsi="Times New Roman" w:cs="Times New Roman"/>
              </w:rPr>
              <w:t>. «О чем плачут лошади»</w:t>
            </w:r>
            <w:r w:rsidRPr="006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7" w:type="dxa"/>
            <w:gridSpan w:val="6"/>
          </w:tcPr>
          <w:p w:rsidR="00716A6D" w:rsidRPr="006410EE" w:rsidRDefault="000471C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0471C3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Биография писателя, эстетические и нравственно-экологические проблемы, поднятые писателем в рассказе.</w:t>
            </w:r>
            <w:r w:rsidR="000C5903" w:rsidRPr="006410EE">
              <w:rPr>
                <w:rFonts w:ascii="Times New Roman" w:hAnsi="Times New Roman" w:cs="Times New Roman"/>
              </w:rPr>
              <w:t xml:space="preserve"> Понятие о литературной традиции, литературные </w:t>
            </w:r>
            <w:r w:rsidR="000C5903" w:rsidRPr="006410EE">
              <w:rPr>
                <w:rFonts w:ascii="Times New Roman" w:hAnsi="Times New Roman" w:cs="Times New Roman"/>
              </w:rPr>
              <w:lastRenderedPageBreak/>
              <w:t>традиции в рассказе.</w:t>
            </w:r>
          </w:p>
        </w:tc>
        <w:tc>
          <w:tcPr>
            <w:tcW w:w="3144" w:type="dxa"/>
          </w:tcPr>
          <w:p w:rsidR="00716A6D" w:rsidRPr="006410EE" w:rsidRDefault="000471C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lastRenderedPageBreak/>
              <w:t>Чтение в лицах, обмен впечатлениями, анализ содержания, беседа, словарная работа.</w:t>
            </w:r>
          </w:p>
        </w:tc>
        <w:tc>
          <w:tcPr>
            <w:tcW w:w="1785" w:type="dxa"/>
          </w:tcPr>
          <w:p w:rsidR="00716A6D" w:rsidRPr="006410EE" w:rsidRDefault="000471C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(чтение наизусть)</w:t>
            </w:r>
          </w:p>
        </w:tc>
        <w:tc>
          <w:tcPr>
            <w:tcW w:w="1542" w:type="dxa"/>
          </w:tcPr>
          <w:p w:rsidR="00716A6D" w:rsidRPr="006410EE" w:rsidRDefault="000471C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165 – 173, пересказ.</w:t>
            </w:r>
          </w:p>
        </w:tc>
      </w:tr>
      <w:tr w:rsidR="00716A6D" w:rsidRPr="006410EE" w:rsidTr="00B50579">
        <w:trPr>
          <w:trHeight w:val="165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950" w:type="dxa"/>
          </w:tcPr>
          <w:p w:rsidR="00716A6D" w:rsidRPr="006410EE" w:rsidRDefault="00716A6D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Е.И. Носов «Кукла». «Радуга» - сюжет, завязка, развязка</w:t>
            </w:r>
            <w:r w:rsidR="000471C3" w:rsidRPr="006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7" w:type="dxa"/>
            <w:gridSpan w:val="6"/>
          </w:tcPr>
          <w:p w:rsidR="00716A6D" w:rsidRPr="006410EE" w:rsidRDefault="000471C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0C5903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Биография писателя, нравственные проблемы рассказа.</w:t>
            </w:r>
          </w:p>
        </w:tc>
        <w:tc>
          <w:tcPr>
            <w:tcW w:w="3144" w:type="dxa"/>
          </w:tcPr>
          <w:p w:rsidR="00716A6D" w:rsidRPr="006410EE" w:rsidRDefault="000C590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Выявление роли пейзажа, определение средств художественной выразительности, в</w:t>
            </w:r>
            <w:r w:rsidRPr="006410EE">
              <w:rPr>
                <w:rFonts w:ascii="Times New Roman" w:hAnsi="Times New Roman" w:cs="Times New Roman"/>
                <w:color w:val="000000"/>
              </w:rPr>
              <w:t>ыразительное чтение, обмен впечатлениями, анализ содержания</w:t>
            </w:r>
          </w:p>
        </w:tc>
        <w:tc>
          <w:tcPr>
            <w:tcW w:w="1785" w:type="dxa"/>
          </w:tcPr>
          <w:p w:rsidR="00716A6D" w:rsidRPr="006410EE" w:rsidRDefault="000471C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(пересказ)</w:t>
            </w:r>
          </w:p>
        </w:tc>
        <w:tc>
          <w:tcPr>
            <w:tcW w:w="1542" w:type="dxa"/>
          </w:tcPr>
          <w:p w:rsidR="00716A6D" w:rsidRPr="006410EE" w:rsidRDefault="000C590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174 – 182, вопрос 2.</w:t>
            </w:r>
          </w:p>
        </w:tc>
      </w:tr>
      <w:tr w:rsidR="00716A6D" w:rsidRPr="006410EE" w:rsidTr="00B50579">
        <w:trPr>
          <w:trHeight w:val="135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50" w:type="dxa"/>
          </w:tcPr>
          <w:p w:rsidR="00716A6D" w:rsidRPr="006410EE" w:rsidRDefault="00716A6D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Е.И.Носов «Живое пламя»</w:t>
            </w:r>
          </w:p>
        </w:tc>
        <w:tc>
          <w:tcPr>
            <w:tcW w:w="2457" w:type="dxa"/>
            <w:gridSpan w:val="6"/>
          </w:tcPr>
          <w:p w:rsidR="00716A6D" w:rsidRPr="006410EE" w:rsidRDefault="000C5903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0C5903" w:rsidP="006410EE">
            <w:pPr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 xml:space="preserve">Взаимосвязь природы и человека.  </w:t>
            </w:r>
          </w:p>
        </w:tc>
        <w:tc>
          <w:tcPr>
            <w:tcW w:w="3144" w:type="dxa"/>
          </w:tcPr>
          <w:p w:rsidR="00716A6D" w:rsidRPr="006410EE" w:rsidRDefault="000C590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обмен впечатлениями, анализ содержания, беседа, словарная работа.</w:t>
            </w:r>
          </w:p>
        </w:tc>
        <w:tc>
          <w:tcPr>
            <w:tcW w:w="1785" w:type="dxa"/>
          </w:tcPr>
          <w:p w:rsidR="00716A6D" w:rsidRPr="006410EE" w:rsidRDefault="000C5903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716A6D" w:rsidRPr="006410EE" w:rsidRDefault="000C5903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182 – 185, пересказ</w:t>
            </w:r>
          </w:p>
        </w:tc>
      </w:tr>
      <w:tr w:rsidR="00716A6D" w:rsidRPr="006410EE" w:rsidTr="00B50579">
        <w:trPr>
          <w:trHeight w:val="120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0" w:type="dxa"/>
          </w:tcPr>
          <w:p w:rsidR="00716A6D" w:rsidRPr="006410EE" w:rsidRDefault="00716A6D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Ю.П. Казаков «Тихое утро»</w:t>
            </w:r>
          </w:p>
        </w:tc>
        <w:tc>
          <w:tcPr>
            <w:tcW w:w="2457" w:type="dxa"/>
            <w:gridSpan w:val="6"/>
          </w:tcPr>
          <w:p w:rsidR="00716A6D" w:rsidRPr="006410EE" w:rsidRDefault="00295A56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295A56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Биография писателя, герои рассказа и их поступки. Взаимовыручка как мерило нравственности человека.</w:t>
            </w:r>
          </w:p>
        </w:tc>
        <w:tc>
          <w:tcPr>
            <w:tcW w:w="3144" w:type="dxa"/>
          </w:tcPr>
          <w:p w:rsidR="00716A6D" w:rsidRPr="006410EE" w:rsidRDefault="00295A56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 xml:space="preserve">Выразительное чтение, обмен впечатлениями, анализ содержания, беседа, </w:t>
            </w:r>
            <w:r w:rsidRPr="006410EE">
              <w:rPr>
                <w:rFonts w:ascii="Times New Roman" w:eastAsia="Times New Roman" w:hAnsi="Times New Roman" w:cs="Times New Roman"/>
              </w:rPr>
              <w:t>определение средств художественной выразительности.</w:t>
            </w:r>
          </w:p>
        </w:tc>
        <w:tc>
          <w:tcPr>
            <w:tcW w:w="1785" w:type="dxa"/>
          </w:tcPr>
          <w:p w:rsidR="00716A6D" w:rsidRPr="006410EE" w:rsidRDefault="000C5903" w:rsidP="006410EE">
            <w:pPr>
              <w:pStyle w:val="a4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(пересказ)</w:t>
            </w:r>
          </w:p>
        </w:tc>
        <w:tc>
          <w:tcPr>
            <w:tcW w:w="1542" w:type="dxa"/>
          </w:tcPr>
          <w:p w:rsidR="00716A6D" w:rsidRPr="006410EE" w:rsidRDefault="00295A56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186 – 201, чтение по ролям.</w:t>
            </w:r>
          </w:p>
        </w:tc>
      </w:tr>
      <w:tr w:rsidR="00716A6D" w:rsidRPr="006410EE" w:rsidTr="00E01323">
        <w:trPr>
          <w:trHeight w:val="150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50" w:type="dxa"/>
          </w:tcPr>
          <w:p w:rsidR="00716A6D" w:rsidRPr="006410EE" w:rsidRDefault="00716A6D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Д.С.Лихачёв «Земля родная»</w:t>
            </w:r>
          </w:p>
        </w:tc>
        <w:tc>
          <w:tcPr>
            <w:tcW w:w="2457" w:type="dxa"/>
            <w:gridSpan w:val="6"/>
          </w:tcPr>
          <w:p w:rsidR="00716A6D" w:rsidRPr="006410EE" w:rsidRDefault="00295A56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6B0FCA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Слово о писателе, учёном, гражданине. </w:t>
            </w:r>
            <w:r w:rsidRPr="006410EE">
              <w:rPr>
                <w:rFonts w:ascii="Times New Roman" w:hAnsi="Times New Roman" w:cs="Times New Roman"/>
                <w:color w:val="333300"/>
              </w:rPr>
              <w:t>Публицистика и мемуары как жанры литературы</w:t>
            </w:r>
            <w:r w:rsidRPr="006410EE">
              <w:rPr>
                <w:rFonts w:ascii="Times New Roman" w:hAnsi="Times New Roman" w:cs="Times New Roman"/>
              </w:rPr>
              <w:t>, произведение как духовное  напутствие молодежи.</w:t>
            </w:r>
          </w:p>
        </w:tc>
        <w:tc>
          <w:tcPr>
            <w:tcW w:w="3144" w:type="dxa"/>
          </w:tcPr>
          <w:p w:rsidR="00716A6D" w:rsidRPr="006410EE" w:rsidRDefault="00F54633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 w:cs="Times New Roman"/>
              </w:rPr>
              <w:t>Комментированное чтение, анализ текста, беседа по вопросам</w:t>
            </w:r>
            <w:r w:rsidR="006B0FCA" w:rsidRPr="006410E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5" w:type="dxa"/>
          </w:tcPr>
          <w:p w:rsidR="00716A6D" w:rsidRPr="006410EE" w:rsidRDefault="006B0FCA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(чтение по ролям)</w:t>
            </w:r>
          </w:p>
        </w:tc>
        <w:tc>
          <w:tcPr>
            <w:tcW w:w="1542" w:type="dxa"/>
          </w:tcPr>
          <w:p w:rsidR="00716A6D" w:rsidRPr="006410EE" w:rsidRDefault="00295A56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203 – 210, подготовить сообщение «Искусство моего края»</w:t>
            </w:r>
            <w:r w:rsidR="006B0FCA" w:rsidRPr="006410EE">
              <w:rPr>
                <w:rFonts w:ascii="Times New Roman" w:hAnsi="Times New Roman" w:cs="Times New Roman"/>
              </w:rPr>
              <w:t>.</w:t>
            </w:r>
          </w:p>
        </w:tc>
      </w:tr>
      <w:tr w:rsidR="00716A6D" w:rsidRPr="006410EE" w:rsidTr="00B50579">
        <w:trPr>
          <w:trHeight w:val="207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50" w:type="dxa"/>
          </w:tcPr>
          <w:p w:rsidR="00716A6D" w:rsidRPr="006410EE" w:rsidRDefault="00716A6D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М.М.Зощенко «Беда».</w:t>
            </w:r>
          </w:p>
        </w:tc>
        <w:tc>
          <w:tcPr>
            <w:tcW w:w="2457" w:type="dxa"/>
            <w:gridSpan w:val="6"/>
          </w:tcPr>
          <w:p w:rsidR="00716A6D" w:rsidRPr="006410EE" w:rsidRDefault="006B0FCA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6B0FCA" w:rsidP="006410EE">
            <w:pPr>
              <w:ind w:firstLine="62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Слово о писателе. </w:t>
            </w:r>
            <w:proofErr w:type="gramStart"/>
            <w:r w:rsidRPr="006410EE">
              <w:rPr>
                <w:rFonts w:ascii="Times New Roman" w:hAnsi="Times New Roman" w:cs="Times New Roman"/>
              </w:rPr>
              <w:t>Смешное</w:t>
            </w:r>
            <w:proofErr w:type="gramEnd"/>
            <w:r w:rsidRPr="006410EE">
              <w:rPr>
                <w:rFonts w:ascii="Times New Roman" w:hAnsi="Times New Roman" w:cs="Times New Roman"/>
              </w:rPr>
              <w:t xml:space="preserve"> и грустное в рассказах писателя.</w:t>
            </w:r>
          </w:p>
        </w:tc>
        <w:tc>
          <w:tcPr>
            <w:tcW w:w="3144" w:type="dxa"/>
          </w:tcPr>
          <w:p w:rsidR="00716A6D" w:rsidRPr="006410EE" w:rsidRDefault="006B0FCA" w:rsidP="006410EE">
            <w:pPr>
              <w:pStyle w:val="a4"/>
              <w:ind w:firstLine="62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обмен впечатлениями, анализ содержания, беседа.</w:t>
            </w:r>
          </w:p>
        </w:tc>
        <w:tc>
          <w:tcPr>
            <w:tcW w:w="1785" w:type="dxa"/>
          </w:tcPr>
          <w:p w:rsidR="00716A6D" w:rsidRPr="006410EE" w:rsidRDefault="006B0FCA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(сообщения учащихся)</w:t>
            </w:r>
          </w:p>
        </w:tc>
        <w:tc>
          <w:tcPr>
            <w:tcW w:w="1542" w:type="dxa"/>
          </w:tcPr>
          <w:p w:rsidR="00716A6D" w:rsidRPr="006410EE" w:rsidRDefault="006B0FCA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Стр. 211 – 217, </w:t>
            </w:r>
            <w:r w:rsidR="00FD3FAD" w:rsidRPr="006410EE">
              <w:rPr>
                <w:rFonts w:ascii="Times New Roman" w:hAnsi="Times New Roman" w:cs="Times New Roman"/>
              </w:rPr>
              <w:t>ответить на вопросы.</w:t>
            </w:r>
          </w:p>
        </w:tc>
      </w:tr>
      <w:tr w:rsidR="00716A6D" w:rsidRPr="006410EE" w:rsidTr="00B50579">
        <w:trPr>
          <w:trHeight w:val="150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50" w:type="dxa"/>
          </w:tcPr>
          <w:p w:rsidR="00716A6D" w:rsidRPr="006410EE" w:rsidRDefault="00716A6D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«Тихая моя родина….»</w:t>
            </w:r>
          </w:p>
        </w:tc>
        <w:tc>
          <w:tcPr>
            <w:tcW w:w="2457" w:type="dxa"/>
            <w:gridSpan w:val="6"/>
          </w:tcPr>
          <w:p w:rsidR="00716A6D" w:rsidRPr="006410EE" w:rsidRDefault="006B0FCA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FD3FAD" w:rsidP="006410EE">
            <w:pPr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Эпитет, олицетворение, метафора.</w:t>
            </w:r>
          </w:p>
        </w:tc>
        <w:tc>
          <w:tcPr>
            <w:tcW w:w="3144" w:type="dxa"/>
          </w:tcPr>
          <w:p w:rsidR="00716A6D" w:rsidRPr="006410EE" w:rsidRDefault="00FD3FAD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обмен впечатлениями, анализ содержания.</w:t>
            </w:r>
          </w:p>
        </w:tc>
        <w:tc>
          <w:tcPr>
            <w:tcW w:w="1785" w:type="dxa"/>
          </w:tcPr>
          <w:p w:rsidR="00716A6D" w:rsidRPr="006410EE" w:rsidRDefault="00FD3FAD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опрос</w:t>
            </w:r>
          </w:p>
        </w:tc>
        <w:tc>
          <w:tcPr>
            <w:tcW w:w="1542" w:type="dxa"/>
          </w:tcPr>
          <w:p w:rsidR="00716A6D" w:rsidRPr="006410EE" w:rsidRDefault="00FD3FAD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Подготовиться к тестированию.</w:t>
            </w:r>
          </w:p>
        </w:tc>
      </w:tr>
      <w:tr w:rsidR="00716A6D" w:rsidRPr="006410EE" w:rsidTr="00A07AE9">
        <w:trPr>
          <w:trHeight w:val="1738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50" w:type="dxa"/>
          </w:tcPr>
          <w:p w:rsidR="00A07AE9" w:rsidRPr="006410EE" w:rsidRDefault="00FD3FAD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Повторение изученного по разделу Произведения русских писателей 20 века».</w:t>
            </w:r>
          </w:p>
        </w:tc>
        <w:tc>
          <w:tcPr>
            <w:tcW w:w="2457" w:type="dxa"/>
            <w:gridSpan w:val="6"/>
          </w:tcPr>
          <w:p w:rsidR="00716A6D" w:rsidRPr="006410EE" w:rsidRDefault="00FD3FAD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Урок обобщения и контроля знаний</w:t>
            </w:r>
          </w:p>
        </w:tc>
        <w:tc>
          <w:tcPr>
            <w:tcW w:w="3402" w:type="dxa"/>
          </w:tcPr>
          <w:p w:rsidR="00716A6D" w:rsidRPr="006410EE" w:rsidRDefault="00716A6D" w:rsidP="00641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:rsidR="00716A6D" w:rsidRPr="006410EE" w:rsidRDefault="00FD3FAD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Выполнение заданий.</w:t>
            </w:r>
          </w:p>
        </w:tc>
        <w:tc>
          <w:tcPr>
            <w:tcW w:w="1785" w:type="dxa"/>
          </w:tcPr>
          <w:p w:rsidR="00716A6D" w:rsidRPr="006410EE" w:rsidRDefault="00FD3FAD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542" w:type="dxa"/>
          </w:tcPr>
          <w:p w:rsidR="00716A6D" w:rsidRPr="006410EE" w:rsidRDefault="00716A6D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AE9" w:rsidRPr="006410EE" w:rsidTr="009234C6">
        <w:trPr>
          <w:trHeight w:val="272"/>
          <w:jc w:val="center"/>
        </w:trPr>
        <w:tc>
          <w:tcPr>
            <w:tcW w:w="14760" w:type="dxa"/>
            <w:gridSpan w:val="12"/>
          </w:tcPr>
          <w:p w:rsidR="00A07AE9" w:rsidRPr="006410EE" w:rsidRDefault="00A07AE9" w:rsidP="006410EE">
            <w:pPr>
              <w:pStyle w:val="a4"/>
              <w:ind w:firstLine="1688"/>
              <w:jc w:val="both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lastRenderedPageBreak/>
              <w:t>ИЗ ЛИТЕРАТУРЫ НАРОДОВ РОССИИ</w:t>
            </w:r>
          </w:p>
        </w:tc>
      </w:tr>
      <w:tr w:rsidR="00FD3FAD" w:rsidRPr="006410EE" w:rsidTr="00B50579">
        <w:trPr>
          <w:trHeight w:val="538"/>
          <w:jc w:val="center"/>
        </w:trPr>
        <w:tc>
          <w:tcPr>
            <w:tcW w:w="480" w:type="dxa"/>
          </w:tcPr>
          <w:p w:rsidR="00FD3FAD" w:rsidRPr="006410EE" w:rsidRDefault="00FD3FA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50" w:type="dxa"/>
          </w:tcPr>
          <w:p w:rsidR="00FD3FAD" w:rsidRPr="006410EE" w:rsidRDefault="00FD3FAD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Расул Гамзатов «Опять за спиною родная земля».</w:t>
            </w:r>
          </w:p>
          <w:p w:rsidR="00FD3FAD" w:rsidRPr="006410EE" w:rsidRDefault="00FD3FAD" w:rsidP="00641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6"/>
          </w:tcPr>
          <w:p w:rsidR="00FD3FAD" w:rsidRPr="006410EE" w:rsidRDefault="00FD3FAD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FD3FAD" w:rsidRPr="006410EE" w:rsidRDefault="00FD3FAD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/>
              </w:rPr>
              <w:t xml:space="preserve">Из литературы народов России. </w:t>
            </w:r>
            <w:r w:rsidRPr="006410EE">
              <w:rPr>
                <w:rFonts w:ascii="Times New Roman" w:eastAsia="Times New Roman" w:hAnsi="Times New Roman"/>
              </w:rPr>
              <w:t>Особенности художественной образности дагестанского поэта Расула  Гамзатова.</w:t>
            </w:r>
            <w:r w:rsidRPr="006410EE">
              <w:rPr>
                <w:rFonts w:ascii="Times New Roman" w:hAnsi="Times New Roman"/>
              </w:rPr>
              <w:t xml:space="preserve"> Размышления поэта об истоках и основах жизни.</w:t>
            </w:r>
          </w:p>
        </w:tc>
        <w:tc>
          <w:tcPr>
            <w:tcW w:w="3144" w:type="dxa"/>
          </w:tcPr>
          <w:p w:rsidR="00FD3FAD" w:rsidRPr="006410EE" w:rsidRDefault="00A07AE9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обмен впечатлениями, анализ содержания, беседа.</w:t>
            </w:r>
          </w:p>
        </w:tc>
        <w:tc>
          <w:tcPr>
            <w:tcW w:w="1785" w:type="dxa"/>
          </w:tcPr>
          <w:p w:rsidR="00FD3FAD" w:rsidRPr="006410EE" w:rsidRDefault="00A07AE9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FD3FAD" w:rsidRPr="006410EE" w:rsidRDefault="00A07AE9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238 – 240, ответить на вопросы.</w:t>
            </w:r>
          </w:p>
        </w:tc>
      </w:tr>
      <w:tr w:rsidR="00716A6D" w:rsidRPr="006410EE" w:rsidTr="000C5903">
        <w:trPr>
          <w:trHeight w:val="135"/>
          <w:jc w:val="center"/>
        </w:trPr>
        <w:tc>
          <w:tcPr>
            <w:tcW w:w="14760" w:type="dxa"/>
            <w:gridSpan w:val="12"/>
          </w:tcPr>
          <w:p w:rsidR="00716A6D" w:rsidRPr="006410EE" w:rsidRDefault="00716A6D" w:rsidP="006410EE">
            <w:pPr>
              <w:pStyle w:val="a4"/>
              <w:ind w:firstLine="1688"/>
              <w:jc w:val="both"/>
              <w:rPr>
                <w:rFonts w:ascii="Times New Roman" w:hAnsi="Times New Roman" w:cs="Times New Roman"/>
                <w:b/>
              </w:rPr>
            </w:pPr>
            <w:r w:rsidRPr="006410EE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</w:tr>
      <w:tr w:rsidR="00716A6D" w:rsidRPr="006410EE" w:rsidTr="00B50579">
        <w:trPr>
          <w:trHeight w:val="165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50" w:type="dxa"/>
          </w:tcPr>
          <w:p w:rsidR="00716A6D" w:rsidRPr="006410EE" w:rsidRDefault="00A07AE9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Р. Бернс. «Честная бедность»</w:t>
            </w:r>
          </w:p>
        </w:tc>
        <w:tc>
          <w:tcPr>
            <w:tcW w:w="2457" w:type="dxa"/>
            <w:gridSpan w:val="6"/>
          </w:tcPr>
          <w:p w:rsidR="00716A6D" w:rsidRPr="006410EE" w:rsidRDefault="000E6F62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0E6F62" w:rsidP="006410EE">
            <w:pPr>
              <w:shd w:val="clear" w:color="auto" w:fill="FFFFFF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Особенности творчества. </w:t>
            </w:r>
            <w:r w:rsidRPr="006410EE">
              <w:rPr>
                <w:rFonts w:ascii="Times New Roman" w:hAnsi="Times New Roman" w:cs="Times New Roman"/>
                <w:spacing w:val="-1"/>
              </w:rPr>
              <w:t>Представления народа о справед</w:t>
            </w:r>
            <w:r w:rsidRPr="006410EE">
              <w:rPr>
                <w:rFonts w:ascii="Times New Roman" w:hAnsi="Times New Roman" w:cs="Times New Roman"/>
                <w:spacing w:val="-1"/>
              </w:rPr>
              <w:softHyphen/>
            </w:r>
            <w:r w:rsidRPr="006410EE">
              <w:rPr>
                <w:rFonts w:ascii="Times New Roman" w:hAnsi="Times New Roman" w:cs="Times New Roman"/>
              </w:rPr>
              <w:t xml:space="preserve">ливости и честности. </w:t>
            </w:r>
            <w:proofErr w:type="spellStart"/>
            <w:proofErr w:type="gramStart"/>
            <w:r w:rsidRPr="006410EE">
              <w:rPr>
                <w:rFonts w:ascii="Times New Roman" w:hAnsi="Times New Roman" w:cs="Times New Roman"/>
              </w:rPr>
              <w:t>Народно-поэтический</w:t>
            </w:r>
            <w:proofErr w:type="spellEnd"/>
            <w:proofErr w:type="gramEnd"/>
            <w:r w:rsidRPr="006410EE">
              <w:rPr>
                <w:rFonts w:ascii="Times New Roman" w:hAnsi="Times New Roman" w:cs="Times New Roman"/>
              </w:rPr>
              <w:t xml:space="preserve"> характер про</w:t>
            </w:r>
            <w:r w:rsidRPr="006410EE">
              <w:rPr>
                <w:rFonts w:ascii="Times New Roman" w:hAnsi="Times New Roman" w:cs="Times New Roman"/>
              </w:rPr>
              <w:softHyphen/>
              <w:t>изведения.</w:t>
            </w:r>
          </w:p>
        </w:tc>
        <w:tc>
          <w:tcPr>
            <w:tcW w:w="3144" w:type="dxa"/>
          </w:tcPr>
          <w:p w:rsidR="00716A6D" w:rsidRPr="006410EE" w:rsidRDefault="000E6F62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обмен впечатлениями, анализ содержания, беседа.</w:t>
            </w:r>
          </w:p>
        </w:tc>
        <w:tc>
          <w:tcPr>
            <w:tcW w:w="1785" w:type="dxa"/>
          </w:tcPr>
          <w:p w:rsidR="00716A6D" w:rsidRPr="006410EE" w:rsidRDefault="000E6F62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716A6D" w:rsidRPr="006410EE" w:rsidRDefault="000E6F62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240 – 245, выучить наизусть.</w:t>
            </w:r>
          </w:p>
        </w:tc>
      </w:tr>
      <w:tr w:rsidR="00716A6D" w:rsidRPr="006410EE" w:rsidTr="00B50579">
        <w:trPr>
          <w:trHeight w:val="96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50" w:type="dxa"/>
          </w:tcPr>
          <w:p w:rsidR="00716A6D" w:rsidRPr="006410EE" w:rsidRDefault="00A07AE9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«Властитель наших дум» Д.Г. Байрон.</w:t>
            </w:r>
          </w:p>
        </w:tc>
        <w:tc>
          <w:tcPr>
            <w:tcW w:w="2457" w:type="dxa"/>
            <w:gridSpan w:val="6"/>
          </w:tcPr>
          <w:p w:rsidR="00716A6D" w:rsidRPr="006410EE" w:rsidRDefault="000E6F62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6D5448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/>
              </w:rPr>
              <w:t>Введение русской поэзии в контекст мировой. Представления поэта о справедливости и честности. Народнопоэтическая основа и своеобразие лирики.</w:t>
            </w:r>
          </w:p>
        </w:tc>
        <w:tc>
          <w:tcPr>
            <w:tcW w:w="3144" w:type="dxa"/>
          </w:tcPr>
          <w:p w:rsidR="00716A6D" w:rsidRPr="006410EE" w:rsidRDefault="000E6F62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обмен впечатлениями, анализ содержания, беседа.</w:t>
            </w:r>
          </w:p>
        </w:tc>
        <w:tc>
          <w:tcPr>
            <w:tcW w:w="1785" w:type="dxa"/>
          </w:tcPr>
          <w:p w:rsidR="00716A6D" w:rsidRPr="006410EE" w:rsidRDefault="000E6F62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 (чтение наизусть)</w:t>
            </w:r>
          </w:p>
        </w:tc>
        <w:tc>
          <w:tcPr>
            <w:tcW w:w="1542" w:type="dxa"/>
          </w:tcPr>
          <w:p w:rsidR="00716A6D" w:rsidRPr="006410EE" w:rsidRDefault="000E6F62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246 – 247, выразительное чтение.</w:t>
            </w:r>
          </w:p>
        </w:tc>
      </w:tr>
      <w:tr w:rsidR="00716A6D" w:rsidRPr="006410EE" w:rsidTr="00B50579">
        <w:trPr>
          <w:trHeight w:val="150"/>
          <w:jc w:val="center"/>
        </w:trPr>
        <w:tc>
          <w:tcPr>
            <w:tcW w:w="480" w:type="dxa"/>
          </w:tcPr>
          <w:p w:rsidR="00716A6D" w:rsidRPr="006410EE" w:rsidRDefault="00716A6D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50" w:type="dxa"/>
          </w:tcPr>
          <w:p w:rsidR="00716A6D" w:rsidRPr="006410EE" w:rsidRDefault="00A07AE9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Японские </w:t>
            </w:r>
            <w:proofErr w:type="spellStart"/>
            <w:r w:rsidRPr="006410EE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410EE">
              <w:rPr>
                <w:rFonts w:ascii="Times New Roman" w:hAnsi="Times New Roman" w:cs="Times New Roman"/>
              </w:rPr>
              <w:t>хайку</w:t>
            </w:r>
            <w:proofErr w:type="spellEnd"/>
            <w:r w:rsidRPr="006410E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57" w:type="dxa"/>
            <w:gridSpan w:val="6"/>
          </w:tcPr>
          <w:p w:rsidR="00716A6D" w:rsidRPr="006410EE" w:rsidRDefault="000E6F62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716A6D" w:rsidRPr="006410EE" w:rsidRDefault="006D5448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/>
              </w:rPr>
              <w:t xml:space="preserve">Японские трехстишия </w:t>
            </w:r>
            <w:proofErr w:type="spellStart"/>
            <w:r w:rsidRPr="006410EE">
              <w:rPr>
                <w:rFonts w:ascii="Times New Roman" w:eastAsia="Times New Roman" w:hAnsi="Times New Roman"/>
              </w:rPr>
              <w:t>хокку</w:t>
            </w:r>
            <w:proofErr w:type="spellEnd"/>
            <w:r w:rsidRPr="006410EE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6410EE">
              <w:rPr>
                <w:rFonts w:ascii="Times New Roman" w:eastAsia="Times New Roman" w:hAnsi="Times New Roman"/>
              </w:rPr>
              <w:t>хайку</w:t>
            </w:r>
            <w:proofErr w:type="spellEnd"/>
            <w:r w:rsidRPr="006410EE">
              <w:rPr>
                <w:rFonts w:ascii="Times New Roman" w:eastAsia="Times New Roman" w:hAnsi="Times New Roman"/>
              </w:rPr>
              <w:t>). Особенности жанра.</w:t>
            </w:r>
          </w:p>
        </w:tc>
        <w:tc>
          <w:tcPr>
            <w:tcW w:w="3144" w:type="dxa"/>
          </w:tcPr>
          <w:p w:rsidR="00716A6D" w:rsidRPr="006410EE" w:rsidRDefault="000E6F62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обмен впечатлениями, анализ содержания, беседа.</w:t>
            </w:r>
          </w:p>
        </w:tc>
        <w:tc>
          <w:tcPr>
            <w:tcW w:w="1785" w:type="dxa"/>
          </w:tcPr>
          <w:p w:rsidR="00716A6D" w:rsidRPr="006410EE" w:rsidRDefault="000E6F62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542" w:type="dxa"/>
          </w:tcPr>
          <w:p w:rsidR="00716A6D" w:rsidRPr="006410EE" w:rsidRDefault="000E6F62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 w:rsidRPr="006410EE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 на тему «Жизнь».</w:t>
            </w:r>
          </w:p>
        </w:tc>
      </w:tr>
      <w:tr w:rsidR="00A07AE9" w:rsidRPr="006410EE" w:rsidTr="00B50579">
        <w:trPr>
          <w:trHeight w:val="135"/>
          <w:jc w:val="center"/>
        </w:trPr>
        <w:tc>
          <w:tcPr>
            <w:tcW w:w="480" w:type="dxa"/>
          </w:tcPr>
          <w:p w:rsidR="00A07AE9" w:rsidRPr="006410EE" w:rsidRDefault="00A07AE9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50" w:type="dxa"/>
          </w:tcPr>
          <w:p w:rsidR="00A07AE9" w:rsidRPr="006410EE" w:rsidRDefault="00A07AE9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2457" w:type="dxa"/>
            <w:gridSpan w:val="6"/>
          </w:tcPr>
          <w:p w:rsidR="00A07AE9" w:rsidRPr="006410EE" w:rsidRDefault="000E6F62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402" w:type="dxa"/>
          </w:tcPr>
          <w:p w:rsidR="00A07AE9" w:rsidRPr="006410EE" w:rsidRDefault="00A07AE9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</w:tcPr>
          <w:p w:rsidR="00A07AE9" w:rsidRPr="006410EE" w:rsidRDefault="000E6F62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Выполнение задания.</w:t>
            </w:r>
          </w:p>
        </w:tc>
        <w:tc>
          <w:tcPr>
            <w:tcW w:w="1785" w:type="dxa"/>
          </w:tcPr>
          <w:p w:rsidR="00A07AE9" w:rsidRPr="006410EE" w:rsidRDefault="000E6F62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Письменный контроль</w:t>
            </w:r>
          </w:p>
        </w:tc>
        <w:tc>
          <w:tcPr>
            <w:tcW w:w="1542" w:type="dxa"/>
          </w:tcPr>
          <w:p w:rsidR="00A07AE9" w:rsidRPr="006410EE" w:rsidRDefault="00A07AE9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AE9" w:rsidRPr="006410EE" w:rsidTr="00B50579">
        <w:trPr>
          <w:trHeight w:val="150"/>
          <w:jc w:val="center"/>
        </w:trPr>
        <w:tc>
          <w:tcPr>
            <w:tcW w:w="480" w:type="dxa"/>
          </w:tcPr>
          <w:p w:rsidR="00A07AE9" w:rsidRPr="006410EE" w:rsidRDefault="00A07AE9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50" w:type="dxa"/>
          </w:tcPr>
          <w:p w:rsidR="00A07AE9" w:rsidRPr="006410EE" w:rsidRDefault="00A07AE9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О. Генри. «Дары волхвов»</w:t>
            </w:r>
          </w:p>
          <w:p w:rsidR="00A07AE9" w:rsidRPr="006410EE" w:rsidRDefault="00A07AE9" w:rsidP="006410EE">
            <w:pPr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Инсценированное чтение.</w:t>
            </w:r>
          </w:p>
        </w:tc>
        <w:tc>
          <w:tcPr>
            <w:tcW w:w="2457" w:type="dxa"/>
            <w:gridSpan w:val="6"/>
          </w:tcPr>
          <w:p w:rsidR="00A07AE9" w:rsidRPr="006410EE" w:rsidRDefault="000E6F62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A07AE9" w:rsidRPr="006410EE" w:rsidRDefault="006D5448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eastAsia="Times New Roman" w:hAnsi="Times New Roman"/>
              </w:rPr>
              <w:t>Нравственные проблемы в произведениях зарубежных писателей.</w:t>
            </w:r>
            <w:r w:rsidRPr="006410EE">
              <w:rPr>
                <w:rFonts w:ascii="Times New Roman" w:hAnsi="Times New Roman"/>
              </w:rPr>
              <w:t xml:space="preserve"> Преданность и жертвенность во имя любви.</w:t>
            </w:r>
          </w:p>
        </w:tc>
        <w:tc>
          <w:tcPr>
            <w:tcW w:w="3144" w:type="dxa"/>
          </w:tcPr>
          <w:p w:rsidR="00A07AE9" w:rsidRPr="006410EE" w:rsidRDefault="000E6F62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обмен впечатлениями, анализ содержания, беседа.</w:t>
            </w:r>
          </w:p>
        </w:tc>
        <w:tc>
          <w:tcPr>
            <w:tcW w:w="1785" w:type="dxa"/>
          </w:tcPr>
          <w:p w:rsidR="00A07AE9" w:rsidRPr="006410EE" w:rsidRDefault="000E6F62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A07AE9" w:rsidRPr="006410EE" w:rsidRDefault="000E6F62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Стр. 255 – 263, пересказ.</w:t>
            </w:r>
          </w:p>
        </w:tc>
      </w:tr>
      <w:tr w:rsidR="00A07AE9" w:rsidRPr="006410EE" w:rsidTr="00E01323">
        <w:trPr>
          <w:trHeight w:val="111"/>
          <w:jc w:val="center"/>
        </w:trPr>
        <w:tc>
          <w:tcPr>
            <w:tcW w:w="480" w:type="dxa"/>
          </w:tcPr>
          <w:p w:rsidR="00A07AE9" w:rsidRPr="006410EE" w:rsidRDefault="00A07AE9" w:rsidP="006410EE">
            <w:pPr>
              <w:pStyle w:val="a4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50" w:type="dxa"/>
          </w:tcPr>
          <w:p w:rsidR="00A07AE9" w:rsidRPr="006410EE" w:rsidRDefault="00A07AE9" w:rsidP="006410EE">
            <w:pPr>
              <w:rPr>
                <w:rFonts w:ascii="Times New Roman" w:hAnsi="Times New Roman" w:cs="Times New Roman"/>
              </w:rPr>
            </w:pPr>
            <w:proofErr w:type="spellStart"/>
            <w:r w:rsidRPr="006410EE">
              <w:rPr>
                <w:rFonts w:ascii="Times New Roman" w:hAnsi="Times New Roman" w:cs="Times New Roman"/>
              </w:rPr>
              <w:t>Рэй</w:t>
            </w:r>
            <w:proofErr w:type="spellEnd"/>
            <w:r w:rsidRPr="006410EE">
              <w:rPr>
                <w:rFonts w:ascii="Times New Roman" w:hAnsi="Times New Roman" w:cs="Times New Roman"/>
              </w:rPr>
              <w:t xml:space="preserve"> Дуглас </w:t>
            </w:r>
            <w:proofErr w:type="spellStart"/>
            <w:r w:rsidRPr="006410EE">
              <w:rPr>
                <w:rFonts w:ascii="Times New Roman" w:hAnsi="Times New Roman" w:cs="Times New Roman"/>
              </w:rPr>
              <w:t>Брэдбери</w:t>
            </w:r>
            <w:proofErr w:type="spellEnd"/>
            <w:r w:rsidRPr="006410EE">
              <w:rPr>
                <w:rFonts w:ascii="Times New Roman" w:hAnsi="Times New Roman" w:cs="Times New Roman"/>
              </w:rPr>
              <w:t>. «Каникулы».</w:t>
            </w:r>
          </w:p>
        </w:tc>
        <w:tc>
          <w:tcPr>
            <w:tcW w:w="2457" w:type="dxa"/>
            <w:gridSpan w:val="6"/>
          </w:tcPr>
          <w:p w:rsidR="00A07AE9" w:rsidRPr="006410EE" w:rsidRDefault="000E6F62" w:rsidP="006410EE">
            <w:pPr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</w:tcPr>
          <w:p w:rsidR="00A07AE9" w:rsidRPr="006410EE" w:rsidRDefault="006D5448" w:rsidP="006410EE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/>
              </w:rPr>
              <w:t>Фантастический рассказ-предупреждение. Мечта о победе добра.</w:t>
            </w:r>
          </w:p>
        </w:tc>
        <w:tc>
          <w:tcPr>
            <w:tcW w:w="3144" w:type="dxa"/>
          </w:tcPr>
          <w:p w:rsidR="00A07AE9" w:rsidRPr="006410EE" w:rsidRDefault="000E6F62" w:rsidP="006410EE">
            <w:pPr>
              <w:pStyle w:val="a4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  <w:color w:val="000000"/>
              </w:rPr>
              <w:t>Выразительное чтение, прослушивание аудиозаписи, обмен впечатлениями, анализ содержания, беседа.</w:t>
            </w:r>
          </w:p>
        </w:tc>
        <w:tc>
          <w:tcPr>
            <w:tcW w:w="1785" w:type="dxa"/>
          </w:tcPr>
          <w:p w:rsidR="00A07AE9" w:rsidRPr="006410EE" w:rsidRDefault="000E6F62" w:rsidP="006410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542" w:type="dxa"/>
          </w:tcPr>
          <w:p w:rsidR="00A07AE9" w:rsidRPr="006410EE" w:rsidRDefault="000E6F62" w:rsidP="006410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410EE">
              <w:rPr>
                <w:rFonts w:ascii="Times New Roman" w:hAnsi="Times New Roman" w:cs="Times New Roman"/>
              </w:rPr>
              <w:t>Список литературы на лето.</w:t>
            </w:r>
          </w:p>
        </w:tc>
      </w:tr>
    </w:tbl>
    <w:p w:rsidR="00434060" w:rsidRDefault="00434060" w:rsidP="0043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060" w:rsidRDefault="00434060" w:rsidP="0043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4060" w:rsidSect="0043406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4060"/>
    <w:rsid w:val="000471C3"/>
    <w:rsid w:val="00057A2A"/>
    <w:rsid w:val="00085D54"/>
    <w:rsid w:val="000A03AE"/>
    <w:rsid w:val="000C5903"/>
    <w:rsid w:val="000E6F62"/>
    <w:rsid w:val="00144A04"/>
    <w:rsid w:val="00164A4A"/>
    <w:rsid w:val="00254447"/>
    <w:rsid w:val="00295A56"/>
    <w:rsid w:val="00301A6F"/>
    <w:rsid w:val="003419EB"/>
    <w:rsid w:val="00350EE7"/>
    <w:rsid w:val="003606E9"/>
    <w:rsid w:val="00371BF9"/>
    <w:rsid w:val="00372FA8"/>
    <w:rsid w:val="0039705D"/>
    <w:rsid w:val="003B459B"/>
    <w:rsid w:val="003C7CBB"/>
    <w:rsid w:val="003D409B"/>
    <w:rsid w:val="003E1205"/>
    <w:rsid w:val="00434060"/>
    <w:rsid w:val="00452506"/>
    <w:rsid w:val="0047487F"/>
    <w:rsid w:val="005B37F0"/>
    <w:rsid w:val="006410EE"/>
    <w:rsid w:val="006A3123"/>
    <w:rsid w:val="006B0FCA"/>
    <w:rsid w:val="006B7F34"/>
    <w:rsid w:val="006D5448"/>
    <w:rsid w:val="006F4263"/>
    <w:rsid w:val="00716A6D"/>
    <w:rsid w:val="007320C4"/>
    <w:rsid w:val="00754DC8"/>
    <w:rsid w:val="007675E2"/>
    <w:rsid w:val="00782D59"/>
    <w:rsid w:val="007D4A9F"/>
    <w:rsid w:val="007E758F"/>
    <w:rsid w:val="007F09FA"/>
    <w:rsid w:val="0087415E"/>
    <w:rsid w:val="009234C6"/>
    <w:rsid w:val="0096662C"/>
    <w:rsid w:val="00972205"/>
    <w:rsid w:val="00974606"/>
    <w:rsid w:val="00983821"/>
    <w:rsid w:val="00A07AE9"/>
    <w:rsid w:val="00A45A1C"/>
    <w:rsid w:val="00A77631"/>
    <w:rsid w:val="00A87EAF"/>
    <w:rsid w:val="00AD3055"/>
    <w:rsid w:val="00B50579"/>
    <w:rsid w:val="00BA3A07"/>
    <w:rsid w:val="00BC2CDC"/>
    <w:rsid w:val="00DE4202"/>
    <w:rsid w:val="00E01323"/>
    <w:rsid w:val="00E0438B"/>
    <w:rsid w:val="00E360D1"/>
    <w:rsid w:val="00E9183D"/>
    <w:rsid w:val="00EC690E"/>
    <w:rsid w:val="00EE4B1F"/>
    <w:rsid w:val="00F03250"/>
    <w:rsid w:val="00F26F2B"/>
    <w:rsid w:val="00F54633"/>
    <w:rsid w:val="00F82134"/>
    <w:rsid w:val="00F840AE"/>
    <w:rsid w:val="00F901D4"/>
    <w:rsid w:val="00FA60B0"/>
    <w:rsid w:val="00FD3FAD"/>
    <w:rsid w:val="00F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406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12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КомпДом</dc:creator>
  <cp:keywords/>
  <dc:description/>
  <cp:lastModifiedBy>КомпДом</cp:lastModifiedBy>
  <cp:revision>21</cp:revision>
  <cp:lastPrinted>2015-11-03T05:56:00Z</cp:lastPrinted>
  <dcterms:created xsi:type="dcterms:W3CDTF">2015-11-01T11:21:00Z</dcterms:created>
  <dcterms:modified xsi:type="dcterms:W3CDTF">2016-02-09T13:51:00Z</dcterms:modified>
</cp:coreProperties>
</file>