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6F" w:rsidRPr="0033696F" w:rsidRDefault="0033696F" w:rsidP="0033696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6"/>
          <w:szCs w:val="36"/>
          <w:lang w:eastAsia="ru-RU"/>
        </w:rPr>
      </w:pPr>
      <w:r w:rsidRPr="0033696F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6"/>
          <w:lang w:eastAsia="ru-RU"/>
        </w:rPr>
        <w:t>Трудовое воспитание детей: как привить любовь к труду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Дети находят массу отговорок, чтобы увильнуть от обязанностей по дому: то им срочно нужно доделать математику, то у них голова болит, то мультфильм по телевизору. Ситуация распространенная. Неправы те родители, которые потакают прихотям своего чада, даже посильные бытовые обязанности взваливают на себя.</w:t>
      </w:r>
      <w:r w:rsidRPr="0033696F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33696F">
        <w:rPr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>Без трудового</w:t>
      </w:r>
      <w:r w:rsidRPr="0033696F">
        <w:rPr>
          <w:rStyle w:val="apple-converted-space"/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> </w:t>
      </w:r>
      <w:hyperlink r:id="rId4" w:tgtFrame="_blank" w:history="1">
        <w:r w:rsidRPr="0033696F">
          <w:rPr>
            <w:rStyle w:val="a4"/>
            <w:rFonts w:ascii="Georgia" w:eastAsiaTheme="majorEastAsia" w:hAnsi="Georgia"/>
            <w:i/>
            <w:iCs/>
            <w:color w:val="333333"/>
            <w:sz w:val="28"/>
            <w:szCs w:val="28"/>
            <w:bdr w:val="none" w:sz="0" w:space="0" w:color="auto" w:frame="1"/>
          </w:rPr>
          <w:t>воспитания детей</w:t>
        </w:r>
      </w:hyperlink>
      <w:r w:rsidRPr="0033696F">
        <w:rPr>
          <w:rStyle w:val="apple-converted-space"/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33696F">
        <w:rPr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 xml:space="preserve">из милых малышей часто вырастают </w:t>
      </w:r>
      <w:proofErr w:type="gramStart"/>
      <w:r w:rsidRPr="0033696F">
        <w:rPr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>лодыри</w:t>
      </w:r>
      <w:proofErr w:type="gramEnd"/>
      <w:r w:rsidRPr="0033696F">
        <w:rPr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 xml:space="preserve"> и эгоисты</w:t>
      </w:r>
      <w:r w:rsidRPr="0033696F">
        <w:rPr>
          <w:rFonts w:ascii="Georgia" w:hAnsi="Georgia"/>
          <w:color w:val="333333"/>
          <w:sz w:val="28"/>
          <w:szCs w:val="28"/>
        </w:rPr>
        <w:t>, которые думают исключительно о том, чтобы им было хорошо.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 xml:space="preserve">Но немало ребят, не дожидаясь родительской просьбы, берут в руки веник и метут полы, моют после себя тарелки, ходят в магазин, выносят мусор. Возникает </w:t>
      </w:r>
      <w:proofErr w:type="spellStart"/>
      <w:r w:rsidRPr="0033696F">
        <w:rPr>
          <w:rFonts w:ascii="Georgia" w:hAnsi="Georgia"/>
          <w:color w:val="333333"/>
          <w:sz w:val="28"/>
          <w:szCs w:val="28"/>
        </w:rPr>
        <w:t>вопрос</w:t>
      </w:r>
      <w:proofErr w:type="gramStart"/>
      <w:r w:rsidRPr="0033696F">
        <w:rPr>
          <w:rFonts w:ascii="Georgia" w:hAnsi="Georgia"/>
          <w:color w:val="333333"/>
          <w:sz w:val="28"/>
          <w:szCs w:val="28"/>
        </w:rPr>
        <w:t>:</w:t>
      </w:r>
      <w:r w:rsidRPr="0033696F"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</w:rPr>
        <w:t>к</w:t>
      </w:r>
      <w:proofErr w:type="gramEnd"/>
      <w:r w:rsidRPr="0033696F"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</w:rPr>
        <w:t>ак</w:t>
      </w:r>
      <w:proofErr w:type="spellEnd"/>
      <w:r w:rsidRPr="0033696F">
        <w:rPr>
          <w:rStyle w:val="a5"/>
          <w:rFonts w:ascii="Georgia" w:hAnsi="Georgia"/>
          <w:color w:val="333333"/>
          <w:sz w:val="28"/>
          <w:szCs w:val="28"/>
          <w:bdr w:val="none" w:sz="0" w:space="0" w:color="auto" w:frame="1"/>
        </w:rPr>
        <w:t xml:space="preserve"> построить трудовое воспитание детей</w:t>
      </w:r>
      <w:r w:rsidRPr="0033696F">
        <w:rPr>
          <w:rFonts w:ascii="Georgia" w:hAnsi="Georgia"/>
          <w:color w:val="333333"/>
          <w:sz w:val="28"/>
          <w:szCs w:val="28"/>
        </w:rPr>
        <w:t>, чтобы они выросли трудолюбивыми людьми?</w:t>
      </w:r>
    </w:p>
    <w:p w:rsidR="0033696F" w:rsidRDefault="0033696F" w:rsidP="0033696F">
      <w:pPr>
        <w:pStyle w:val="2"/>
        <w:shd w:val="clear" w:color="auto" w:fill="FFFFFF"/>
        <w:spacing w:before="0" w:after="240" w:line="315" w:lineRule="atLeast"/>
        <w:textAlignment w:val="baseline"/>
        <w:rPr>
          <w:rFonts w:ascii="Georgia" w:hAnsi="Georgia"/>
          <w:i/>
          <w:iCs/>
          <w:color w:val="333333"/>
          <w:sz w:val="28"/>
          <w:szCs w:val="28"/>
        </w:rPr>
      </w:pPr>
    </w:p>
    <w:p w:rsidR="0033696F" w:rsidRPr="0033696F" w:rsidRDefault="0033696F" w:rsidP="0033696F">
      <w:pPr>
        <w:pStyle w:val="2"/>
        <w:shd w:val="clear" w:color="auto" w:fill="FFFFFF"/>
        <w:spacing w:before="0" w:after="240" w:line="315" w:lineRule="atLeast"/>
        <w:textAlignment w:val="baseline"/>
        <w:rPr>
          <w:rFonts w:ascii="Georgia" w:hAnsi="Georgia"/>
          <w:i/>
          <w:iCs/>
          <w:color w:val="333333"/>
          <w:sz w:val="28"/>
          <w:szCs w:val="28"/>
        </w:rPr>
      </w:pPr>
      <w:r w:rsidRPr="0033696F">
        <w:rPr>
          <w:rFonts w:ascii="Georgia" w:hAnsi="Georgia"/>
          <w:i/>
          <w:iCs/>
          <w:color w:val="333333"/>
          <w:sz w:val="28"/>
          <w:szCs w:val="28"/>
        </w:rPr>
        <w:t>Когда начинать трудовое воспитание детей?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Приучать ребенка к труду следует с самого детства. Именно раннее воспитание детей дает положительные результаты в будущем. Ведь дети уже иначе оценивают чужой труд, ответственно подходят к своим обязанностям. Все эти качества остаются и во взрослой жизни.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Формирование характера начинается у детей примерно с трех лет, когда им обязательно нужно все испробовать на себе. Обратите внимание, как малыши в этом возрасте во всем подражают своим мамам и папам. Это – самое время для первых попыток. Поручите малышу собрать игрушки, помочь вам по кухне. Не беда, если ребенок испачкается в муке – он ведь работал! Ругать его за помощь, пусть даже первое время неуклюжую, непедагогично. Ведь, выполняя даже маленькие поручения, ваш малыш начинает иначе относиться к труду.</w:t>
      </w:r>
    </w:p>
    <w:p w:rsidR="0033696F" w:rsidRDefault="0033696F" w:rsidP="0033696F">
      <w:pPr>
        <w:pStyle w:val="3"/>
        <w:shd w:val="clear" w:color="auto" w:fill="FFFFFF"/>
        <w:spacing w:before="0" w:line="312" w:lineRule="atLeast"/>
        <w:textAlignment w:val="baseline"/>
        <w:rPr>
          <w:rFonts w:ascii="Georgia" w:hAnsi="Georgia"/>
          <w:i/>
          <w:iCs/>
          <w:color w:val="333333"/>
          <w:sz w:val="28"/>
          <w:szCs w:val="28"/>
        </w:rPr>
      </w:pPr>
    </w:p>
    <w:p w:rsidR="0033696F" w:rsidRPr="0033696F" w:rsidRDefault="0033696F" w:rsidP="0033696F">
      <w:pPr>
        <w:pStyle w:val="3"/>
        <w:shd w:val="clear" w:color="auto" w:fill="FFFFFF"/>
        <w:spacing w:before="0" w:line="312" w:lineRule="atLeast"/>
        <w:textAlignment w:val="baseline"/>
        <w:rPr>
          <w:rFonts w:ascii="Georgia" w:hAnsi="Georgia"/>
          <w:i/>
          <w:iCs/>
          <w:color w:val="333333"/>
          <w:sz w:val="28"/>
          <w:szCs w:val="28"/>
        </w:rPr>
      </w:pPr>
      <w:r w:rsidRPr="0033696F">
        <w:rPr>
          <w:rFonts w:ascii="Georgia" w:hAnsi="Georgia"/>
          <w:i/>
          <w:iCs/>
          <w:color w:val="333333"/>
          <w:sz w:val="28"/>
          <w:szCs w:val="28"/>
        </w:rPr>
        <w:t>Как начать трудовое воспитание детей?</w:t>
      </w:r>
    </w:p>
    <w:p w:rsidR="0033696F" w:rsidRDefault="0033696F" w:rsidP="0033696F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Маленьким детям лучше доверять несложные обязанности: например, регулярно поливать комнатные растения. Заинтересуйте их рассказом о том, почему и как часто растениям нужна влага, что будет, если цветы не поливать. Расширять круг детских обязанностей нужно постепенно, но при этом не нагружать работой в качестве наказания. Можно также рутинную домашнюю работу превратить в интересное приключение. Например, «драим палубу» перед отплытием корабля.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Бесспорно, иной раз проще что-то сделать самому, чем упрашивать сына или дочь, особенно если они не изъявляют желания. Но</w:t>
      </w:r>
      <w:r w:rsidRPr="0033696F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r w:rsidRPr="0033696F">
        <w:rPr>
          <w:rStyle w:val="a6"/>
          <w:rFonts w:ascii="Georgia" w:hAnsi="Georgia"/>
          <w:color w:val="333333"/>
          <w:sz w:val="28"/>
          <w:szCs w:val="28"/>
          <w:u w:val="single"/>
          <w:bdr w:val="none" w:sz="0" w:space="0" w:color="auto" w:frame="1"/>
        </w:rPr>
        <w:t>трудовое</w:t>
      </w:r>
      <w:r w:rsidRPr="0033696F">
        <w:rPr>
          <w:rStyle w:val="apple-converted-space"/>
          <w:rFonts w:ascii="Georgia" w:hAnsi="Georgia"/>
          <w:i/>
          <w:iCs/>
          <w:color w:val="333333"/>
          <w:sz w:val="28"/>
          <w:szCs w:val="28"/>
          <w:u w:val="single"/>
          <w:bdr w:val="none" w:sz="0" w:space="0" w:color="auto" w:frame="1"/>
        </w:rPr>
        <w:t> </w:t>
      </w:r>
      <w:hyperlink r:id="rId5" w:tgtFrame="_blank" w:history="1">
        <w:r w:rsidRPr="0033696F">
          <w:rPr>
            <w:rStyle w:val="a4"/>
            <w:rFonts w:ascii="Georgia" w:eastAsiaTheme="majorEastAsia" w:hAnsi="Georgia"/>
            <w:i/>
            <w:iCs/>
            <w:color w:val="333333"/>
            <w:sz w:val="28"/>
            <w:szCs w:val="28"/>
            <w:bdr w:val="none" w:sz="0" w:space="0" w:color="auto" w:frame="1"/>
          </w:rPr>
          <w:t>воспитание – комплексный процесс</w:t>
        </w:r>
      </w:hyperlink>
      <w:r w:rsidRPr="0033696F">
        <w:rPr>
          <w:rFonts w:ascii="Georgia" w:hAnsi="Georgia"/>
          <w:color w:val="333333"/>
          <w:sz w:val="28"/>
          <w:szCs w:val="28"/>
        </w:rPr>
        <w:t xml:space="preserve">. Когда дети </w:t>
      </w:r>
      <w:r w:rsidRPr="0033696F">
        <w:rPr>
          <w:rFonts w:ascii="Georgia" w:hAnsi="Georgia"/>
          <w:color w:val="333333"/>
          <w:sz w:val="28"/>
          <w:szCs w:val="28"/>
        </w:rPr>
        <w:lastRenderedPageBreak/>
        <w:t>становятся старше, родительские усилия оправдываются. Потому что ребенок вырастает настоящим помощником.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Иногда дети сами вызываются помочь родителям по дому: отметьте их рвение. Но не подарками и вкусными десертами, а словесной похвалой, признанием их заслуг.</w:t>
      </w:r>
    </w:p>
    <w:p w:rsidR="0033696F" w:rsidRPr="0033696F" w:rsidRDefault="0033696F" w:rsidP="0033696F">
      <w:pPr>
        <w:pStyle w:val="a3"/>
        <w:shd w:val="clear" w:color="auto" w:fill="FFFFFF"/>
        <w:spacing w:before="0" w:beforeAutospacing="0" w:after="150" w:afterAutospacing="0" w:line="315" w:lineRule="atLeast"/>
        <w:textAlignment w:val="baseline"/>
        <w:rPr>
          <w:rFonts w:ascii="Georgia" w:hAnsi="Georgia"/>
          <w:color w:val="333333"/>
          <w:sz w:val="28"/>
          <w:szCs w:val="28"/>
        </w:rPr>
      </w:pPr>
      <w:r w:rsidRPr="0033696F">
        <w:rPr>
          <w:rFonts w:ascii="Georgia" w:hAnsi="Georgia"/>
          <w:color w:val="333333"/>
          <w:sz w:val="28"/>
          <w:szCs w:val="28"/>
        </w:rPr>
        <w:t>Случается, что ребенок кряхтит, старается, но никак не получается. Лучше промолчите, а после, когда он не видит, доделайте его работу. Любой человек, даже самый маленький, должен быть уверен, что он прилагал усилия не напрасно, а с пользой для окружающих и для себя.</w:t>
      </w:r>
    </w:p>
    <w:p w:rsidR="003F2BAC" w:rsidRPr="0033696F" w:rsidRDefault="003F2BAC">
      <w:pPr>
        <w:rPr>
          <w:sz w:val="28"/>
          <w:szCs w:val="28"/>
        </w:rPr>
      </w:pPr>
    </w:p>
    <w:sectPr w:rsidR="003F2BAC" w:rsidRPr="0033696F" w:rsidSect="003F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96F"/>
    <w:rsid w:val="0033696F"/>
    <w:rsid w:val="003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C"/>
  </w:style>
  <w:style w:type="paragraph" w:styleId="1">
    <w:name w:val="heading 1"/>
    <w:basedOn w:val="a"/>
    <w:link w:val="10"/>
    <w:uiPriority w:val="9"/>
    <w:qFormat/>
    <w:rsid w:val="0033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g-white">
    <w:name w:val="bg-white"/>
    <w:basedOn w:val="a0"/>
    <w:rsid w:val="0033696F"/>
  </w:style>
  <w:style w:type="character" w:customStyle="1" w:styleId="20">
    <w:name w:val="Заголовок 2 Знак"/>
    <w:basedOn w:val="a0"/>
    <w:link w:val="2"/>
    <w:uiPriority w:val="9"/>
    <w:semiHidden/>
    <w:rsid w:val="00336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69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96F"/>
  </w:style>
  <w:style w:type="character" w:styleId="a4">
    <w:name w:val="Hyperlink"/>
    <w:basedOn w:val="a0"/>
    <w:uiPriority w:val="99"/>
    <w:semiHidden/>
    <w:unhideWhenUsed/>
    <w:rsid w:val="0033696F"/>
    <w:rPr>
      <w:color w:val="0000FF"/>
      <w:u w:val="single"/>
    </w:rPr>
  </w:style>
  <w:style w:type="character" w:styleId="a5">
    <w:name w:val="Strong"/>
    <w:basedOn w:val="a0"/>
    <w:uiPriority w:val="22"/>
    <w:qFormat/>
    <w:rsid w:val="0033696F"/>
    <w:rPr>
      <w:b/>
      <w:bCs/>
    </w:rPr>
  </w:style>
  <w:style w:type="character" w:styleId="a6">
    <w:name w:val="Emphasis"/>
    <w:basedOn w:val="a0"/>
    <w:uiPriority w:val="20"/>
    <w:qFormat/>
    <w:rsid w:val="00336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detki.com/other/vospitanie-detej-process-i-rezultat" TargetMode="External"/><Relationship Id="rId4" Type="http://schemas.openxmlformats.org/officeDocument/2006/relationships/hyperlink" Target="http://moidetki.com/other/nravstvennoe-vospitanie-detej-kak-privit-pravila-etik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2016-02-07T15:40:00Z</dcterms:created>
  <dcterms:modified xsi:type="dcterms:W3CDTF">2016-02-07T15:54:00Z</dcterms:modified>
</cp:coreProperties>
</file>