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6F" w:rsidRDefault="001C5D6F" w:rsidP="001C5D6F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C5D6F" w:rsidRDefault="001C5D6F" w:rsidP="001C5D6F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C5D6F" w:rsidRDefault="001C5D6F" w:rsidP="001C5D6F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39"/>
        <w:gridCol w:w="3092"/>
        <w:gridCol w:w="3424"/>
      </w:tblGrid>
      <w:tr w:rsidR="001C5D6F" w:rsidTr="001C5D6F">
        <w:tc>
          <w:tcPr>
            <w:tcW w:w="1517" w:type="pct"/>
          </w:tcPr>
          <w:p w:rsidR="001C5D6F" w:rsidRDefault="001C5D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МО учителей гуманитарного цикла</w:t>
            </w: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___ от </w:t>
            </w: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1C5D6F" w:rsidRDefault="001C5D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1C5D6F" w:rsidRDefault="001C5D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школы по УВР 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ГКОУ СКОШИ № 52 г.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Москвы </w:t>
            </w: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  </w:t>
            </w: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«____»____________2015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</w:tcPr>
          <w:p w:rsidR="001C5D6F" w:rsidRDefault="001C5D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1C5D6F" w:rsidRDefault="001C5D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И.о. директор 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ГКОУ СКОШИ № 52 г.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Москвы </w:t>
            </w: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  </w:t>
            </w: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 ___ от «___»____2015 г.</w:t>
            </w:r>
          </w:p>
          <w:p w:rsidR="001C5D6F" w:rsidRDefault="001C5D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РАБОЧАЯ ПРОГРАММА </w:t>
      </w: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Педагога  Манаенковой Раисы Павловны</w:t>
      </w: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 учебному курсу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ИСТОРИЯ ДРЕВНЕГО МИРА».</w:t>
      </w: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Предмет: ИСТОРИЯ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5класс</w:t>
      </w: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Базовый уровень</w:t>
      </w: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2015-2016 УЧ.ГОД</w:t>
      </w:r>
    </w:p>
    <w:p w:rsidR="001C5D6F" w:rsidRDefault="001C5D6F" w:rsidP="001C5D6F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56"/>
          <w:szCs w:val="24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D6F" w:rsidRDefault="001C5D6F" w:rsidP="001C5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5D6F" w:rsidRDefault="001C5D6F" w:rsidP="001C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D6F" w:rsidRDefault="001C5D6F" w:rsidP="001C5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6F" w:rsidRDefault="001C5D6F" w:rsidP="001C5D6F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1C5D6F" w:rsidRDefault="001C5D6F" w:rsidP="001C5D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 на основе  требований  Федерального государственного образовательного стандарта основного общего образования  второго поколения  и авторской программы под редакцией А. А. Вигасина, </w:t>
      </w:r>
    </w:p>
    <w:p w:rsidR="001C5D6F" w:rsidRDefault="001C5D6F" w:rsidP="001C5D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И. Годера «История Древнего мира»  - М.: Просвещение, 2011. </w:t>
      </w:r>
    </w:p>
    <w:p w:rsidR="001C5D6F" w:rsidRDefault="001C5D6F" w:rsidP="001C5D6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1C5D6F" w:rsidRDefault="001C5D6F" w:rsidP="001C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1C5D6F" w:rsidRDefault="001C5D6F" w:rsidP="001C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реализуется на основе УМК по предмету:</w:t>
      </w:r>
    </w:p>
    <w:p w:rsidR="001C5D6F" w:rsidRDefault="001C5D6F" w:rsidP="001C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История Древнего мира: учебник для 5 класса. А.А. Вигасин, Г.И. Годер, И.С. Свенцицкая. – М.: Просвещение,2012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C5D6F" w:rsidRDefault="001C5D6F" w:rsidP="001C5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Рабочая тетрадь по истории Древнего мира. Часть 1-2. – М.: Просвещение, 20.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numPr>
          <w:ilvl w:val="1"/>
          <w:numId w:val="2"/>
        </w:num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изучения предмета  «История Древнего мира»:</w:t>
      </w:r>
    </w:p>
    <w:p w:rsidR="001C5D6F" w:rsidRDefault="001C5D6F" w:rsidP="001C5D6F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их места в истории мировой цивилизации.</w:t>
      </w:r>
    </w:p>
    <w:p w:rsidR="001C5D6F" w:rsidRDefault="001C5D6F" w:rsidP="001C5D6F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ключевых задач отражает направления 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качеств личности и в совокупности определяет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 общего образования.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C5D6F" w:rsidRDefault="001C5D6F" w:rsidP="001C5D6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изучения предмета «История Древнего мира»: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пятиклассников ценностных ориенти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для этнонациональной, культурной самоидентификации в обществе на основе освоенных знаний о народах, персона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лиях Античности;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сферах и раскрытие особенностей с помощью 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понятий предмета «История Древнего мира»;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толерантности, уважения к культурному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следию, религии различных народов с использованием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гогического и культурного потенциала греко-римской мифо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логии, легенд и мифов других народов;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самовыражению,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временных общественных явлений, в общении с другими людь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 условиях современного поликультурного общества.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других людей, народов и культур.</w:t>
      </w:r>
    </w:p>
    <w:p w:rsidR="001C5D6F" w:rsidRDefault="001C5D6F" w:rsidP="001C5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предмета «История Древнего мира».</w:t>
      </w:r>
    </w:p>
    <w:p w:rsidR="001C5D6F" w:rsidRDefault="001C5D6F" w:rsidP="001C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1C5D6F" w:rsidRDefault="001C5D6F" w:rsidP="001C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гуманизации,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системно-деятельностный, компетентностный, дифференцированный, личностно ориентированный и проблемный подходы.</w:t>
      </w:r>
    </w:p>
    <w:p w:rsidR="001C5D6F" w:rsidRDefault="001C5D6F" w:rsidP="001C5D6F">
      <w:pPr>
        <w:numPr>
          <w:ilvl w:val="0"/>
          <w:numId w:val="2"/>
        </w:num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 учебного предмета «История Древнего мира» в учебном плане</w:t>
      </w:r>
    </w:p>
    <w:p w:rsidR="001C5D6F" w:rsidRDefault="001C5D6F" w:rsidP="001C5D6F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задача, которую должен решить учитель в процессе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сотрудничества с учащимися 5 класса.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базисным учебным планом предмет «История Древнего мира» относится к учебным предметам,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для изучения на ступени основного общего образования.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рабочей программы рассчитана на 70 часов (из расчета  два  учебных часа в неделю).  </w:t>
      </w:r>
    </w:p>
    <w:p w:rsidR="001C5D6F" w:rsidRDefault="001C5D6F" w:rsidP="001C5D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БУП программа предполагает также обоб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щающие уроки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разделам  - 4 ч; повторению всего изученного за курс «История Древнего мира» — 1 ч.,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numPr>
          <w:ilvl w:val="0"/>
          <w:numId w:val="2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Планируемые результаты обучения и освоения содержания курса по истории 5 класса. </w:t>
      </w:r>
    </w:p>
    <w:p w:rsidR="001C5D6F" w:rsidRDefault="001C5D6F" w:rsidP="001C5D6F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1C5D6F" w:rsidRDefault="001C5D6F" w:rsidP="001C5D6F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циуме и быть востребованными в жизни.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 результаты:</w:t>
      </w:r>
    </w:p>
    <w:p w:rsidR="001C5D6F" w:rsidRDefault="001C5D6F" w:rsidP="001C5D6F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C5D6F" w:rsidRDefault="001C5D6F" w:rsidP="001C5D6F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гуманистических традиций и ценностей совре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общества, уважение прав и свобод человека;</w:t>
      </w:r>
    </w:p>
    <w:p w:rsidR="001C5D6F" w:rsidRDefault="001C5D6F" w:rsidP="001C5D6F">
      <w:pPr>
        <w:numPr>
          <w:ilvl w:val="0"/>
          <w:numId w:val="4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социально-нравственного опыта предше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ствующих поколений, способность к определению своей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зиции и ответственному поведению в современном обществе;</w:t>
      </w:r>
    </w:p>
    <w:p w:rsidR="001C5D6F" w:rsidRDefault="001C5D6F" w:rsidP="001C5D6F">
      <w:pPr>
        <w:numPr>
          <w:ilvl w:val="0"/>
          <w:numId w:val="4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результаты:</w:t>
      </w:r>
    </w:p>
    <w:p w:rsidR="001C5D6F" w:rsidRDefault="001C5D6F" w:rsidP="001C5D6F">
      <w:pPr>
        <w:numPr>
          <w:ilvl w:val="0"/>
          <w:numId w:val="4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1C5D6F" w:rsidRDefault="001C5D6F" w:rsidP="001C5D6F">
      <w:pPr>
        <w:numPr>
          <w:ilvl w:val="0"/>
          <w:numId w:val="4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 обосновывать выводы и т. д.), использовать современ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источники информации, в том числе материалы на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тронных носителях;</w:t>
      </w:r>
    </w:p>
    <w:p w:rsidR="001C5D6F" w:rsidRDefault="001C5D6F" w:rsidP="001C5D6F">
      <w:pPr>
        <w:numPr>
          <w:ilvl w:val="0"/>
          <w:numId w:val="4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решать творческие задачи, представлять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1C5D6F" w:rsidRDefault="001C5D6F" w:rsidP="001C5D6F">
      <w:pPr>
        <w:numPr>
          <w:ilvl w:val="0"/>
          <w:numId w:val="4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сотрудничеству с соучениками,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1C5D6F" w:rsidRDefault="001C5D6F" w:rsidP="001C5D6F">
      <w:pPr>
        <w:numPr>
          <w:ilvl w:val="0"/>
          <w:numId w:val="4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1C5D6F" w:rsidRDefault="001C5D6F" w:rsidP="001C5D6F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результаты:</w:t>
      </w:r>
    </w:p>
    <w:p w:rsidR="001C5D6F" w:rsidRDefault="001C5D6F" w:rsidP="001C5D6F">
      <w:pPr>
        <w:numPr>
          <w:ilvl w:val="0"/>
          <w:numId w:val="4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целостными представлениями об историче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пути человечества как необходимой основы для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понимания и познания современного общества, истории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страны;</w:t>
      </w:r>
    </w:p>
    <w:p w:rsidR="001C5D6F" w:rsidRDefault="001C5D6F" w:rsidP="001C5D6F">
      <w:pPr>
        <w:numPr>
          <w:ilvl w:val="0"/>
          <w:numId w:val="4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понятийный аппарат историче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менности в курсах всеобщей истории;</w:t>
      </w:r>
    </w:p>
    <w:p w:rsidR="001C5D6F" w:rsidRDefault="001C5D6F" w:rsidP="001C5D6F">
      <w:pPr>
        <w:numPr>
          <w:ilvl w:val="0"/>
          <w:numId w:val="5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соотносить историческое время и историче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пространство, действия и поступки личностей во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и пространстве;</w:t>
      </w:r>
    </w:p>
    <w:p w:rsidR="001C5D6F" w:rsidRDefault="001C5D6F" w:rsidP="001C5D6F">
      <w:pPr>
        <w:numPr>
          <w:ilvl w:val="0"/>
          <w:numId w:val="5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её социальную принадлежность и познавательную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читать историческую карту и ориентироваться в ней;</w:t>
      </w:r>
    </w:p>
    <w:p w:rsidR="001C5D6F" w:rsidRDefault="001C5D6F" w:rsidP="001C5D6F">
      <w:pPr>
        <w:numPr>
          <w:ilvl w:val="0"/>
          <w:numId w:val="5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C5D6F" w:rsidRDefault="001C5D6F" w:rsidP="001C5D6F">
      <w:pPr>
        <w:numPr>
          <w:ilvl w:val="0"/>
          <w:numId w:val="5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применять исторические знания для 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 результате изучения истории в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школе учащиеся должны овладеть следующими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и умениями:</w:t>
      </w:r>
    </w:p>
    <w:p w:rsidR="001C5D6F" w:rsidRDefault="001C5D6F" w:rsidP="001C5D6F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50"/>
          <w:sz w:val="28"/>
          <w:szCs w:val="28"/>
          <w:lang w:eastAsia="ru-RU"/>
        </w:rPr>
        <w:t xml:space="preserve">    1.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Знание хронологии, работа с хронологией:</w:t>
      </w:r>
    </w:p>
    <w:p w:rsidR="001C5D6F" w:rsidRDefault="001C5D6F" w:rsidP="001C5D6F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рии;</w:t>
      </w:r>
    </w:p>
    <w:p w:rsidR="001C5D6F" w:rsidRDefault="001C5D6F" w:rsidP="001C5D6F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год с веком, эрой, устанавливать последова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и длительность исторических событий.</w:t>
      </w:r>
    </w:p>
    <w:p w:rsidR="001C5D6F" w:rsidRDefault="001C5D6F" w:rsidP="001C5D6F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Знание исторических фактов, работа с фактами:</w:t>
      </w:r>
    </w:p>
    <w:p w:rsidR="001C5D6F" w:rsidRDefault="001C5D6F" w:rsidP="001C5D6F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бытий;</w:t>
      </w:r>
    </w:p>
    <w:p w:rsidR="001C5D6F" w:rsidRDefault="001C5D6F" w:rsidP="001C5D6F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(классифицировать) факты по различным признакам и основаниям.</w:t>
      </w:r>
    </w:p>
    <w:p w:rsidR="001C5D6F" w:rsidRDefault="001C5D6F" w:rsidP="001C5D6F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Работа с историческими источниками:</w:t>
      </w:r>
    </w:p>
    <w:p w:rsidR="001C5D6F" w:rsidRDefault="001C5D6F" w:rsidP="001C5D6F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историческую карту с опорой на легенду, ориен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1C5D6F" w:rsidRDefault="001C5D6F" w:rsidP="001C5D6F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бразительных и др.), отбирать её, группировать, обобщать;</w:t>
      </w:r>
    </w:p>
    <w:p w:rsidR="001C5D6F" w:rsidRDefault="001C5D6F" w:rsidP="001C5D6F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1C5D6F" w:rsidRDefault="001C5D6F" w:rsidP="001C5D6F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Описание (реконструкция):</w:t>
      </w:r>
    </w:p>
    <w:p w:rsidR="001C5D6F" w:rsidRDefault="001C5D6F" w:rsidP="001C5D6F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1C5D6F" w:rsidRDefault="001C5D6F" w:rsidP="001C5D6F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1C5D6F" w:rsidRDefault="001C5D6F" w:rsidP="001C5D6F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основе текста и иллюстраций учебника,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литературы, макетов, электронных изданий, интернет-ре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сурсов и т. п. составлять описание исторических объектов,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мятников.</w:t>
      </w:r>
    </w:p>
    <w:p w:rsidR="001C5D6F" w:rsidRDefault="001C5D6F" w:rsidP="001C5D6F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Анализ, объяснение: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факт (событие) и его описание (факт источ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факт историка);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единичные исторические факты и общие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причину и следствие исторических событий, явлений;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\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характерные, существенные признаки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событий и явлений;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суждения о причинах и следствиях историче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событий.</w:t>
      </w:r>
    </w:p>
    <w:p w:rsidR="001C5D6F" w:rsidRDefault="001C5D6F" w:rsidP="001C5D6F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версиями, оценками: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оценки исторических событий и личностей, изложенные в учебной литературе;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объяснять (аргументировать) своё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наиболее значительным событиям и личностям в 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и их оценку.</w:t>
      </w:r>
    </w:p>
    <w:p w:rsidR="001C5D6F" w:rsidRDefault="001C5D6F" w:rsidP="001C5D6F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Применение знаний и умений в общении, социальной   среде: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об истории и культуре своего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рода и других народов в общении с людьми в школе и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школьной жизни как основу диалога в поликультурной среде;</w:t>
      </w:r>
    </w:p>
    <w:p w:rsidR="001C5D6F" w:rsidRDefault="001C5D6F" w:rsidP="001C5D6F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сохранению памятников истории и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C5D6F" w:rsidRDefault="001C5D6F" w:rsidP="001C5D6F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выделять главное в тексте и второстепенное;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графическую, статистиче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скую, художественную, текстовую, аудиовизуальную информацию;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выстраивать ответ в соответствии с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ем, целью (сжато, полно, выборочно). 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развёрну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излагать свою точку зрения, аргументировать её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возрастными возможностями;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в соответствии с целью;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(на уровне возраста) вести диалог, публич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выступать с докладом, защитой презентации;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организовывать свою деятельность и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носить её с целью группы, коллектива;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слышать, слушать и учитывать мнение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гого в процессе учебного сотрудничества;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1C5D6F" w:rsidRDefault="001C5D6F" w:rsidP="001C5D6F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значение имеет степень освоения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видами действий с информацией учебника и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мы знаем, как жили наши предки. Письменные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истории Древнего мира.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лет в истории. Хронология — наука об измерении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мени. Опыт, культура счёта времени по годам в древних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дарствах. Изменения счёта времени с наступлением христи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летие), тысячелетие, эпоха, эра.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ЖИЗНЬ ПЕРВОБЫТНЫХ ЛЮДЕЙ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Первобытные собиратели и охотники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понятии «первобытные люди».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Древнейшие люди.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Родовые общины охотников и собирателей.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охоте. Новые 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Возникновение искусства и религии.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религиозных верованиях первобытных охотников 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бирателей.</w:t>
      </w:r>
    </w:p>
    <w:p w:rsidR="001C5D6F" w:rsidRDefault="001C5D6F" w:rsidP="001C5D6F">
      <w:pPr>
        <w:tabs>
          <w:tab w:val="left" w:pos="6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Первобытные земледельцы и скотоводы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Возникновение земледелия и скотоводства.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о зарождении производящего хозяйства: мотыжное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чество. Изобретение ткацкого станка.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Родовые общины земледельцев и скотоводов. Племя: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Появление неравенства и знати.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ремёсел. Выде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ремесленников в общине. Изобретение гончарного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га. Начало обработки металлов. Изобретение плуга. От 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разование поселений в города.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опыт, наследие дала человечеству эпо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от собирательства и охоты), выделение ремесла, появле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городов, государств, письменности).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Счёт лет в истории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Измерение времени по годам.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ДРЕВНИЙ ВОСТОК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Древний Египет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Государство на берегах Нила.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Египет. Местопо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жили земледельцы и ремесленники.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Жизнь египетского вельможи.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могут рассказать гроб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Военные походы фараонов.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пеших воинов. Вооружение пехотинцев. Боевые колесницы египтян.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Религия древних египтян.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 и жрецы. Храмы —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лища богов. Могущество жрецов. Рассказы египтян 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египтян о «царстве мёртвых»: мумия, гробница, сарко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 древних египтян.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Письменность и знания древних египтян.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Загадочные письмена и их разгадка. Особенности древнеегипетской 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ты. Хранители знаний — жрецы.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древних египтян (ирригацион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земледелие, культовое каменное строительство, 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Западная Азия в древности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Древнее Двуречье.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двух рек. Местоположение, природа и ландшафт Южного Двуречья. Ирригационное (оро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учёные. Клинопись. Писцовые школы. Научные знания (астро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номия, математика). Письмена на глиняных табличках. Мифы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сказания с глиняных табличек. Клинопись — особое письмо Двуречья.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Вавилонский царь Хаммурапи и его законы.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Вавилон становится главным в Двуречье. Власть царя Хаммурапи — власть от бога Шамаша. Представление 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конах Хаммурапи как законах богов. Узаконенная традиция суда над преступниками. Принцип талиона. Законы о рабах. Законы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богачах и бедняках. Закон о новых отношениях, о новых социальных группах: ростовщик.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Финикийские мореплаватели.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География, природа 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населения Финикии. Средиземное море и финикийцы. Виноградарство и оливководство. Ремёсла: стеклоделие,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Библейские сказания.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Ветхий Завет. Расселение древне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еврейских племён. Организация жизни, занятия и быт древ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нееврейских общин. Библия как история в преданиях еврей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Древнееврейское царство.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сказания о войнах евреев в Палестине. Борьба с филистимлянами. Древне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лица царства. Храм Бога Яхве. Библейские предания о героях.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Ассирийская держава.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железа. Начало обработ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железа. Последствия использования железных орудий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беждённых Ассирией стран. Ниневия — достойная столица 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Персидская держава «царя царей».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 Персеполь.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Индия и Китай в древности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путей становления государственности в Индии и Китае в период древности.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и люди Древней Индии.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Индийские касты.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Чему учил китайский мудрец Конфуций.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тивости.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властелин единого Китая.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Китая при Цинь Шихуане. Завоевательные войны, расширение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детельства эпохи: глиняные воины гробницы Цинь Шихуана. Шёлк. Великий шёлковый путь. Чай. Бумага. Компас.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народов Древнего Востока в мировую историю и культуру.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ДРЕВНЯЯ ГРЕЦИЯ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Древнейшая Греция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Греки и критяне.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Микены и Троя.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крепостных Микенах. Местона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хождение. «Архитектура великанов». Каменные Львиные воро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Обдик города-крепости: археологические находки и иссле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Поэма Гомера «Илиада».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Миф о Троянской войне и поэ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Поэма Гомера «Одиссея».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на Итаку. Расправа с женихами. Мораль поэмы.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Религия древних греков.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 Греции. Основные заня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1128" w:right="1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8. Полисы Греции и их борьба с персидским нашествием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обработки железа в Греции. Возникновение 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— городов-государств (Афины, Спарта, Коринф, Фивы, Милет). Создание греческого алфавита.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Земледельцы Аттики теряют землю и свободу.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дельцев. Долговое рабство. Нарастание недовольства демоса.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Зарождение демократии в Афинах.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Демос восстаёт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знати. Демократические реформы Солона. Отмена долго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Древняя Спарта.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питание. «Детский» способ голосования. Легенда о поэте Тиртее.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Греческие колонии на берегах Средиземного и Чёрного морей.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селением. Единство мира и культуры эллинов. Эллада — 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Олимпийские игры в древности.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объединяв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Олимпийских игр. Награды победителям. Легенды о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Победа греков над персами в Марафонской битве.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ланга.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Нашествие персидских войск на Элладу.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линов к новой войне. Клятва афинских юношей при вступле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на военную службу. Идея Фемистокла о создании военно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 флота в победе греков. Эсхил о победе греков на море. Разгром сухопутной армии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персов при Платеях. Причины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беды греков. Мораль предания «Перстень Поликрата».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1915" w:hanging="11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Возвышение Афин в V в. до н. э. и расцвет демократии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кратий.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гаванях афинского порта Пирей.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военных и торго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городе богини Афины.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Афины и его районы. Миф о рождении богини Афины. Керамик — там, где дымят печи для обжига посуды. Посуда с краснофигурным и черно-фигурным рисунками. Керамик и его жители. Агора —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афинских школах и гимнасиях.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гогами. Образование афинян. Рабы-педагоги. Занятия в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ле. Палестра. Афинские гимнасии. Греческие учёные 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 человека. Скульптуры Поликлета и Мирона и спортив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достижения учащихся палестры. В афинских гимнасиях. Обучение красноречию.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театре Диониса.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театра в Древней Греции. Устройство. Театральные актёры. Театральные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пред-&gt; ставлений.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Афинская демократия при Перикле.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афинской демократии в 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val="en-US" w:eastAsia="ru-RU"/>
        </w:rPr>
        <w:t>Vb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>. до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Перикла: Аспасия, Геродот, Анаксагор, Софокл, Фидий. Афинский мудрец Сократ.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10. Македонские завоевания в IVв. до 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н.э.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Эллады подчиняются Македонии.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Возвышение Македонии при царе Филиппе. Стремление Филиппа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Поход Александра Македонского на Восток.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возглавил поход македонцев и греков в Азию. Первые победы: Река Граник. Быстрая победа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 войском Дария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планов. Возвращение в Вавилон. Писатели об Александре Македонском.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Александрии Египетской.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державы Александра после его смерти. Складывание пространства эллинистическо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ДРЕВНИЙ РИМ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Рим: от его возникновения до установления господства над Италией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Местоположение, природа и особенности ландшафта Италии. Пестрота населения древней Италии (латины, этру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ски, самниты, греки).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Древнейший Рим.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об основании Рима: Амулий, Ромул и Рем. Ромул — первый царь Рима. Город на семи 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юноша Муций. Отказ римлян от царской власти.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Завоевание Римом Италии.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республики. Консулы — ежегодно выбираемые правители Рима. Борьба 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Устройство Римской республики.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Плебеи — полноправ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1070" w:righ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1070" w:right="10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 Рим — сильнейшая держава Средиземноморья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Карфаген — преграда на пути к Сицилии. Карфаген — 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тегический узел в Западном Средиземноморье. Первые 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Рима над Карфагеном. Создание военного флота. Захват Сицилии.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война Рима с Карфагеном.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римлян в войне с Ганнибалом. Первая морская победа 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Окончание войны. Победа Сципиона над Ганнибалом при Заме. Установление господства Рима в Западном Средиземно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морье.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Установление господства Рима во всём Восточном Средиземноморье.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Рабство в Древнем Риме.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13. Гражданские войны в Риме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и обострение противоречий между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Земельный закон братьев Гракхов.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Дальние заморские походы и разорение земледельцев Италии. Потеря имуще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Восстание Спартака.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зившие их к свободе. Обеспокоенность римского сената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восставших.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Единовластие Цезаря.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римской армии 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Установление империи.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сторонников 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 Римская империя в первые века нашей эры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Протяжённость империи и время существования. Неудачные попытки императоров расширить римские владения.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Соседи Римской империи.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Рим при императоре Нероне.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власти импера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торов. Складывание культа императоров. Актёр на император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Первые христиане и их учение.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Проповедник Иисус из Палестины. «Сыны света» из Кумрана. Рассказы об Иисусе его учеников. Предательство Иуды. Распространение христи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следования римскими властями христиан.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Расцвет Римской империи во II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Неэффективность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в Риме и провинциях на века. Новое в строительном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месле. Обустройство городов в провинциях империи.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«Вечный город» и его жители.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дороги ведут в Рим. Город — столица империи. Архитектурный облик Рима.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зей. Пантеон. Римский скульптурный портрет. Особняки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холмах. Многоэтажные дома в низинах между хол-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15. Разгром Рима германцами и падение Западной Римской империи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Римская империя при Константине.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границ империи. Рим и варвары. Вторжения варваров. Римская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Взятие Рима варварами.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Римской империи на два самостоятельных государства. Наёмничество варва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 перестала существовать. Конец эпохи античности.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повторение.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цивилизации Греции и Рима. Народовластие в Греции и Риме. Роль граждан в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государством. Нравы. Любовь к Отечеству. Отличие 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C5D6F">
          <w:pgSz w:w="11906" w:h="16838"/>
          <w:pgMar w:top="1134" w:right="850" w:bottom="1134" w:left="1701" w:header="708" w:footer="708" w:gutter="0"/>
          <w:cols w:space="720"/>
        </w:sect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Календарно-тематическое планирование с определением основных видов учебной деятельности обучающихся.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page" w:tblpX="612" w:tblpY="182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30"/>
        <w:gridCol w:w="710"/>
        <w:gridCol w:w="850"/>
        <w:gridCol w:w="851"/>
        <w:gridCol w:w="1559"/>
        <w:gridCol w:w="1701"/>
        <w:gridCol w:w="1417"/>
        <w:gridCol w:w="1560"/>
        <w:gridCol w:w="992"/>
      </w:tblGrid>
      <w:tr w:rsidR="001C5D6F" w:rsidTr="001C5D6F">
        <w:trPr>
          <w:trHeight w:val="6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 УУД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5D6F" w:rsidTr="001C5D6F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6F" w:rsidRDefault="001C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6F" w:rsidRDefault="001C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6F" w:rsidRDefault="001C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6F" w:rsidRDefault="001C5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D6F" w:rsidTr="001C5D6F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наука история. 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исторических знаний.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 значение терминов история, век, исторический источник.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Майкова А.Н.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§1,2</w:t>
            </w:r>
          </w:p>
        </w:tc>
      </w:tr>
      <w:tr w:rsidR="001C5D6F" w:rsidTr="001C5D6F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Жизнь первобытных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Первобытные собиратели и охотники.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Древнейшие люди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D6F" w:rsidRDefault="001C5D6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карта.</w:t>
            </w:r>
          </w:p>
          <w:p w:rsidR="001C5D6F" w:rsidRDefault="001C5D6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места расселения древнейших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Устно описывать первые орудия труда. Сравнивать первобытного и современного человека.  Характеризовать дости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жения первобытного человека, его приспо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собление к природе.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и формулировать поня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тия: первобытные люди, орудие труда, соби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Майкова А.Н.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</w:t>
            </w: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Родовые общины охотников и собирателей.</w:t>
            </w:r>
          </w:p>
          <w:p w:rsidR="001C5D6F" w:rsidRDefault="001C5D6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Знать своих предков – знать историю.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Знание о своей этнической принадлежности, уважение к ценностям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семьи, любовь к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Разрабатывать сценарии охоты на крупного зверя. Выделять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признаки родовой общины.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Называть и оха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рактеризовать новые изобретения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человека для охоты.  Характеризовать новые способы охоты.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Исследовать на исторической карте и в мультимедиа ресурсах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географию расселе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первобытных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Учебник Майкова А.Н.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§7</w:t>
            </w: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Возникновение искусства и религии. </w:t>
            </w:r>
          </w:p>
          <w:p w:rsidR="001C5D6F" w:rsidRDefault="001C5D6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 – помощница истории.</w:t>
            </w:r>
          </w:p>
          <w:p w:rsidR="001C5D6F" w:rsidRDefault="001C5D6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Освоение общемирового культурного наследия.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Охарактеризовать первобытные верования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наскальной живописи, верси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Объяснить, как учёные разгадывают загадки древних художников.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Майкова А.Н.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</w:t>
            </w: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Тема 2.  Первобытные земледельцы и скотоводы.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Возникновение  земледелия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скотоводства.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Уважение к труду, ценностям семьи, любовь к природе.   Ориентация в системе моральных норм и ценностей.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Охарактеризовать изменения в социально-хозяйственной жиз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 людей с появлением земледелия и 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лигиозные верования древнего человека.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Исследовать географию районов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Появление неравенства и знати.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Ориентация в особенностях социальных отношений и взаимодействий, установление взаимосвязи между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общественными и политическими событиями.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Находить на карте районы, где предположительно появилась металлургия.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Выделять и сравнивать признаки родовой и соседской общин.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Раскрывать смысл понятий: ремесло, ремесленник, гончарный круг, металлургия, плужное земледелие,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соседская община, вождь, соплеменники, дружина, знать,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рода, святилища, государства.  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Повторение по теме «Жизнь первобытных людей»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5D6F" w:rsidRDefault="001C5D6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учебным материалом по истории.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проблемные и развивающие задачи с использованием мультимедиаресурсов.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выбор наиболее эффективных способов решения задач, обобщать понятия, создавать и преобразовывать модели и схемы для решения задач. Делать умозаключения и выводы на основе аргументации.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Майкова А.Н.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§12</w:t>
            </w: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Тема 3. Счёт лет в истории.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Измерение времени по годам.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исторические задачи и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ситуации на счёт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определять историческое время по ленте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Осмыслить различие понятий: год, век, столетие, эра, эпоха, исторический период.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Майкова А.Н.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</w:t>
            </w: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Древний Восток.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Древний Египет.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Государство на берегах Нила.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подготовить темати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ческое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сообщение к уроку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Устанавливать причинно-следственные связи природы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занятий древних египтян.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Характеризовать местоположение государства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помощью исторической карты и её леген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Раскрывать значение понятий и терминов: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государство, папирус, дельта, оазис, ил, рельеф, фараон.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Как жили земледельцы и ремесленники.</w:t>
            </w:r>
          </w:p>
          <w:p w:rsidR="001C5D6F" w:rsidRDefault="001C5D6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Наука о народах и наука о прошлом.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Экологическое сознание.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достижения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Комментировать понятия: вельможи, писцы, налоги, шадуф,  и самостоятельно формулировать их.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Майкова А.Н.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§6</w:t>
            </w:r>
          </w:p>
        </w:tc>
      </w:tr>
      <w:tr w:rsidR="001C5D6F" w:rsidTr="001C5D6F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Жизнь египетского вельможи.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Ориентация в особенностях  и ценностей и их иерархизации. отношений и взаимодействий, в системе моральных норм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особенности власти фараонов и порядок управления страной.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Учиться работать в малой группе над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щим заданием.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главное в части 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раграфа, во всём параграфе.  Выделять клю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чевые понятия, которые раскрывают тему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Военные походы фараонов.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сообще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ние о военных походах Тутмоса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картой в малых группах по единому заданию. Исполнять роль в соответ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ствии со своеобразием исторического персо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нажа в инсценировке.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Религия древних египтян.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 разрабатывать сюжеты для инсценирования на уроке по теме параграфа.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религию древних егип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тян.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связи между пантеоном богов и занятиями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древних египтян.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Объяснять, в чем заключалась роль религии, жрецов в древнеегипетском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Искусство древних египтян.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Освоение общекультурного наследия древних египтян.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Искать в сети Интернет информацию о находках археологов в гробницах древнееги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петских фараонов.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Подготовить презентации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Power Point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самостоятельно выбранной теме (совместно с родителями).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Письменность и знания древних египтян.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короткое сообщение о древне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египетских иероглифах.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познавательную рефлексию.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информации в Интернете о процессе изго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товления папируса.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знания из разных областей наук, известные древним египтянам.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Повторение по теме «Древний Египет»</w:t>
            </w:r>
          </w:p>
          <w:p w:rsidR="001C5D6F" w:rsidRDefault="001C5D6F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Географические названия  - свидетели прошлого.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культурного многообразия мира,  уважение к культуре других народов.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достижения в земледелии.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шарады, кроссворды и 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полнять к ним задания (индивидуально и в сотрудничестве с соседом по парте).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Майкова А.Н.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§8</w:t>
            </w: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Западная Азия в древности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 Двуречье.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Экологическое сознание, признание высокой ценности жизни во всех проявлениях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Характеризовать природно-климатические условия Древнего Двуречья.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Прокомментиро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вать письменность Двуречья и выделить её особенные признаки.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Ориентация в системе моральных норм и ценностей и их иерархизации. Уважение к личности и ее достоинствам, доброжелательное отношение к окружающим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почему законы Хаммурапи были объявлены как законы богов.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Выделять основные понятия  параграфа, раскрывающие  его суть. Характеризовать свод законов Хаммурапи.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историческую карту, опреде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лять причины развитой торговли в городах Финикии: Библ, Сидон, Тир.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Подготавливать короткое сообщение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стижениях финикийских ремесленников.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с помощью карты о место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положении Финикии и занятиях её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Библейские  сказания.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Изучать по карте и тексту учебника территорию расселения древнееврейских племен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аналогию и устанавливать  какому народу Бог дал такие же законы, как и древним евреям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значение принятие единобожия древнееврейскими племенами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Древнееврейское царство.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оценку поступков Давиду и Самсону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 в дополнительном тексте к параграфу главное и второстепенное (работа в группах)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обобщать информацию и делать выводы о том, каким представляли своего царя иудеи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Ассирийская держава.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в малых группах по дифференцированным заданиям на понимание и осмысление нового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причины падения Ассирийской державы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Персидская держава «царя царей».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исторической картой и дополнительным источниками по вопросу расширения территории державы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Установить причины возникновения Персидской державы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Тема 6. Индия и Китай в древности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Природа и люди  Древней Индии.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основные географические объекты Древней Индии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Выяснить, каких животных почитали индийцы и почему( работа в группах)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Выделять ключевые понятия, характеризующие индийскую историю и культуру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Индийские касты.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собственную оценку буддисткой религии;  составлять простой план пунктов параграфа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сообщение о жизни Будды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Чему учил китайский мудрец Конфуций.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по специально разработанным рабочим картам в соответствии с регламентом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 поиск по карте и комментировать местоположение Китая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и формировать особенности китайской религии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Первый властелин единого Китая.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кроссворды по тематике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уважение к другим народам и принятие их культуры, традиций и обычаев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Искать дополнительную информацию, используя ресурсы библиотек и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Древняя Греция.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Древнейшая Греция.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картой, заданиями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миф о Дедале и Икаре и выявлять его нравственный контекст ( работа в группах)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отличительные признаки критской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Микены и Троя.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по карте местоположение Микен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в малых группах по дифференцированным заданиям, на ленте времени обозначать разные события и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различия между микенской и критской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Поэма Гомера «Илиада»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образы основных героев «Илиады»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Принимать участие в ролевой игре.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 кратко суть поэмы Гомера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Поэма Гомера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«Одиссея».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Воспитывать уважительное и бережное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отношение ко всей античной литературе на примере поэмы Гомера «Одиссея»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Последовательно рассказывать о всех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приключениях Одиссея и составить план его путешествия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группах соотносить с картой путь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Одиссея домой, в Итаку, выделяя основные вехи пути Одиссея домой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Читать текст, выделяя основные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понятия, определения и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Религия древних греков.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задания по технике диалога: «лесенка», «микрофон», «вертушка»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связь с явлениями природы и греческими богами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Тема 8. Полисы Греции и их борьба с персидским нашествием.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собственную оценку борьбе земледельцев Аттики  за собственное благополучие и нормальную жизнь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Перечислять преимущества греческого алфавита по сравнению с финикийским (работа в группах)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признаки греческого полиса, характеризовать греческий демос, общество в целом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Зарождение демократии в Афинах.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собственную  оценку поступкам Солона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 диалог с товарищем по заданию, предложенному учителем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Древняя Спарта.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расположение Спарты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рассказ о жизни спартанского мальчика.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ответы одноклассников.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общественно-политическое устройство Афин и Спарты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Греческие колонии на берегах Средиземного и Черного морей.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Осознавать принадлежность греков к единой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план «Причины переселения греков»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причины и значение возникновения колоний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Олимпийские игры в древности.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основные правила проведения Олимпийских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опорой на текст учебника составлять рассказ от имени участника или зрителя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 значение Олимпийских игр в жизни Греции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Победа греков над персами в Марафонской битве.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ход боевых действий между персами и греками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Делать выводы о значении победы греков в Марафонской битве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победы греков в Марафонской битве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Нашествие персидских войск на Элладу.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чувства человека-защитника своего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сложность положения греков, используя текст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и итоги войн, которые вели древнегреческие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Тема 9. Возвышение  Афин в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в. до н.э. и расцвет  демократии.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гаванях афинского порта Пирей.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устно описывать торговый порт Афин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положение различных слоев афинского общества, на основе анализа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Делать выводы о роли Афин в истории Древней Греции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городе богини Афины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за что афиняне любили свой город, какими постройками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статуями гордились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Объяснять в чем состоит вклад древнегреческого общества в мировое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культурное наследие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Описывать произведения древнегреческой архитектуры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особенности городской застройки, основные занятия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афинских школах и гимнасиях.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собственные представления о важности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особенности древнегреческого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воспитание в Афинах и Спарте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развитии наук и образовании в Древней Греции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театре Диониса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Высказывать суждения о роли театра в жизни греков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отличия трагедий и комедий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современный театр и древнегреческий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развитии древнегреческого тетра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Афинская демократия  при Перикле.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значение участия граждан в управлении государством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об особенностях развития демократии при Перикле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различия в управлении в Афинах и в Древнем Египте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афинскую демократию при Перикле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Тема 10. Македонские завоевания в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в. до н.э.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Города Эллады подчиняются Македонии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значение потери Грецией независимости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места сражений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македонское войско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подчинения городов Эллады Македонии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важности личных качеств для достижения поставленных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направления походов и территорию державы Александра македонского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исторический портрет(характеристику)Александра Македонского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Александрии Египетской.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рассказ- описание города Александрия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распада державы Александра Македонского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Повторение по теме «Древняя Греция»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уважение к истории древней Греции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культурным и историческим памятникам  греческого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Планирование последовательности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Называть самое известное в древней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Греции: имя поэта, название храма, место сражения.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Объяснять значение понятий: демократия,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стратег, оратор, спартанское воспитание, Олимпийские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6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 Древний Рим.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Древнейший Рим.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последовательности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обсуждении проблем и сотрудничество со сверстниками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природные условия Греции и Рима,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анализировать и обобщать факты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Характеризовать общественный строй,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Завоевание Римом  Италии.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мотивации к обучению и познанию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последовательности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планирование работы в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Исследовать по карте территории, завоёванные Римом. Характеризовать Римскую республику и причины её возникновения.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Римской республики.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активной позиции в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самоконтроля и самооценивания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средствами решения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устройство римской республики с греческим полисом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Рим – сильнейшая держава Средиземноморья.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Карфаген – преграда на пути к Сицилии.</w:t>
            </w:r>
          </w:p>
          <w:p w:rsidR="001C5D6F" w:rsidRDefault="001C5D6F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Вторая война Рима с Карфагеном.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цели и поступки Ганибала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ответы одноклассников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Называть причины и характер карфагенских войн. Формирование умений работы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исторической картой.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ind w:right="-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картой в процессе изучения событий.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Рабство в Древнем Риме.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плана и последовательности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цели, функций участников и способы взаимодействия в 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умений работать с историческими источниками, текстом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Тема 13. Гражданские войны в Риме.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Земельный закон братьев  Гракхов.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поступки братьев Гракхов во благо менее защищённых римлян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Понимание причин начала восстания Спартака и причин его поражения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Единовластие Цезаря.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действия и поступки Ю. Цезаря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Умения составлять рассказ, делать самостоятельные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работать в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Подвести учащихся к пониманию характера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власти, установленной Цезарем в Риме.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Установление империи.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судьбах знаменитых римлян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планирование работы в группе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умений работать с исторической картой.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Тема 14. Римская империя в первые века нашей эры.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Соседи Римской империи.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ind w:right="-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осознанного, уважительного и доброжелательного отношения к другим народам </w:t>
            </w:r>
          </w:p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простой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Обмениваться в группе результатами поиска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Изучить особенности правления Октавиана Августа. Переработка и структурирование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Рим при императоре Нероне.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и организация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Первые христиане и их учение.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и оценивать комплекс моральных норм христиан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Расцвет Римской империи во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Ориентация в социальных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ролях и межличностных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умений работать 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учебной и дополнительной литературой, обобщать отдельные факты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слушать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Постановка и решение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проблем. Самостоятельное создание способов решения творческого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«Вечный город» во времена империи и его жители.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эстетического сознания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Умения составлять рассказ, делать самостоятельные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ответы одноклассников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Инсценирование выртуальной экскурсии по Риму с использованием ИКТ, иллюстраций учебника, рассказов учащихся. Изучение культурной жизни в Древнем Риме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Тема 15. Разгром Рима германцами и падение Западной Римской империи.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и отстаивать свою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учамися того, что уже усвоено и что ещё подлежит усвоению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диалог, участвовать в коллективном обсуждении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наиболее эффективных способов решения задач в конкретных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Взятие Рима варварами.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поступки Гонория, Стилихона, Аллариха и др. с позиции общечеловеческих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самоконтроля и самооценивания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структурировать знания, строить речевые высказывания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Повторение по теме «Древний Рим»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Установление учащимися связи между целью учебной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 и её мотивом и ради чего она осуществляется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Осознание  учащимися качества и уровня усвоения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D6F" w:rsidTr="001C5D6F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прошлом рассказывают гербы.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уважения к государственной символике.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целевые приоритеты, уметь самостоятельно принимать решения в проблемной ситуации.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 общие способы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определение науки  геральдика.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Майкова А.Н.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§9</w:t>
            </w:r>
          </w:p>
        </w:tc>
      </w:tr>
      <w:tr w:rsidR="001C5D6F" w:rsidTr="001C5D6F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Знамя и флаг сопровождают историю. 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гимнов.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гражданского патриотизма, чувства гордости за свою страну.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целевые приоритеты, уметь самостоятельно принимать решения в проблемной ситуации.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 общие способы работы. Учитывать разные мнения и интересы и обосновывать собственную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определения понятиям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Майкова А.Н.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§10-11</w:t>
            </w:r>
          </w:p>
        </w:tc>
      </w:tr>
      <w:tr w:rsidR="001C5D6F" w:rsidTr="001C5D6F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повторение.</w:t>
            </w:r>
          </w:p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 учащимися качества и уровня усвоения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F" w:rsidRDefault="001C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0"/>
          <w:szCs w:val="20"/>
          <w:lang w:eastAsia="ru-RU"/>
        </w:rPr>
      </w:pPr>
    </w:p>
    <w:p w:rsidR="001C5D6F" w:rsidRDefault="001C5D6F" w:rsidP="001C5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5D6F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1C5D6F" w:rsidRDefault="001C5D6F" w:rsidP="001C5D6F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Формы и средства контроля, знаний, умений и навыков.</w:t>
      </w:r>
    </w:p>
    <w:p w:rsidR="001C5D6F" w:rsidRDefault="001C5D6F" w:rsidP="001C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Формы контроля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: 1) самостоятельные работы,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графический (контурные карты) , </w:t>
      </w:r>
    </w:p>
    <w:p w:rsidR="001C5D6F" w:rsidRDefault="001C5D6F" w:rsidP="001C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3) контрольные работы, 4) тестирование, 5)творческие работы.</w:t>
      </w:r>
    </w:p>
    <w:p w:rsidR="001C5D6F" w:rsidRDefault="001C5D6F" w:rsidP="001C5D6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Критерии оценки знаний учащихся:</w:t>
      </w:r>
    </w:p>
    <w:p w:rsidR="001C5D6F" w:rsidRDefault="001C5D6F" w:rsidP="001C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успеваемости учащихся – это выявление, измерение и оценивание знаний, умений обучаемых.</w:t>
      </w:r>
    </w:p>
    <w:p w:rsidR="001C5D6F" w:rsidRDefault="001C5D6F" w:rsidP="001C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1C5D6F" w:rsidRDefault="001C5D6F" w:rsidP="001C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Формы учета: оценка (оценочное суждение), отметка, самооценка, поурочный балл.</w:t>
      </w:r>
    </w:p>
    <w:p w:rsidR="001C5D6F" w:rsidRDefault="001C5D6F" w:rsidP="001C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Критерии оценки знаний учащихся таковы: </w:t>
      </w:r>
    </w:p>
    <w:p w:rsidR="001C5D6F" w:rsidRDefault="001C5D6F" w:rsidP="001C5D6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1C5D6F" w:rsidRDefault="001C5D6F" w:rsidP="001C5D6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твердое знание материала в пределах программных требований - четырьмя; </w:t>
      </w:r>
    </w:p>
    <w:p w:rsidR="001C5D6F" w:rsidRDefault="001C5D6F" w:rsidP="001C5D6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1C5D6F" w:rsidRDefault="001C5D6F" w:rsidP="001C5D6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1C5D6F" w:rsidRDefault="001C5D6F" w:rsidP="001C5D6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1C5D6F" w:rsidRDefault="001C5D6F" w:rsidP="001C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F" w:rsidRDefault="001C5D6F" w:rsidP="001C5D6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1C5D6F" w:rsidRDefault="001C5D6F" w:rsidP="001C5D6F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  <w:t>определить фактический уровень знаний, умений и навыков обучающихся  по предмету;</w:t>
      </w:r>
    </w:p>
    <w:p w:rsidR="001C5D6F" w:rsidRDefault="001C5D6F" w:rsidP="001C5D6F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1C5D6F" w:rsidRDefault="001C5D6F" w:rsidP="001C5D6F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  <w:t>осуществить контроль за реализацией программы учебного курса.</w:t>
      </w:r>
    </w:p>
    <w:p w:rsidR="001C5D6F" w:rsidRDefault="001C5D6F" w:rsidP="001C5D6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8"/>
          <w:lang w:eastAsia="ru-RU" w:bidi="ru-RU"/>
        </w:rPr>
        <w:t xml:space="preserve">    </w:t>
      </w:r>
    </w:p>
    <w:p w:rsidR="001C5D6F" w:rsidRDefault="001C5D6F" w:rsidP="001C5D6F">
      <w:pPr>
        <w:numPr>
          <w:ilvl w:val="0"/>
          <w:numId w:val="7"/>
        </w:numPr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материально-технического обеспечения образовательного процесса.</w:t>
      </w:r>
    </w:p>
    <w:p w:rsidR="001C5D6F" w:rsidRDefault="001C5D6F" w:rsidP="001C5D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комплект</w:t>
      </w:r>
    </w:p>
    <w:p w:rsidR="001C5D6F" w:rsidRDefault="001C5D6F" w:rsidP="001C5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5D6F">
          <w:pgSz w:w="11906" w:h="16838"/>
          <w:pgMar w:top="1134" w:right="851" w:bottom="1134" w:left="1701" w:header="709" w:footer="709" w:gutter="0"/>
          <w:cols w:space="720"/>
        </w:sectPr>
      </w:pPr>
    </w:p>
    <w:p w:rsidR="001C5D6F" w:rsidRDefault="001C5D6F" w:rsidP="001C5D6F">
      <w:pPr>
        <w:autoSpaceDE w:val="0"/>
        <w:autoSpaceDN w:val="0"/>
        <w:adjustRightInd w:val="0"/>
        <w:spacing w:before="163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раздела программы по истории Древнего мира последовательно отражено в учебнике «История Древнего мира» для 5 класса авторов А. А. Вигасина, Г. И. Годер, И. С. Свенцицкой.</w:t>
      </w:r>
    </w:p>
    <w:p w:rsidR="001C5D6F" w:rsidRDefault="001C5D6F" w:rsidP="001C5D6F">
      <w:pPr>
        <w:autoSpaceDE w:val="0"/>
        <w:autoSpaceDN w:val="0"/>
        <w:adjustRightInd w:val="0"/>
        <w:spacing w:before="10"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 истории Древнего мира составляют:</w:t>
      </w:r>
    </w:p>
    <w:p w:rsidR="001C5D6F" w:rsidRDefault="001C5D6F" w:rsidP="001C5D6F">
      <w:pPr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рабочей программы «История Древнего мира».</w:t>
      </w:r>
    </w:p>
    <w:p w:rsidR="001C5D6F" w:rsidRDefault="001C5D6F" w:rsidP="001C5D6F">
      <w:pPr>
        <w:numPr>
          <w:ilvl w:val="0"/>
          <w:numId w:val="1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«История Древнего мира» для 5 класса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торов А. А. Вигасина, Г. И. Годер, И. С. Свенцицкой. — М: Просвещение,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2012.</w:t>
      </w:r>
    </w:p>
    <w:p w:rsidR="001C5D6F" w:rsidRDefault="001C5D6F" w:rsidP="001C5D6F">
      <w:pPr>
        <w:numPr>
          <w:ilvl w:val="0"/>
          <w:numId w:val="12"/>
        </w:numPr>
        <w:tabs>
          <w:tab w:val="left" w:pos="523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 Г. И. Рабочая тетрадь по истории Древнего мира. 5 кл.: В 2 вып. — М.: Просвещение, 2009.</w:t>
      </w:r>
    </w:p>
    <w:p w:rsidR="001C5D6F" w:rsidRDefault="001C5D6F" w:rsidP="001C5D6F">
      <w:pPr>
        <w:numPr>
          <w:ilvl w:val="0"/>
          <w:numId w:val="12"/>
        </w:numPr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 Г. И. Методическое пособие по истории Древнего мира: 5 кл. — М.: Просвещение, 2009.</w:t>
      </w:r>
    </w:p>
    <w:p w:rsidR="001C5D6F" w:rsidRDefault="001C5D6F" w:rsidP="001C5D6F">
      <w:pPr>
        <w:numPr>
          <w:ilvl w:val="0"/>
          <w:numId w:val="12"/>
        </w:numPr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1C5D6F" w:rsidRDefault="001C5D6F" w:rsidP="001C5D6F">
      <w:pPr>
        <w:numPr>
          <w:ilvl w:val="0"/>
          <w:numId w:val="1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приложение к учебнику «История Древнего мира: учебник для 5 кл. общеобразовательных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ний/А. А. Вигасин, Г. И. Годер, И. С. Свенцицкая. — М., 2008».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6F" w:rsidRDefault="001C5D6F" w:rsidP="001C5D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Настенные исторические карты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before="154" w:after="0" w:line="240" w:lineRule="auto"/>
        <w:ind w:left="426" w:hanging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государства мира.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территории государств в древности.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Восток. Египет и Передняя Азия.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Древний Восток. Индия и Китай 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(III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до н. э. — 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н. э.).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before="14"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Древняя Греция (до середины 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val="en-US" w:eastAsia="ru-RU"/>
        </w:rPr>
        <w:t>Vb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b/>
          <w:bCs/>
          <w:smallCaps/>
          <w:spacing w:val="10"/>
          <w:sz w:val="28"/>
          <w:szCs w:val="28"/>
          <w:lang w:eastAsia="ru-RU"/>
        </w:rPr>
        <w:t>э.).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Греция (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val="en-US" w:eastAsia="ru-RU"/>
        </w:rPr>
        <w:t>Vb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н.э.).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Завоевания Александра Македонского в 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до н. э.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Италия.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before="10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Римского государства в период республики и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перии.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before="10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Римского государства в 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до н. э. — 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н. э.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before="10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Римская республика в 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—I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вв. до н. э.</w:t>
      </w:r>
    </w:p>
    <w:p w:rsidR="001C5D6F" w:rsidRDefault="001C5D6F" w:rsidP="001C5D6F">
      <w:pPr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before="10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Римская империя в 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—III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вв. н. э.</w:t>
      </w:r>
    </w:p>
    <w:p w:rsidR="001C5D6F" w:rsidRDefault="001C5D6F" w:rsidP="001C5D6F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13.Римская империя в </w:t>
      </w:r>
      <w:r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IV—V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вв. Падение Западной Римскойимперии.</w:t>
      </w:r>
    </w:p>
    <w:p w:rsidR="001C5D6F" w:rsidRDefault="001C5D6F" w:rsidP="001C5D6F">
      <w:pPr>
        <w:autoSpaceDE w:val="0"/>
        <w:autoSpaceDN w:val="0"/>
        <w:adjustRightInd w:val="0"/>
        <w:spacing w:before="221" w:after="0" w:line="240" w:lineRule="auto"/>
        <w:ind w:left="5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образовательных цифровых и интернет-ресурсов по истории Древнего мира</w:t>
      </w:r>
    </w:p>
    <w:p w:rsidR="001C5D6F" w:rsidRDefault="001C5D6F" w:rsidP="001C5D6F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 -ресурсы</w:t>
      </w:r>
    </w:p>
    <w:p w:rsidR="001C5D6F" w:rsidRDefault="001C5D6F" w:rsidP="001C5D6F">
      <w:pPr>
        <w:tabs>
          <w:tab w:val="left" w:pos="552"/>
        </w:tabs>
        <w:autoSpaceDE w:val="0"/>
        <w:autoSpaceDN w:val="0"/>
        <w:adjustRightInd w:val="0"/>
        <w:spacing w:before="106"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Презентации по истории Древнего мира на образова-тельном ресурсе «Архив учебных программ и презентаций»: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hyperlink r:id="rId5" w:history="1"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http://www.rusedu.ru/subcat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32.html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можно найти информацию по следующим темам: Древний Египет, Китай, Индия, Персия, Древняя Греция.</w:t>
      </w:r>
    </w:p>
    <w:p w:rsidR="001C5D6F" w:rsidRDefault="001C5D6F" w:rsidP="001C5D6F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Презентации по истории Древнего мира на сайте «Единаяколлекция цифровых образовательных ресурсов»: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6" w:history="1"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collection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edu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</w:hyperlink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1C5D6F" w:rsidRDefault="001C5D6F" w:rsidP="001C5D6F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Прочие ресурсы по истории Древнего мира по различ-ным темам:</w:t>
      </w:r>
    </w:p>
    <w:p w:rsidR="001C5D6F" w:rsidRDefault="001C5D6F" w:rsidP="001C5D6F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Древнего Египта: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437" w:right="22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http: //maat.org, ru/about/lectures.shtml http: //www, </w:t>
      </w:r>
      <w:hyperlink r:id="rId7" w:history="1"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kemet.ru</w:t>
        </w:r>
      </w:hyperlink>
    </w:p>
    <w:p w:rsidR="001C5D6F" w:rsidRDefault="001C5D6F" w:rsidP="001C5D6F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http: //www, earth- </w:t>
      </w:r>
      <w:hyperlink r:id="rId8" w:history="1"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history.com/</w:t>
        </w:r>
      </w:hyperlink>
    </w:p>
    <w:p w:rsidR="001C5D6F" w:rsidRDefault="001C5D6F" w:rsidP="001C5D6F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Мировая художественная культура. Древний мир: от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вобытности до Рима: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9" w:history="1"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mhk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spb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</w:hyperlink>
    </w:p>
    <w:p w:rsidR="001C5D6F" w:rsidRDefault="001C5D6F" w:rsidP="001C5D6F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Античная мифология: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0" w:history="1"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mythology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sgu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mythology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ant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index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1C5D6F" w:rsidRDefault="001C5D6F" w:rsidP="001C5D6F">
      <w:pPr>
        <w:tabs>
          <w:tab w:val="left" w:pos="667"/>
        </w:tabs>
        <w:autoSpaceDE w:val="0"/>
        <w:autoSpaceDN w:val="0"/>
        <w:adjustRightInd w:val="0"/>
        <w:spacing w:before="14" w:after="0" w:line="240" w:lineRule="auto"/>
        <w:ind w:left="451" w:right="309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Античное христианство: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//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verigi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/?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=13 </w:t>
      </w:r>
      <w:hyperlink r:id="rId11" w:history="1"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verigi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/?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book</w:t>
        </w:r>
        <w:r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=94 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//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verigi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/?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=71</w:t>
      </w:r>
    </w:p>
    <w:p w:rsidR="001C5D6F" w:rsidRDefault="001C5D6F" w:rsidP="001C5D6F">
      <w:pPr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Электронные ресурсы</w:t>
      </w:r>
    </w:p>
    <w:p w:rsidR="001C5D6F" w:rsidRDefault="001C5D6F" w:rsidP="001C5D6F">
      <w:pPr>
        <w:tabs>
          <w:tab w:val="left" w:pos="667"/>
        </w:tabs>
        <w:autoSpaceDE w:val="0"/>
        <w:autoSpaceDN w:val="0"/>
        <w:adjustRightInd w:val="0"/>
        <w:spacing w:before="106" w:after="0" w:line="240" w:lineRule="auto"/>
        <w:ind w:left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Атлас Древнего мира. — М.: Новый ДИСК.</w:t>
      </w:r>
    </w:p>
    <w:p w:rsidR="001C5D6F" w:rsidRDefault="001C5D6F" w:rsidP="001C5D6F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Шевченко Н. И. Интерактивный справочник. Всемирная история в датах. Древний мир и Средние века. — М.: Новый ДИСК.</w:t>
      </w:r>
    </w:p>
    <w:p w:rsidR="001C5D6F" w:rsidRDefault="001C5D6F" w:rsidP="001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881" w:rsidRDefault="00351881">
      <w:bookmarkStart w:id="0" w:name="_GoBack"/>
      <w:bookmarkEnd w:id="0"/>
    </w:p>
    <w:sectPr w:rsidR="0035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B36B8C"/>
    <w:multiLevelType w:val="hybridMultilevel"/>
    <w:tmpl w:val="36D27CC0"/>
    <w:lvl w:ilvl="0" w:tplc="04190007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6F"/>
    <w:rsid w:val="001C5D6F"/>
    <w:rsid w:val="003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C89B-EF47-4170-B683-F47AE692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6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C5D6F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D6F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5D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D6F"/>
  </w:style>
  <w:style w:type="paragraph" w:styleId="a6">
    <w:name w:val="footer"/>
    <w:basedOn w:val="a"/>
    <w:link w:val="a7"/>
    <w:uiPriority w:val="99"/>
    <w:semiHidden/>
    <w:unhideWhenUsed/>
    <w:rsid w:val="001C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5D6F"/>
  </w:style>
  <w:style w:type="paragraph" w:styleId="a8">
    <w:name w:val="Body Text"/>
    <w:basedOn w:val="a"/>
    <w:link w:val="a9"/>
    <w:uiPriority w:val="99"/>
    <w:semiHidden/>
    <w:unhideWhenUsed/>
    <w:rsid w:val="001C5D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C5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C5D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C5D6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C5D6F"/>
    <w:pPr>
      <w:ind w:left="720"/>
      <w:contextualSpacing/>
    </w:pPr>
  </w:style>
  <w:style w:type="paragraph" w:customStyle="1" w:styleId="Style2">
    <w:name w:val="Style2"/>
    <w:basedOn w:val="a"/>
    <w:uiPriority w:val="99"/>
    <w:rsid w:val="001C5D6F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5D6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C5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C5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C5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C5D6F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C5D6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C5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C5D6F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C5D6F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C5D6F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1C5D6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1C5D6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1C5D6F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1C5D6F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1C5D6F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1C5D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1C5D6F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1C5D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1C5D6F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1C5D6F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1C5D6F"/>
    <w:rPr>
      <w:rFonts w:ascii="Times New Roman" w:hAnsi="Times New Roman" w:cs="Times New Roman" w:hint="default"/>
      <w:sz w:val="20"/>
      <w:szCs w:val="20"/>
    </w:rPr>
  </w:style>
  <w:style w:type="character" w:customStyle="1" w:styleId="FontStyle128">
    <w:name w:val="Font Style128"/>
    <w:uiPriority w:val="99"/>
    <w:rsid w:val="001C5D6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1C5D6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1C5D6F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61">
    <w:name w:val="Font Style161"/>
    <w:uiPriority w:val="99"/>
    <w:rsid w:val="001C5D6F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5D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1C5D6F"/>
    <w:rPr>
      <w:rFonts w:ascii="Times New Roman" w:hAnsi="Times New Roman" w:cs="Times New Roman" w:hint="default"/>
      <w:b/>
      <w:bCs/>
      <w:sz w:val="18"/>
      <w:szCs w:val="18"/>
    </w:rPr>
  </w:style>
  <w:style w:type="table" w:styleId="ae">
    <w:name w:val="Table Grid"/>
    <w:basedOn w:val="a1"/>
    <w:rsid w:val="001C5D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1C5D6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C5D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m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verigi.ru/?book=94" TargetMode="External"/><Relationship Id="rId5" Type="http://schemas.openxmlformats.org/officeDocument/2006/relationships/hyperlink" Target="http://www.rusedu.ru/subcat" TargetMode="External"/><Relationship Id="rId10" Type="http://schemas.openxmlformats.org/officeDocument/2006/relationships/hyperlink" Target="http://mythology.sgu.ru/mythology/an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k.sp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10425</Words>
  <Characters>59428</Characters>
  <Application>Microsoft Office Word</Application>
  <DocSecurity>0</DocSecurity>
  <Lines>495</Lines>
  <Paragraphs>139</Paragraphs>
  <ScaleCrop>false</ScaleCrop>
  <Company/>
  <LinksUpToDate>false</LinksUpToDate>
  <CharactersWithSpaces>69714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Воробьева</dc:creator>
  <cp:keywords/>
  <dc:description/>
  <cp:lastModifiedBy>Людмила И. Воробьева</cp:lastModifiedBy>
  <cp:revision>1</cp:revision>
  <dcterms:created xsi:type="dcterms:W3CDTF">2016-02-09T12:53:00Z</dcterms:created>
  <dcterms:modified xsi:type="dcterms:W3CDTF">2016-02-09T12:54:00Z</dcterms:modified>
</cp:coreProperties>
</file>