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D03" w:rsidRDefault="00631D03" w:rsidP="00631D03">
      <w:pPr>
        <w:sectPr w:rsidR="00631D03" w:rsidSect="00600170">
          <w:headerReference w:type="default" r:id="rId6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 w:rsidRPr="00FC22B2">
        <w:rPr>
          <w:rFonts w:ascii="Times New Roman" w:hAnsi="Times New Roman"/>
          <w:sz w:val="15"/>
          <w:szCs w:val="15"/>
        </w:rPr>
        <w:t>© 2015 Федеральная служба по надзору в сфере образования и науки Российской Федерации</w:t>
      </w:r>
      <w:r>
        <w:rPr>
          <w:rFonts w:ascii="Times New Roman" w:hAnsi="Times New Roman"/>
          <w:sz w:val="15"/>
          <w:szCs w:val="15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-499110</wp:posOffset>
            </wp:positionV>
            <wp:extent cx="9372600" cy="6022340"/>
            <wp:effectExtent l="1905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104" t="19275" r="27522" b="13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02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15"/>
          <w:szCs w:val="15"/>
        </w:rPr>
        <w:t xml:space="preserve">         </w:t>
      </w:r>
      <w:r>
        <w:rPr>
          <w:rFonts w:ascii="Times New Roman" w:hAnsi="Times New Roman"/>
          <w:sz w:val="19"/>
          <w:szCs w:val="19"/>
        </w:rPr>
        <w:t xml:space="preserve">1                                   </w:t>
      </w:r>
      <w:r w:rsidRPr="00FC22B2">
        <w:rPr>
          <w:rFonts w:ascii="Times New Roman" w:hAnsi="Times New Roman"/>
          <w:sz w:val="15"/>
          <w:szCs w:val="15"/>
        </w:rPr>
        <w:t>© 2015 Федеральная служба по надзору в сфере образования и науки Российской Федерации</w:t>
      </w:r>
      <w:r>
        <w:rPr>
          <w:rFonts w:ascii="Times New Roman" w:hAnsi="Times New Roman"/>
          <w:sz w:val="15"/>
          <w:szCs w:val="15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-499110</wp:posOffset>
            </wp:positionV>
            <wp:extent cx="9372600" cy="6022340"/>
            <wp:effectExtent l="19050" t="0" r="0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104" t="19275" r="27522" b="13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02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15"/>
          <w:szCs w:val="15"/>
        </w:rPr>
        <w:t xml:space="preserve">         </w:t>
      </w:r>
      <w:r>
        <w:rPr>
          <w:rFonts w:ascii="Times New Roman" w:hAnsi="Times New Roman"/>
          <w:sz w:val="19"/>
          <w:szCs w:val="19"/>
        </w:rPr>
        <w:t>2</w:t>
      </w:r>
    </w:p>
    <w:p w:rsidR="00631D03" w:rsidRDefault="00631D03" w:rsidP="00631D03">
      <w:r>
        <w:rPr>
          <w:noProof/>
          <w:lang w:eastAsia="ru-RU"/>
        </w:rPr>
        <w:lastRenderedPageBreak/>
        <w:drawing>
          <wp:inline distT="0" distB="0" distL="0" distR="0">
            <wp:extent cx="3981450" cy="3895725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413" t="18945" r="62526" b="34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631D03" w:rsidRDefault="00631D03" w:rsidP="00631D03"/>
    <w:p w:rsidR="00631D03" w:rsidRDefault="00631D03" w:rsidP="00631D03"/>
    <w:p w:rsidR="00631D03" w:rsidRDefault="00631D03" w:rsidP="00631D03"/>
    <w:p w:rsidR="00631D03" w:rsidRDefault="00631D03" w:rsidP="00631D03"/>
    <w:p w:rsidR="00631D03" w:rsidRDefault="00631D03" w:rsidP="00631D03"/>
    <w:p w:rsidR="00631D03" w:rsidRDefault="00631D03" w:rsidP="00631D03"/>
    <w:p w:rsidR="00DF396C" w:rsidRDefault="00DF396C" w:rsidP="00631D03"/>
    <w:p w:rsidR="00631D03" w:rsidRDefault="00631D03" w:rsidP="00631D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5"/>
        </w:rPr>
      </w:pPr>
      <w:r w:rsidRPr="00FC22B2">
        <w:rPr>
          <w:rFonts w:ascii="Times New Roman" w:hAnsi="Times New Roman"/>
          <w:sz w:val="15"/>
          <w:szCs w:val="15"/>
        </w:rPr>
        <w:t>© 2015 Федеральная служба по надзору в сфере образования и науки Российской Федерации</w:t>
      </w:r>
      <w:r>
        <w:rPr>
          <w:rFonts w:ascii="Times New Roman" w:hAnsi="Times New Roman"/>
          <w:sz w:val="15"/>
          <w:szCs w:val="15"/>
        </w:rPr>
        <w:t xml:space="preserve"> </w:t>
      </w:r>
      <w:r w:rsidRPr="00BC77EB">
        <w:rPr>
          <w:rFonts w:ascii="Times New Roman" w:hAnsi="Times New Roman"/>
          <w:sz w:val="16"/>
          <w:szCs w:val="15"/>
        </w:rPr>
        <w:t>3</w:t>
      </w:r>
    </w:p>
    <w:p w:rsidR="00631D03" w:rsidRDefault="00631D03" w:rsidP="00631D03">
      <w:r>
        <w:rPr>
          <w:noProof/>
          <w:lang w:eastAsia="ru-RU"/>
        </w:rPr>
        <w:lastRenderedPageBreak/>
        <w:drawing>
          <wp:inline distT="0" distB="0" distL="0" distR="0">
            <wp:extent cx="4171950" cy="5543550"/>
            <wp:effectExtent l="19050" t="0" r="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030" t="14652" r="30031" b="4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96C" w:rsidRDefault="00DF396C" w:rsidP="00631D03">
      <w:pPr>
        <w:rPr>
          <w:sz w:val="16"/>
          <w:szCs w:val="16"/>
        </w:rPr>
      </w:pPr>
    </w:p>
    <w:p w:rsidR="00DF396C" w:rsidRDefault="00DF396C" w:rsidP="00631D03">
      <w:pPr>
        <w:rPr>
          <w:sz w:val="16"/>
          <w:szCs w:val="16"/>
        </w:rPr>
      </w:pPr>
    </w:p>
    <w:p w:rsidR="00631D03" w:rsidRDefault="00631D03" w:rsidP="00631D03">
      <w:pPr>
        <w:rPr>
          <w:rFonts w:ascii="Times New Roman" w:hAnsi="Times New Roman"/>
          <w:sz w:val="16"/>
          <w:szCs w:val="15"/>
        </w:rPr>
      </w:pPr>
      <w:r w:rsidRPr="00FC22B2">
        <w:rPr>
          <w:rFonts w:ascii="Times New Roman" w:hAnsi="Times New Roman"/>
          <w:sz w:val="15"/>
          <w:szCs w:val="15"/>
        </w:rPr>
        <w:t>© 2015 Федеральная служба по надзору в сфере образования и науки Российской Федерации</w:t>
      </w:r>
      <w:r>
        <w:rPr>
          <w:rFonts w:ascii="Times New Roman" w:hAnsi="Times New Roman"/>
          <w:sz w:val="15"/>
          <w:szCs w:val="15"/>
        </w:rPr>
        <w:t xml:space="preserve"> </w:t>
      </w:r>
      <w:r>
        <w:rPr>
          <w:rFonts w:ascii="Times New Roman" w:hAnsi="Times New Roman"/>
          <w:sz w:val="16"/>
          <w:szCs w:val="15"/>
        </w:rPr>
        <w:t>4</w:t>
      </w:r>
    </w:p>
    <w:p w:rsidR="00631D03" w:rsidRDefault="00631D03" w:rsidP="00631D03">
      <w:pPr>
        <w:rPr>
          <w:rFonts w:ascii="Times New Roman" w:hAnsi="Times New Roman"/>
          <w:sz w:val="16"/>
          <w:szCs w:val="15"/>
        </w:rPr>
      </w:pPr>
      <w:r>
        <w:rPr>
          <w:rFonts w:ascii="Times New Roman" w:hAnsi="Times New Roman"/>
          <w:noProof/>
          <w:sz w:val="16"/>
          <w:szCs w:val="15"/>
          <w:lang w:eastAsia="ru-RU"/>
        </w:rPr>
        <w:lastRenderedPageBreak/>
        <w:drawing>
          <wp:inline distT="0" distB="0" distL="0" distR="0">
            <wp:extent cx="4039240" cy="57912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251" t="10727" r="31818" b="6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4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197" w:rsidRDefault="00D33197" w:rsidP="00631D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5"/>
          <w:szCs w:val="15"/>
        </w:rPr>
      </w:pPr>
    </w:p>
    <w:p w:rsidR="00D33197" w:rsidRDefault="00D33197" w:rsidP="00631D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5"/>
          <w:szCs w:val="15"/>
        </w:rPr>
      </w:pPr>
    </w:p>
    <w:p w:rsidR="00D33197" w:rsidRDefault="00D33197" w:rsidP="00631D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5"/>
          <w:szCs w:val="15"/>
        </w:rPr>
      </w:pPr>
    </w:p>
    <w:p w:rsidR="00631D03" w:rsidRDefault="00631D03" w:rsidP="00631D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5"/>
        </w:rPr>
      </w:pPr>
      <w:r w:rsidRPr="00FC22B2">
        <w:rPr>
          <w:rFonts w:ascii="Times New Roman" w:hAnsi="Times New Roman"/>
          <w:sz w:val="15"/>
          <w:szCs w:val="15"/>
        </w:rPr>
        <w:t>© 2015 Федеральная служба по надзору в сфере образования и науки Российской Федерации</w:t>
      </w:r>
      <w:r>
        <w:rPr>
          <w:rFonts w:ascii="Times New Roman" w:hAnsi="Times New Roman"/>
          <w:sz w:val="15"/>
          <w:szCs w:val="15"/>
        </w:rPr>
        <w:t xml:space="preserve"> </w:t>
      </w:r>
      <w:r>
        <w:rPr>
          <w:rFonts w:ascii="Times New Roman" w:hAnsi="Times New Roman"/>
          <w:sz w:val="16"/>
          <w:szCs w:val="15"/>
        </w:rPr>
        <w:t>5</w:t>
      </w:r>
    </w:p>
    <w:p w:rsidR="00631D03" w:rsidRDefault="00631D03" w:rsidP="00631D03">
      <w:pPr>
        <w:rPr>
          <w:rFonts w:ascii="Times New Roman" w:hAnsi="Times New Roman"/>
          <w:sz w:val="16"/>
          <w:szCs w:val="15"/>
        </w:rPr>
      </w:pPr>
    </w:p>
    <w:p w:rsidR="00631D03" w:rsidRDefault="00631D03" w:rsidP="00631D03">
      <w:pPr>
        <w:rPr>
          <w:rFonts w:ascii="Times New Roman" w:hAnsi="Times New Roman"/>
          <w:sz w:val="16"/>
          <w:szCs w:val="15"/>
        </w:rPr>
      </w:pPr>
      <w:r>
        <w:rPr>
          <w:rFonts w:ascii="Times New Roman" w:hAnsi="Times New Roman"/>
          <w:noProof/>
          <w:sz w:val="16"/>
          <w:szCs w:val="15"/>
          <w:lang w:eastAsia="ru-RU"/>
        </w:rPr>
        <w:drawing>
          <wp:inline distT="0" distB="0" distL="0" distR="0">
            <wp:extent cx="3933825" cy="5695950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983" t="12456" r="30303" b="4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D03" w:rsidRDefault="00631D03" w:rsidP="00631D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5"/>
          <w:szCs w:val="15"/>
        </w:rPr>
      </w:pPr>
    </w:p>
    <w:p w:rsidR="00631D03" w:rsidRDefault="00631D03" w:rsidP="00631D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5"/>
        </w:rPr>
      </w:pPr>
      <w:r w:rsidRPr="00FC22B2">
        <w:rPr>
          <w:rFonts w:ascii="Times New Roman" w:hAnsi="Times New Roman"/>
          <w:sz w:val="15"/>
          <w:szCs w:val="15"/>
        </w:rPr>
        <w:t>© 2015 Федеральная служба по надзору в сфере образования и науки Российской Федерации</w:t>
      </w:r>
      <w:r>
        <w:rPr>
          <w:rFonts w:ascii="Times New Roman" w:hAnsi="Times New Roman"/>
          <w:sz w:val="15"/>
          <w:szCs w:val="15"/>
        </w:rPr>
        <w:t xml:space="preserve"> </w:t>
      </w:r>
      <w:r>
        <w:rPr>
          <w:rFonts w:ascii="Times New Roman" w:hAnsi="Times New Roman"/>
          <w:sz w:val="16"/>
          <w:szCs w:val="15"/>
        </w:rPr>
        <w:t>6</w:t>
      </w:r>
    </w:p>
    <w:p w:rsidR="00631D03" w:rsidRDefault="00631D03" w:rsidP="00631D03">
      <w:pPr>
        <w:rPr>
          <w:rFonts w:ascii="Times New Roman" w:hAnsi="Times New Roman"/>
          <w:sz w:val="16"/>
          <w:szCs w:val="15"/>
        </w:rPr>
      </w:pPr>
      <w:r>
        <w:rPr>
          <w:rFonts w:ascii="Times New Roman" w:hAnsi="Times New Roman"/>
          <w:noProof/>
          <w:sz w:val="16"/>
          <w:szCs w:val="15"/>
          <w:lang w:eastAsia="ru-RU"/>
        </w:rPr>
        <w:lastRenderedPageBreak/>
        <w:drawing>
          <wp:inline distT="0" distB="0" distL="0" distR="0">
            <wp:extent cx="3538855" cy="4943475"/>
            <wp:effectExtent l="19050" t="0" r="444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182" t="13640" r="30443" b="9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197" w:rsidRDefault="00D33197" w:rsidP="00631D03">
      <w:pPr>
        <w:rPr>
          <w:rFonts w:ascii="Times New Roman" w:hAnsi="Times New Roman"/>
          <w:sz w:val="16"/>
          <w:szCs w:val="15"/>
        </w:rPr>
      </w:pPr>
      <w:r w:rsidRPr="00D33197">
        <w:rPr>
          <w:rFonts w:ascii="Times New Roman" w:hAnsi="Times New Roman"/>
          <w:sz w:val="16"/>
          <w:szCs w:val="15"/>
        </w:rPr>
        <w:drawing>
          <wp:inline distT="0" distB="0" distL="0" distR="0">
            <wp:extent cx="3519805" cy="1057275"/>
            <wp:effectExtent l="19050" t="0" r="4445" b="0"/>
            <wp:docPr id="6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4551" t="9436" r="30540" b="73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197" w:rsidRDefault="00D33197" w:rsidP="00D3319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5"/>
        </w:rPr>
      </w:pPr>
      <w:r w:rsidRPr="00FC22B2">
        <w:rPr>
          <w:rFonts w:ascii="Times New Roman" w:hAnsi="Times New Roman"/>
          <w:sz w:val="15"/>
          <w:szCs w:val="15"/>
        </w:rPr>
        <w:t>© 2015 Федеральная служба по надзору в сфере образования и науки Российской Федерации</w:t>
      </w:r>
      <w:r>
        <w:rPr>
          <w:rFonts w:ascii="Times New Roman" w:hAnsi="Times New Roman"/>
          <w:sz w:val="15"/>
          <w:szCs w:val="15"/>
        </w:rPr>
        <w:t xml:space="preserve"> </w:t>
      </w:r>
      <w:r w:rsidR="00700E9F">
        <w:rPr>
          <w:rFonts w:ascii="Times New Roman" w:hAnsi="Times New Roman"/>
          <w:sz w:val="16"/>
          <w:szCs w:val="15"/>
        </w:rPr>
        <w:t>7</w:t>
      </w:r>
    </w:p>
    <w:p w:rsidR="00631D03" w:rsidRDefault="00631D03" w:rsidP="00700E9F">
      <w:pPr>
        <w:spacing w:after="0" w:line="240" w:lineRule="auto"/>
        <w:rPr>
          <w:rFonts w:ascii="Times New Roman" w:hAnsi="Times New Roman"/>
          <w:sz w:val="16"/>
          <w:szCs w:val="15"/>
        </w:rPr>
      </w:pPr>
      <w:r>
        <w:rPr>
          <w:rFonts w:ascii="Times New Roman" w:hAnsi="Times New Roman"/>
          <w:noProof/>
          <w:sz w:val="16"/>
          <w:szCs w:val="15"/>
          <w:lang w:eastAsia="ru-RU"/>
        </w:rPr>
        <w:lastRenderedPageBreak/>
        <w:drawing>
          <wp:inline distT="0" distB="0" distL="0" distR="0">
            <wp:extent cx="3580337" cy="4095750"/>
            <wp:effectExtent l="19050" t="0" r="1063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4551" t="26804" r="30540" b="9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337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197" w:rsidRDefault="00D33197" w:rsidP="00700E9F">
      <w:pPr>
        <w:spacing w:after="0" w:line="240" w:lineRule="auto"/>
        <w:rPr>
          <w:rFonts w:ascii="Times New Roman" w:hAnsi="Times New Roman"/>
          <w:sz w:val="16"/>
          <w:szCs w:val="15"/>
        </w:rPr>
      </w:pPr>
      <w:r>
        <w:rPr>
          <w:rFonts w:ascii="Times New Roman" w:hAnsi="Times New Roman"/>
          <w:noProof/>
          <w:sz w:val="16"/>
          <w:szCs w:val="15"/>
          <w:lang w:eastAsia="ru-RU"/>
        </w:rPr>
        <w:drawing>
          <wp:inline distT="0" distB="0" distL="0" distR="0">
            <wp:extent cx="3777155" cy="219075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5281" t="9820" r="30188" b="58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263" cy="219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E9F" w:rsidRDefault="00700E9F" w:rsidP="00700E9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5"/>
        </w:rPr>
      </w:pPr>
      <w:r w:rsidRPr="00FC22B2">
        <w:rPr>
          <w:rFonts w:ascii="Times New Roman" w:hAnsi="Times New Roman"/>
          <w:sz w:val="15"/>
          <w:szCs w:val="15"/>
        </w:rPr>
        <w:t>© 2015 Федеральная служба по надзору в сфере образования и науки Российской Федерации</w:t>
      </w:r>
      <w:r>
        <w:rPr>
          <w:rFonts w:ascii="Times New Roman" w:hAnsi="Times New Roman"/>
          <w:sz w:val="15"/>
          <w:szCs w:val="15"/>
        </w:rPr>
        <w:t xml:space="preserve"> </w:t>
      </w:r>
      <w:r>
        <w:rPr>
          <w:rFonts w:ascii="Times New Roman" w:hAnsi="Times New Roman"/>
          <w:sz w:val="16"/>
          <w:szCs w:val="15"/>
        </w:rPr>
        <w:t>8</w:t>
      </w:r>
    </w:p>
    <w:p w:rsidR="00700E9F" w:rsidRDefault="00700E9F" w:rsidP="00700E9F">
      <w:pPr>
        <w:spacing w:after="0" w:line="240" w:lineRule="auto"/>
        <w:rPr>
          <w:rFonts w:ascii="Times New Roman" w:hAnsi="Times New Roman"/>
          <w:sz w:val="16"/>
          <w:szCs w:val="15"/>
        </w:rPr>
      </w:pPr>
      <w:r w:rsidRPr="00700E9F">
        <w:rPr>
          <w:rFonts w:ascii="Times New Roman" w:hAnsi="Times New Roman"/>
          <w:sz w:val="16"/>
          <w:szCs w:val="15"/>
        </w:rPr>
        <w:lastRenderedPageBreak/>
        <w:drawing>
          <wp:inline distT="0" distB="0" distL="0" distR="0">
            <wp:extent cx="3781568" cy="3619500"/>
            <wp:effectExtent l="19050" t="0" r="9382" b="0"/>
            <wp:docPr id="7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5281" t="42314" r="30188" b="4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42" cy="362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E9F" w:rsidRDefault="00700E9F" w:rsidP="00700E9F">
      <w:pPr>
        <w:spacing w:after="0" w:line="240" w:lineRule="auto"/>
        <w:rPr>
          <w:rFonts w:ascii="Times New Roman" w:hAnsi="Times New Roman"/>
          <w:sz w:val="16"/>
          <w:szCs w:val="15"/>
        </w:rPr>
      </w:pPr>
      <w:r w:rsidRPr="00700E9F">
        <w:rPr>
          <w:rFonts w:ascii="Times New Roman" w:hAnsi="Times New Roman"/>
          <w:sz w:val="16"/>
          <w:szCs w:val="15"/>
        </w:rPr>
        <w:drawing>
          <wp:inline distT="0" distB="0" distL="0" distR="0">
            <wp:extent cx="3734399" cy="2657475"/>
            <wp:effectExtent l="19050" t="0" r="0" b="0"/>
            <wp:docPr id="8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3117" t="10381" r="30519" b="48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399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96C" w:rsidRDefault="00DF396C" w:rsidP="00DF396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5"/>
        </w:rPr>
      </w:pPr>
      <w:r w:rsidRPr="00FC22B2">
        <w:rPr>
          <w:rFonts w:ascii="Times New Roman" w:hAnsi="Times New Roman"/>
          <w:sz w:val="15"/>
          <w:szCs w:val="15"/>
        </w:rPr>
        <w:t>© 2015 Федеральная служба по надзору в сфере образования и науки Российской Федерации</w:t>
      </w:r>
      <w:r>
        <w:rPr>
          <w:rFonts w:ascii="Times New Roman" w:hAnsi="Times New Roman"/>
          <w:sz w:val="15"/>
          <w:szCs w:val="15"/>
        </w:rPr>
        <w:t xml:space="preserve"> </w:t>
      </w:r>
      <w:r>
        <w:rPr>
          <w:rFonts w:ascii="Times New Roman" w:hAnsi="Times New Roman"/>
          <w:sz w:val="16"/>
          <w:szCs w:val="15"/>
        </w:rPr>
        <w:t>9</w:t>
      </w:r>
    </w:p>
    <w:p w:rsidR="00700E9F" w:rsidRDefault="00700E9F" w:rsidP="00631D03">
      <w:pPr>
        <w:rPr>
          <w:rFonts w:ascii="Times New Roman" w:hAnsi="Times New Roman"/>
          <w:sz w:val="16"/>
          <w:szCs w:val="15"/>
        </w:rPr>
      </w:pPr>
      <w:r w:rsidRPr="00700E9F">
        <w:rPr>
          <w:rFonts w:ascii="Times New Roman" w:hAnsi="Times New Roman"/>
          <w:noProof/>
          <w:sz w:val="16"/>
          <w:szCs w:val="15"/>
          <w:lang w:eastAsia="ru-RU"/>
        </w:rPr>
        <w:lastRenderedPageBreak/>
        <w:drawing>
          <wp:inline distT="0" distB="0" distL="0" distR="0">
            <wp:extent cx="4015740" cy="2486025"/>
            <wp:effectExtent l="19050" t="0" r="381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3117" t="53150" r="30519" b="10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E9F" w:rsidRDefault="00700E9F" w:rsidP="00631D03">
      <w:pPr>
        <w:rPr>
          <w:rFonts w:ascii="Times New Roman" w:hAnsi="Times New Roman"/>
          <w:sz w:val="16"/>
          <w:szCs w:val="15"/>
        </w:rPr>
      </w:pPr>
      <w:r>
        <w:rPr>
          <w:rFonts w:ascii="Times New Roman" w:hAnsi="Times New Roman"/>
          <w:noProof/>
          <w:sz w:val="16"/>
          <w:szCs w:val="15"/>
          <w:lang w:eastAsia="ru-RU"/>
        </w:rPr>
        <w:drawing>
          <wp:inline distT="0" distB="0" distL="0" distR="0">
            <wp:extent cx="3943350" cy="2981325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684" t="12075" r="30736" b="43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96C" w:rsidRDefault="00DF396C" w:rsidP="00631D03">
      <w:pPr>
        <w:rPr>
          <w:rFonts w:ascii="Times New Roman" w:hAnsi="Times New Roman"/>
          <w:sz w:val="16"/>
          <w:szCs w:val="15"/>
        </w:rPr>
      </w:pPr>
    </w:p>
    <w:p w:rsidR="00DF396C" w:rsidRDefault="00DF396C" w:rsidP="00DF396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5"/>
          <w:szCs w:val="15"/>
        </w:rPr>
      </w:pPr>
    </w:p>
    <w:p w:rsidR="00DF396C" w:rsidRDefault="00DF396C" w:rsidP="00DF396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5"/>
          <w:szCs w:val="15"/>
        </w:rPr>
      </w:pPr>
    </w:p>
    <w:p w:rsidR="00DF396C" w:rsidRDefault="00DF396C" w:rsidP="00DF396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5"/>
        </w:rPr>
      </w:pPr>
      <w:r w:rsidRPr="00FC22B2">
        <w:rPr>
          <w:rFonts w:ascii="Times New Roman" w:hAnsi="Times New Roman"/>
          <w:sz w:val="15"/>
          <w:szCs w:val="15"/>
        </w:rPr>
        <w:t>© 2015 Федеральная служба по надзору в сфере образования и науки Российской Федерации</w:t>
      </w:r>
      <w:r>
        <w:rPr>
          <w:rFonts w:ascii="Times New Roman" w:hAnsi="Times New Roman"/>
          <w:sz w:val="15"/>
          <w:szCs w:val="15"/>
        </w:rPr>
        <w:t xml:space="preserve"> </w:t>
      </w:r>
      <w:r>
        <w:rPr>
          <w:rFonts w:ascii="Times New Roman" w:hAnsi="Times New Roman"/>
          <w:sz w:val="16"/>
          <w:szCs w:val="15"/>
        </w:rPr>
        <w:t>10</w:t>
      </w:r>
    </w:p>
    <w:p w:rsidR="00DF396C" w:rsidRDefault="00700E9F" w:rsidP="00631D03">
      <w:pPr>
        <w:rPr>
          <w:rFonts w:ascii="Times New Roman" w:hAnsi="Times New Roman"/>
          <w:sz w:val="16"/>
          <w:szCs w:val="15"/>
        </w:rPr>
      </w:pPr>
      <w:r w:rsidRPr="00700E9F">
        <w:rPr>
          <w:rFonts w:ascii="Times New Roman" w:hAnsi="Times New Roman"/>
          <w:sz w:val="16"/>
          <w:szCs w:val="15"/>
        </w:rPr>
        <w:lastRenderedPageBreak/>
        <w:drawing>
          <wp:inline distT="0" distB="0" distL="0" distR="0">
            <wp:extent cx="4011295" cy="1790700"/>
            <wp:effectExtent l="19050" t="0" r="8255" b="0"/>
            <wp:docPr id="9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684" t="56243" r="30736" b="17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396C">
        <w:rPr>
          <w:rFonts w:ascii="Times New Roman" w:hAnsi="Times New Roman"/>
          <w:noProof/>
          <w:sz w:val="16"/>
          <w:szCs w:val="15"/>
          <w:lang w:eastAsia="ru-RU"/>
        </w:rPr>
        <w:drawing>
          <wp:inline distT="0" distB="0" distL="0" distR="0">
            <wp:extent cx="3952536" cy="4076700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4418" t="17301" r="30087" b="24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536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96C" w:rsidRDefault="00DF396C" w:rsidP="00DF396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5"/>
        </w:rPr>
      </w:pPr>
      <w:r w:rsidRPr="00FC22B2">
        <w:rPr>
          <w:rFonts w:ascii="Times New Roman" w:hAnsi="Times New Roman"/>
          <w:sz w:val="15"/>
          <w:szCs w:val="15"/>
        </w:rPr>
        <w:t>© 2015 Федеральная служба по надзору в сфере образования и науки Российской Федерации</w:t>
      </w:r>
      <w:r>
        <w:rPr>
          <w:rFonts w:ascii="Times New Roman" w:hAnsi="Times New Roman"/>
          <w:sz w:val="15"/>
          <w:szCs w:val="15"/>
        </w:rPr>
        <w:t xml:space="preserve"> </w:t>
      </w:r>
      <w:r>
        <w:rPr>
          <w:rFonts w:ascii="Times New Roman" w:hAnsi="Times New Roman"/>
          <w:sz w:val="16"/>
          <w:szCs w:val="15"/>
        </w:rPr>
        <w:t>11</w:t>
      </w:r>
    </w:p>
    <w:p w:rsidR="00DF396C" w:rsidRPr="00700E9F" w:rsidRDefault="00DF396C" w:rsidP="00631D03">
      <w:pPr>
        <w:rPr>
          <w:rFonts w:ascii="Times New Roman" w:hAnsi="Times New Roman"/>
          <w:sz w:val="16"/>
          <w:szCs w:val="15"/>
        </w:rPr>
      </w:pPr>
    </w:p>
    <w:sectPr w:rsidR="00DF396C" w:rsidRPr="00700E9F" w:rsidSect="00631D03">
      <w:pgSz w:w="16838" w:h="11906" w:orient="landscape"/>
      <w:pgMar w:top="202" w:right="1134" w:bottom="1135" w:left="1134" w:header="137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6602" w:rsidRDefault="00AC6602" w:rsidP="00631D03">
      <w:pPr>
        <w:spacing w:after="0" w:line="240" w:lineRule="auto"/>
      </w:pPr>
      <w:r>
        <w:separator/>
      </w:r>
    </w:p>
  </w:endnote>
  <w:endnote w:type="continuationSeparator" w:id="0">
    <w:p w:rsidR="00AC6602" w:rsidRDefault="00AC6602" w:rsidP="00631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6602" w:rsidRDefault="00AC6602" w:rsidP="00631D03">
      <w:pPr>
        <w:spacing w:after="0" w:line="240" w:lineRule="auto"/>
      </w:pPr>
      <w:r>
        <w:separator/>
      </w:r>
    </w:p>
  </w:footnote>
  <w:footnote w:type="continuationSeparator" w:id="0">
    <w:p w:rsidR="00AC6602" w:rsidRDefault="00AC6602" w:rsidP="00631D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2B2" w:rsidRDefault="00AC6602" w:rsidP="00FC22B2">
    <w:r>
      <w:t>Вариант №1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31D03"/>
    <w:rsid w:val="00030898"/>
    <w:rsid w:val="00631D03"/>
    <w:rsid w:val="00641B3B"/>
    <w:rsid w:val="00700E9F"/>
    <w:rsid w:val="009E607A"/>
    <w:rsid w:val="00AC6602"/>
    <w:rsid w:val="00D33197"/>
    <w:rsid w:val="00DF39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D0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D03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31D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31D03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semiHidden/>
    <w:unhideWhenUsed/>
    <w:rsid w:val="00631D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31D03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2015-04-22T20:55:00Z</dcterms:created>
  <dcterms:modified xsi:type="dcterms:W3CDTF">2015-04-22T21:20:00Z</dcterms:modified>
</cp:coreProperties>
</file>