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7988461"/>
            <wp:effectExtent l="0" t="0" r="0" b="0"/>
            <wp:docPr id="1" name="Рисунок 1" descr="C:\Users\Алексей\Pictures\2016-01-30 9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2016-01-30 9\9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5D" w:rsidRPr="00724B5D" w:rsidRDefault="00724B5D" w:rsidP="0051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41" w:rsidRPr="00724B5D" w:rsidRDefault="00517141" w:rsidP="0051714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221" w:rsidRPr="00724B5D" w:rsidRDefault="000F4221" w:rsidP="0051714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444B" w:rsidRPr="00724B5D" w:rsidRDefault="00745494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0444B" w:rsidRPr="00724B5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</w:t>
      </w:r>
      <w:r w:rsidR="0000444B" w:rsidRPr="00724B5D">
        <w:rPr>
          <w:rFonts w:ascii="Times New Roman" w:hAnsi="Times New Roman" w:cs="Times New Roman"/>
          <w:sz w:val="24"/>
          <w:szCs w:val="24"/>
        </w:rPr>
        <w:t xml:space="preserve">нформатике и ИКТ </w:t>
      </w:r>
      <w:r w:rsidR="0000444B" w:rsidRPr="00724B5D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Информатика. Программы для общеобразовательных учреждений. 2-11 классы: методическое пособие / соста</w:t>
      </w:r>
      <w:r w:rsidR="009F0107" w:rsidRPr="00724B5D">
        <w:rPr>
          <w:rFonts w:ascii="Times New Roman" w:hAnsi="Times New Roman" w:cs="Times New Roman"/>
          <w:color w:val="000000"/>
          <w:sz w:val="24"/>
          <w:szCs w:val="24"/>
        </w:rPr>
        <w:t xml:space="preserve">витель Н. Д. </w:t>
      </w:r>
      <w:proofErr w:type="spellStart"/>
      <w:r w:rsidR="009F0107" w:rsidRPr="00724B5D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="0000444B" w:rsidRPr="00724B5D">
        <w:rPr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="0000444B" w:rsidRPr="00724B5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0444B" w:rsidRPr="00724B5D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2010. </w:t>
      </w:r>
      <w:r w:rsidR="0000444B" w:rsidRPr="00724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4B" w:rsidRPr="00724B5D" w:rsidRDefault="0000444B" w:rsidP="00004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t>УЧЕБНЫЙ И ПРОГРАММНО-МЕТОДИЧЕСКИЙ КОМПЛЕКС</w:t>
      </w:r>
    </w:p>
    <w:p w:rsidR="0000444B" w:rsidRPr="00724B5D" w:rsidRDefault="0000444B" w:rsidP="00004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t>ПО ОСНОВНОМУ КУРСУ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комплекса входят: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учебники для основной школы: «Информатика и ИКТ-8» и «Информатика и ИКТ-9»; </w:t>
      </w:r>
    </w:p>
    <w:p w:rsidR="0000444B" w:rsidRPr="00724B5D" w:rsidRDefault="0000444B" w:rsidP="00004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00444B" w:rsidRPr="00724B5D" w:rsidRDefault="0000444B" w:rsidP="00004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t>«ИНФОРМАТИКА И ИКТ» В ОСНОВНОЙ ШКОЛЕ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В федеральном компоненте нового образовательного стандарта предусмотрено изучение основ информатики и информационных технологий в рамках одного предмета «Информатика и информационные и коммуникационные технологии», далее «Информатика и ИКТ».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Изучение основного курса информатики рекомендуется проводить на второй ступени общего образования. В Федеральном базисном учебном плане предусматривается выделение 105 учебных часов на изучение курса «Информатика и ИКТ» в основной школе в течение двух лет с 8 по 9 класс, 8 класс — 1 час в неделю, 35 часов в год, 9 класс — 2 часа в неделю, 70 часов в год. </w:t>
      </w:r>
    </w:p>
    <w:p w:rsidR="009F0107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D">
        <w:rPr>
          <w:rFonts w:ascii="Times New Roman" w:hAnsi="Times New Roman" w:cs="Times New Roman"/>
          <w:sz w:val="24"/>
          <w:szCs w:val="24"/>
        </w:rPr>
        <w:t xml:space="preserve">В </w:t>
      </w:r>
      <w:r w:rsidR="009F0107" w:rsidRPr="00724B5D">
        <w:rPr>
          <w:rFonts w:ascii="Times New Roman" w:hAnsi="Times New Roman" w:cs="Times New Roman"/>
          <w:sz w:val="24"/>
          <w:szCs w:val="24"/>
        </w:rPr>
        <w:t>соответствии с учебным планом на изучение курса «Информатика и ИКТ» выделяется в 8 классе – 1 час в неделю, 35 часов в год, в 9 классе – 2 часа в неделю, 68 часов в год (</w:t>
      </w:r>
      <w:proofErr w:type="spellStart"/>
      <w:r w:rsidR="009F0107" w:rsidRPr="00724B5D">
        <w:rPr>
          <w:rFonts w:ascii="Times New Roman" w:hAnsi="Times New Roman" w:cs="Times New Roman"/>
          <w:sz w:val="24"/>
          <w:szCs w:val="24"/>
        </w:rPr>
        <w:t>объеденены</w:t>
      </w:r>
      <w:proofErr w:type="spellEnd"/>
      <w:r w:rsidR="009F0107" w:rsidRPr="00724B5D">
        <w:rPr>
          <w:rFonts w:ascii="Times New Roman" w:hAnsi="Times New Roman" w:cs="Times New Roman"/>
          <w:sz w:val="24"/>
          <w:szCs w:val="24"/>
        </w:rPr>
        <w:t xml:space="preserve"> уроки из главы 3 по теме «Кодирование числовой информации», «Практическая работа 3.1.</w:t>
      </w:r>
      <w:proofErr w:type="gramEnd"/>
      <w:r w:rsidR="009F0107" w:rsidRPr="00724B5D">
        <w:rPr>
          <w:rFonts w:ascii="Times New Roman" w:hAnsi="Times New Roman" w:cs="Times New Roman"/>
          <w:sz w:val="24"/>
          <w:szCs w:val="24"/>
        </w:rPr>
        <w:t xml:space="preserve"> Перевод чисел из одной системы счисления в другую с помощью калькулятора» в один урок и уроки из главы 4 по теме «Алгоритм и его формальное исполнение», «Практическая работа 4.1. </w:t>
      </w:r>
      <w:proofErr w:type="gramStart"/>
      <w:r w:rsidR="009F0107" w:rsidRPr="00724B5D">
        <w:rPr>
          <w:rFonts w:ascii="Times New Roman" w:hAnsi="Times New Roman" w:cs="Times New Roman"/>
          <w:sz w:val="24"/>
          <w:szCs w:val="24"/>
        </w:rPr>
        <w:t>Знакомство с системами объектно-ориентированного программирования » в один урок).</w:t>
      </w:r>
      <w:proofErr w:type="gramEnd"/>
      <w:r w:rsidR="009F0107" w:rsidRPr="00724B5D">
        <w:rPr>
          <w:rFonts w:ascii="Times New Roman" w:hAnsi="Times New Roman" w:cs="Times New Roman"/>
          <w:sz w:val="24"/>
          <w:szCs w:val="24"/>
        </w:rPr>
        <w:t xml:space="preserve"> Всего на изучение курса «Информатика и ИКТ» в 8 – 9 классах выделяется 103 часа.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Предлагаемое тематическое планирование соответствует Примерной программе основного курса «Информатика и ИКТ», рекомендованной Министерством образования и науки Российской Федерации. В нижеприведенной таблице предлагается возможное примерное распределение тем курса по годам обучения.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Практические работы выделены в отдельный раздел «Компьютерный практикум».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Учебники «Информатика и ИКТ-8» и «Информатика и ИКТ-9» являются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мультисистемными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, так как практические работы Компьютерного практикума могут выполняться как в операционной системе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, так и в операционной системе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>В случае выделения на предмет «Информатика и ИКТ» количества часов не 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Возможно выполнение практических заданий во внеурочное время в компьютерном школьном классе или дома.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Особое место в учебнике «Информатика и ИКТ-9» занимает тема «Алгоритмизация и основы объектно-ориентированного программирования». В этой теме рассматриваются все основные алгоритмические структуры и их кодирование на трех языках программирования: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lastRenderedPageBreak/>
        <w:t xml:space="preserve">• алгоритмическом языке OpenOffice.org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24B5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24B5D">
        <w:rPr>
          <w:rFonts w:ascii="Times New Roman" w:hAnsi="Times New Roman" w:cs="Times New Roman"/>
          <w:sz w:val="24"/>
          <w:szCs w:val="24"/>
        </w:rPr>
        <w:t xml:space="preserve"> входит в свободно распространяемое интегрированное офисное приложение OpenOffice.org в операционных системах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объектно-ориентированном </w:t>
      </w:r>
      <w:proofErr w:type="gramStart"/>
      <w:r w:rsidRPr="00724B5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2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2005, который распространяется по лицензии корпорации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объектно-ориентированном </w:t>
      </w:r>
      <w:proofErr w:type="gramStart"/>
      <w:r w:rsidRPr="00724B5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2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Gambas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(аналог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), который распространяется по лицензии компании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AltLinux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 и ИКТ» </w:t>
      </w:r>
      <w:proofErr w:type="spellStart"/>
      <w:r w:rsidRPr="00724B5D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724B5D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Учебник «Информатика и ИКТ-8» содержит 3 главы, а также: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15 практических вариативных работ Компьютерного практикума;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ответы и решения к теоретическим заданиям;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словарь компьютерных терминов.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Учебник «Информатика и ИКТ-9» содержит 6 глав, а также: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35 практических вариативных работ Компьютерного практикума;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5D">
        <w:rPr>
          <w:rFonts w:ascii="Times New Roman" w:hAnsi="Times New Roman" w:cs="Times New Roman"/>
          <w:sz w:val="24"/>
          <w:szCs w:val="24"/>
        </w:rPr>
        <w:t xml:space="preserve">• ответы и решения к теоретическим заданиям. </w:t>
      </w:r>
    </w:p>
    <w:p w:rsidR="0000444B" w:rsidRPr="00724B5D" w:rsidRDefault="0000444B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2AF" w:rsidRPr="00724B5D" w:rsidRDefault="000252AF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2AF" w:rsidRPr="00724B5D" w:rsidRDefault="000252AF" w:rsidP="0000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724B5D" w:rsidRDefault="005605EA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B" w:rsidRDefault="0000444B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B5D" w:rsidRPr="00724B5D" w:rsidRDefault="00724B5D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B" w:rsidRPr="00724B5D" w:rsidRDefault="0000444B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B" w:rsidRPr="00724B5D" w:rsidRDefault="0000444B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B" w:rsidRPr="00724B5D" w:rsidRDefault="0000444B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EA" w:rsidRPr="00724B5D" w:rsidRDefault="005605EA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96" w:rsidRPr="00724B5D" w:rsidRDefault="0092384A" w:rsidP="0092384A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5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D26096" w:rsidRPr="00724B5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701"/>
        <w:gridCol w:w="2410"/>
      </w:tblGrid>
      <w:tr w:rsidR="00D26096" w:rsidRPr="00724B5D" w:rsidTr="006D5D2D">
        <w:trPr>
          <w:trHeight w:val="1694"/>
        </w:trPr>
        <w:tc>
          <w:tcPr>
            <w:tcW w:w="1101" w:type="dxa"/>
            <w:vAlign w:val="center"/>
          </w:tcPr>
          <w:p w:rsidR="00D26096" w:rsidRPr="00724B5D" w:rsidRDefault="0092384A" w:rsidP="0000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D26096" w:rsidRPr="00724B5D" w:rsidRDefault="0092384A" w:rsidP="0000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4" w:type="dxa"/>
            <w:vAlign w:val="center"/>
          </w:tcPr>
          <w:p w:rsidR="00D26096" w:rsidRPr="00724B5D" w:rsidRDefault="00D26096" w:rsidP="0000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096" w:rsidRPr="00724B5D" w:rsidRDefault="0092384A" w:rsidP="009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D26096" w:rsidRPr="00724B5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701" w:type="dxa"/>
            <w:vAlign w:val="center"/>
          </w:tcPr>
          <w:p w:rsidR="00D26096" w:rsidRPr="00724B5D" w:rsidRDefault="0092384A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уроков</w:t>
            </w:r>
          </w:p>
        </w:tc>
        <w:tc>
          <w:tcPr>
            <w:tcW w:w="2410" w:type="dxa"/>
            <w:vAlign w:val="center"/>
          </w:tcPr>
          <w:p w:rsidR="00D26096" w:rsidRPr="00724B5D" w:rsidRDefault="00BD7A70" w:rsidP="0000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</w:t>
            </w:r>
            <w:r w:rsidR="00D26096" w:rsidRPr="00724B5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D26096" w:rsidRPr="00724B5D" w:rsidTr="002D13B4">
        <w:tc>
          <w:tcPr>
            <w:tcW w:w="10456" w:type="dxa"/>
            <w:gridSpan w:val="5"/>
          </w:tcPr>
          <w:p w:rsidR="00D26096" w:rsidRPr="00724B5D" w:rsidRDefault="007E73CA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Кодирование и обработка графической </w:t>
            </w:r>
            <w:r w:rsidRPr="0072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мультимедийной информации (14 </w:t>
            </w:r>
            <w:r w:rsidRPr="00724B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Кодирование графической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A72D4F" w:rsidRPr="006D5D2D" w:rsidRDefault="006D5D2D" w:rsidP="006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2D">
              <w:rPr>
                <w:rFonts w:ascii="Times New Roman" w:hAnsi="Times New Roman" w:cs="Times New Roman"/>
                <w:sz w:val="24"/>
              </w:rPr>
              <w:t>Знать принцип дискретного предс</w:t>
            </w:r>
            <w:r>
              <w:rPr>
                <w:rFonts w:ascii="Times New Roman" w:hAnsi="Times New Roman" w:cs="Times New Roman"/>
                <w:sz w:val="24"/>
              </w:rPr>
              <w:t>тавления графической информации,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объем растрового изображения,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устанавливать графический режим монитора.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1.1. </w:t>
            </w:r>
            <w:r w:rsidRPr="00724B5D">
              <w:rPr>
                <w:rFonts w:ascii="Times New Roman" w:hAnsi="Times New Roman" w:cs="Times New Roman"/>
                <w:sz w:val="24"/>
              </w:rPr>
              <w:t>Кодирование графической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6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Растровая и векторная графика.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6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рисунки, чертежи  с использованием основных операций  растровых </w:t>
            </w:r>
            <w:r w:rsidRPr="00E2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2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векторных графических редакторов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Интерфейс и основные возможности графических редакторов.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72D4F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1.2. </w:t>
            </w:r>
            <w:r w:rsidRPr="00724B5D">
              <w:rPr>
                <w:rFonts w:ascii="Times New Roman" w:hAnsi="Times New Roman" w:cs="Times New Roman"/>
                <w:sz w:val="24"/>
              </w:rPr>
              <w:t>Редактирование изображений в растровом графическом редакторе.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1.3. </w:t>
            </w:r>
            <w:r w:rsidRPr="00724B5D">
              <w:rPr>
                <w:rFonts w:ascii="Times New Roman" w:hAnsi="Times New Roman" w:cs="Times New Roman"/>
                <w:sz w:val="24"/>
              </w:rPr>
              <w:t>Создание рисунков в векторном графическом редакторе.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Растровая и векторная анимация.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6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E26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flesh</w:t>
            </w:r>
            <w:proofErr w:type="spellEnd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-анимацию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1.4. </w:t>
            </w:r>
            <w:r w:rsidRPr="00724B5D">
              <w:rPr>
                <w:rFonts w:ascii="Times New Roman" w:hAnsi="Times New Roman" w:cs="Times New Roman"/>
                <w:sz w:val="24"/>
              </w:rPr>
              <w:t>Анимация.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Кодирование звуковой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A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оцифровывать звуковые записи и сохранять их в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форматах.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1.5. </w:t>
            </w:r>
            <w:r w:rsidRPr="00724B5D">
              <w:rPr>
                <w:rFonts w:ascii="Times New Roman" w:hAnsi="Times New Roman" w:cs="Times New Roman"/>
                <w:sz w:val="24"/>
              </w:rPr>
              <w:t>Кодирование и обработка звуковой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 Цифровое фото и видео.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A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Захватывать снимки с цифровых фотокамер и создавать слайд-шоу,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хватывать и редактировать цифровой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1.6. </w:t>
            </w:r>
            <w:r w:rsidRPr="00724B5D">
              <w:rPr>
                <w:rFonts w:ascii="Times New Roman" w:hAnsi="Times New Roman" w:cs="Times New Roman"/>
                <w:sz w:val="24"/>
              </w:rPr>
              <w:t>Захват цифрового фото и создание слайд шоу.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1.7. З</w:t>
            </w:r>
            <w:r w:rsidRPr="00724B5D">
              <w:rPr>
                <w:rFonts w:ascii="Times New Roman" w:hAnsi="Times New Roman" w:cs="Times New Roman"/>
                <w:sz w:val="24"/>
              </w:rPr>
              <w:t>ахват и редактирование цифрового видео с использованием системы нелинейного видеомонтажа.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92384A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Контрольная работа № 1 «</w:t>
            </w:r>
            <w:r w:rsidRPr="00724B5D">
              <w:rPr>
                <w:rFonts w:ascii="Times New Roman" w:hAnsi="Times New Roman" w:cs="Times New Roman"/>
                <w:bCs/>
                <w:sz w:val="24"/>
              </w:rPr>
              <w:t>Кодирование и обработка графической и мультимедийной информации</w:t>
            </w:r>
            <w:r w:rsidRPr="00724B5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F1301F" w:rsidP="00F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7E73CA" w:rsidRPr="00724B5D" w:rsidTr="002D13B4">
        <w:tc>
          <w:tcPr>
            <w:tcW w:w="10456" w:type="dxa"/>
            <w:gridSpan w:val="5"/>
            <w:vAlign w:val="center"/>
          </w:tcPr>
          <w:p w:rsidR="007E73CA" w:rsidRPr="00724B5D" w:rsidRDefault="007E73CA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 (15 ч.)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 Кодирование текстовой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Определять числовые коды символов и вводить символы с помощью числовых кодов.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2.1. </w:t>
            </w:r>
            <w:r w:rsidRPr="00724B5D">
              <w:rPr>
                <w:rFonts w:ascii="Times New Roman" w:hAnsi="Times New Roman" w:cs="Times New Roman"/>
                <w:sz w:val="24"/>
              </w:rPr>
              <w:t>Кодирование текстовой информации.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6D5D2D" w:rsidP="008C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 Создание документов в текстовых редакторах.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Создавать документы с использованием шаблонов. Устанавливать параметры страницы, вставлять колонтитулы и номера страниц.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Ввод и редактирование документа. 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A5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в документ физические и математические формулы с использованием редактора формул,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встроенного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табличный процессор </w:t>
            </w:r>
            <w:r w:rsidRPr="00E26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 Сохранение и печать документов.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Приводить достоинства и недостатки различных форматов текстовых файлов. Сохранять документ в разных форматах.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2.2. </w:t>
            </w:r>
            <w:r w:rsidRPr="00724B5D">
              <w:rPr>
                <w:rFonts w:ascii="Times New Roman" w:hAnsi="Times New Roman" w:cs="Times New Roman"/>
                <w:sz w:val="24"/>
              </w:rPr>
              <w:t>Вставка в документ формул.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8C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A72D4F" w:rsidRPr="00724B5D" w:rsidTr="006D5D2D">
        <w:tc>
          <w:tcPr>
            <w:tcW w:w="1101" w:type="dxa"/>
            <w:vAlign w:val="center"/>
          </w:tcPr>
          <w:p w:rsidR="00A72D4F" w:rsidRPr="00724B5D" w:rsidRDefault="00A72D4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A72D4F" w:rsidRPr="00724B5D" w:rsidRDefault="00A72D4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Форматирование документа.</w:t>
            </w:r>
          </w:p>
        </w:tc>
        <w:tc>
          <w:tcPr>
            <w:tcW w:w="1984" w:type="dxa"/>
            <w:vAlign w:val="center"/>
          </w:tcPr>
          <w:p w:rsidR="00A72D4F" w:rsidRPr="00724B5D" w:rsidRDefault="00B64643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2D4F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410" w:type="dxa"/>
            <w:vAlign w:val="center"/>
          </w:tcPr>
          <w:p w:rsidR="00A72D4F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Устанавливать в документе  параметры форматирования символов, абзацев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2.3. </w:t>
            </w:r>
            <w:r w:rsidRPr="00724B5D">
              <w:rPr>
                <w:rFonts w:ascii="Times New Roman" w:hAnsi="Times New Roman" w:cs="Times New Roman"/>
                <w:sz w:val="24"/>
              </w:rPr>
              <w:t>Форматирование символов и абзацев.</w:t>
            </w:r>
          </w:p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2.4. Создание и форматирование списков.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8C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Таблицы.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Создавать таблицу разными способами, применяя различные варианты форматирования.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2.5. </w:t>
            </w:r>
            <w:r w:rsidRPr="00724B5D">
              <w:rPr>
                <w:rFonts w:ascii="Times New Roman" w:hAnsi="Times New Roman" w:cs="Times New Roman"/>
                <w:sz w:val="24"/>
              </w:rPr>
              <w:t>Вставка в документ таблицы, её форматирование и заполнение данными.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8C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Компьютерные словари и системы машинного перевода текстов.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Переводить текст, используя различные системы машинного перевода и словари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2.6. </w:t>
            </w:r>
            <w:r w:rsidRPr="00724B5D">
              <w:rPr>
                <w:rFonts w:ascii="Times New Roman" w:hAnsi="Times New Roman" w:cs="Times New Roman"/>
                <w:sz w:val="24"/>
              </w:rPr>
              <w:t>Перевод текста с помощью компьютерного словаря.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Системы оптического распознавания документов. 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410" w:type="dxa"/>
            <w:vAlign w:val="center"/>
          </w:tcPr>
          <w:p w:rsidR="00A5749A" w:rsidRPr="00E2624B" w:rsidRDefault="00A5749A" w:rsidP="00A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Распознавать текстовый документ.</w:t>
            </w:r>
          </w:p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2.7. </w:t>
            </w:r>
            <w:r w:rsidRPr="00724B5D">
              <w:rPr>
                <w:rFonts w:ascii="Times New Roman" w:hAnsi="Times New Roman" w:cs="Times New Roman"/>
                <w:sz w:val="24"/>
              </w:rPr>
              <w:t>Сканирование и распознание «бумажного» текстового документа.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Контрольная работа № 2 «Кодирование и обработка текстовой информации»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8C6029" w:rsidRPr="00724B5D" w:rsidTr="002D13B4">
        <w:tc>
          <w:tcPr>
            <w:tcW w:w="10456" w:type="dxa"/>
            <w:gridSpan w:val="5"/>
            <w:vAlign w:val="center"/>
          </w:tcPr>
          <w:p w:rsidR="008C6029" w:rsidRPr="00724B5D" w:rsidRDefault="008C6029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числовой информации (9 ч.)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Кодирование числовой </w:t>
            </w:r>
            <w:r w:rsidRPr="00724B5D">
              <w:rPr>
                <w:rFonts w:ascii="Times New Roman" w:hAnsi="Times New Roman" w:cs="Times New Roman"/>
                <w:sz w:val="24"/>
              </w:rPr>
              <w:lastRenderedPageBreak/>
              <w:t>информации.</w:t>
            </w:r>
            <w:r w:rsidR="009F0107" w:rsidRPr="00724B5D">
              <w:rPr>
                <w:rFonts w:ascii="Times New Roman" w:hAnsi="Times New Roman" w:cs="Times New Roman"/>
                <w:iCs/>
                <w:sz w:val="24"/>
              </w:rPr>
              <w:t xml:space="preserve"> Практическая работа 3.1. </w:t>
            </w:r>
            <w:r w:rsidR="009F0107" w:rsidRPr="00724B5D">
              <w:rPr>
                <w:rFonts w:ascii="Times New Roman" w:hAnsi="Times New Roman" w:cs="Times New Roman"/>
                <w:sz w:val="24"/>
              </w:rPr>
              <w:t>Перевод чисел из одной системы счисления в другую с помощью калькулятора.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Электронные таблицы.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Вводить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сла, текст и формулы в ячейки электронной таблицы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3.2. </w:t>
            </w:r>
            <w:r w:rsidRPr="00724B5D">
              <w:rPr>
                <w:rFonts w:ascii="Times New Roman" w:hAnsi="Times New Roman" w:cs="Times New Roman"/>
                <w:sz w:val="24"/>
              </w:rPr>
              <w:t>Относительные, абсолютные и смешанные ссылки в электронных таблицах.</w:t>
            </w:r>
          </w:p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3.3. </w:t>
            </w:r>
            <w:r w:rsidRPr="00724B5D">
              <w:rPr>
                <w:rFonts w:ascii="Times New Roman" w:hAnsi="Times New Roman" w:cs="Times New Roman"/>
                <w:sz w:val="24"/>
              </w:rPr>
              <w:t>Создание таблиц значений функций в электронных таблицах.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Построение диаграмм и графиков в электронных таблицах.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функций, круговые и линейчатые диаграммы. Редактировать  диаграммы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3.4. </w:t>
            </w:r>
            <w:r w:rsidRPr="00724B5D">
              <w:rPr>
                <w:rFonts w:ascii="Times New Roman" w:hAnsi="Times New Roman" w:cs="Times New Roman"/>
                <w:sz w:val="24"/>
              </w:rPr>
              <w:t>Построение диаграмм различных типов.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Базы данных в электронных таблицах.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A5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таблице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 данных в выделенном столбце, </w:t>
            </w:r>
            <w:proofErr w:type="spellStart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влож</w:t>
            </w:r>
            <w:proofErr w:type="spellEnd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. сортировку записей БД по нескольким столбцам, поиск данных.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3.5. </w:t>
            </w:r>
            <w:r w:rsidRPr="00724B5D">
              <w:rPr>
                <w:rFonts w:ascii="Times New Roman" w:hAnsi="Times New Roman" w:cs="Times New Roman"/>
                <w:sz w:val="24"/>
              </w:rPr>
              <w:t>Сортировка и поиск данных в электронных таблицах</w:t>
            </w:r>
            <w:r w:rsidRPr="00724B5D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Контрольная работа № 3 «Кодирование и обработка числовой информации»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8C6029" w:rsidRPr="00724B5D" w:rsidTr="002D13B4">
        <w:tc>
          <w:tcPr>
            <w:tcW w:w="10456" w:type="dxa"/>
            <w:gridSpan w:val="5"/>
            <w:vAlign w:val="center"/>
          </w:tcPr>
          <w:p w:rsidR="008C6029" w:rsidRPr="00724B5D" w:rsidRDefault="008C6029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алгоритмизации и </w:t>
            </w:r>
            <w:proofErr w:type="gramStart"/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>объектно – ориентированного</w:t>
            </w:r>
            <w:proofErr w:type="gramEnd"/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программирования (17 ч.)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Алгоритм и его формальное исполнение.</w:t>
            </w:r>
            <w:r w:rsidR="009F0107" w:rsidRPr="00724B5D">
              <w:rPr>
                <w:rFonts w:ascii="Times New Roman" w:hAnsi="Times New Roman" w:cs="Times New Roman"/>
                <w:iCs/>
                <w:sz w:val="24"/>
              </w:rPr>
              <w:t xml:space="preserve"> Практическая работа 4.1</w:t>
            </w:r>
            <w:r w:rsidR="009F0107" w:rsidRPr="00724B5D">
              <w:rPr>
                <w:rFonts w:ascii="Times New Roman" w:hAnsi="Times New Roman" w:cs="Times New Roman"/>
                <w:sz w:val="24"/>
              </w:rPr>
              <w:t xml:space="preserve">. Знакомство с системами </w:t>
            </w:r>
            <w:proofErr w:type="gramStart"/>
            <w:r w:rsidR="009F0107" w:rsidRPr="00724B5D">
              <w:rPr>
                <w:rFonts w:ascii="Times New Roman" w:hAnsi="Times New Roman" w:cs="Times New Roman"/>
                <w:sz w:val="24"/>
              </w:rPr>
              <w:t>объектно — ориентированного</w:t>
            </w:r>
            <w:proofErr w:type="gramEnd"/>
            <w:r w:rsidR="009F0107" w:rsidRPr="00724B5D">
              <w:rPr>
                <w:rFonts w:ascii="Times New Roman" w:hAnsi="Times New Roman" w:cs="Times New Roman"/>
                <w:sz w:val="24"/>
              </w:rPr>
              <w:t xml:space="preserve"> программирования.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 жизни.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Кодирование основных типов  алгоритмических структур на языках </w:t>
            </w:r>
            <w:proofErr w:type="gramStart"/>
            <w:r w:rsidRPr="00724B5D">
              <w:rPr>
                <w:rFonts w:ascii="Times New Roman" w:hAnsi="Times New Roman" w:cs="Times New Roman"/>
                <w:sz w:val="24"/>
              </w:rPr>
              <w:t xml:space="preserve">объектно </w:t>
            </w:r>
            <w:r w:rsidRPr="00724B5D">
              <w:rPr>
                <w:rFonts w:ascii="Times New Roman" w:hAnsi="Times New Roman" w:cs="Times New Roman"/>
                <w:sz w:val="24"/>
              </w:rPr>
              <w:lastRenderedPageBreak/>
              <w:t>— ориентированного</w:t>
            </w:r>
            <w:proofErr w:type="gramEnd"/>
            <w:r w:rsidRPr="00724B5D">
              <w:rPr>
                <w:rFonts w:ascii="Times New Roman" w:hAnsi="Times New Roman" w:cs="Times New Roman"/>
                <w:sz w:val="24"/>
              </w:rPr>
              <w:t xml:space="preserve"> и процедурного программирования. 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типы алгоритмических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 на языках программирования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Переменные: тип, имя, значение.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Записы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константы и переменные в языках программирования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Арифметические, строковые и логические выражения.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Различать арифметические, строковые и логические выражения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Функции в языках объектно—ориентированного и алгоритмического программирования.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Применять арифметические и строковые функции при решении задач и выполнении практических работ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gramStart"/>
            <w:r w:rsidRPr="00724B5D">
              <w:rPr>
                <w:rFonts w:ascii="Times New Roman" w:hAnsi="Times New Roman" w:cs="Times New Roman"/>
                <w:sz w:val="24"/>
              </w:rPr>
              <w:t>объектно — ориентированного</w:t>
            </w:r>
            <w:proofErr w:type="gramEnd"/>
            <w:r w:rsidRPr="00724B5D">
              <w:rPr>
                <w:rFonts w:ascii="Times New Roman" w:hAnsi="Times New Roman" w:cs="Times New Roman"/>
                <w:sz w:val="24"/>
              </w:rPr>
              <w:t xml:space="preserve"> визуального программирования.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A5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использовать одну из сред объектно-ориентированного программирования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проектов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4.2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«Переменные».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4.3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«Калькулятор».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4.4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«Строковый калькулятор».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2D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4.5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«Даты и время».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4.6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«Сравнение кодов символов».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4.7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«Отметка».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4.8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«Коды символов».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4.9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«Слово-перевёртыш».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4.10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«Графический редактор».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Контрольная работа № 4 «Основы алгоритмизации и </w:t>
            </w:r>
            <w:proofErr w:type="gramStart"/>
            <w:r w:rsidRPr="00724B5D">
              <w:rPr>
                <w:rFonts w:ascii="Times New Roman" w:hAnsi="Times New Roman" w:cs="Times New Roman"/>
                <w:sz w:val="24"/>
              </w:rPr>
              <w:t>объектно – ориентированного</w:t>
            </w:r>
            <w:proofErr w:type="gramEnd"/>
            <w:r w:rsidRPr="00724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B5D">
              <w:rPr>
                <w:rFonts w:ascii="Times New Roman" w:hAnsi="Times New Roman" w:cs="Times New Roman"/>
                <w:sz w:val="24"/>
              </w:rPr>
              <w:lastRenderedPageBreak/>
              <w:t>программирования»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8C6029" w:rsidRPr="00724B5D" w:rsidTr="002D13B4">
        <w:tc>
          <w:tcPr>
            <w:tcW w:w="10456" w:type="dxa"/>
            <w:gridSpan w:val="5"/>
            <w:vAlign w:val="center"/>
          </w:tcPr>
          <w:p w:rsidR="008C6029" w:rsidRPr="00724B5D" w:rsidRDefault="008C6029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и формализация (11 ч.)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Окружающий мир как иерархическая система.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систем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Моделирование, формализация, визуализация.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моделей </w:t>
            </w:r>
            <w:proofErr w:type="spellStart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. мира.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примеры различных информационных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моделей в жизни и в учебной деятельности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Строить формал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и компьютерную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несложных математических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Построение и исследование физических моделей.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компьютерную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движения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таблице</w:t>
            </w:r>
          </w:p>
        </w:tc>
      </w:tr>
      <w:tr w:rsidR="00F1301F" w:rsidRPr="00724B5D" w:rsidTr="00C751C0">
        <w:tc>
          <w:tcPr>
            <w:tcW w:w="1101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vAlign w:val="center"/>
          </w:tcPr>
          <w:p w:rsidR="00F1301F" w:rsidRPr="00724B5D" w:rsidRDefault="00F1301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Приближённое решение уравнений.</w:t>
            </w:r>
          </w:p>
        </w:tc>
        <w:tc>
          <w:tcPr>
            <w:tcW w:w="1984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301F" w:rsidRPr="00724B5D" w:rsidRDefault="00F1301F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410" w:type="dxa"/>
          </w:tcPr>
          <w:p w:rsidR="00F1301F" w:rsidRPr="00E2624B" w:rsidRDefault="00F1301F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компьютерную модель приближённого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уравнения</w:t>
            </w:r>
          </w:p>
        </w:tc>
      </w:tr>
      <w:tr w:rsidR="00F1301F" w:rsidRPr="00724B5D" w:rsidTr="00C751C0">
        <w:tc>
          <w:tcPr>
            <w:tcW w:w="1101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vAlign w:val="center"/>
          </w:tcPr>
          <w:p w:rsidR="00F1301F" w:rsidRPr="00724B5D" w:rsidRDefault="00F1301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 xml:space="preserve"> Экспертные системы распознавания химических веществ.</w:t>
            </w:r>
          </w:p>
        </w:tc>
        <w:tc>
          <w:tcPr>
            <w:tcW w:w="1984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301F" w:rsidRPr="00724B5D" w:rsidRDefault="00F1301F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410" w:type="dxa"/>
          </w:tcPr>
          <w:p w:rsidR="00F1301F" w:rsidRPr="00E2624B" w:rsidRDefault="00F1301F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Создавать экспертную систему распознания веществ</w:t>
            </w:r>
          </w:p>
        </w:tc>
      </w:tr>
      <w:tr w:rsidR="00F1301F" w:rsidRPr="00724B5D" w:rsidTr="00C751C0">
        <w:tc>
          <w:tcPr>
            <w:tcW w:w="1101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F1301F" w:rsidRPr="00724B5D" w:rsidRDefault="00F1301F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Информационные модели управления объектами.</w:t>
            </w:r>
          </w:p>
        </w:tc>
        <w:tc>
          <w:tcPr>
            <w:tcW w:w="1984" w:type="dxa"/>
            <w:vAlign w:val="center"/>
          </w:tcPr>
          <w:p w:rsidR="00F1301F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301F" w:rsidRPr="00724B5D" w:rsidRDefault="00F1301F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410" w:type="dxa"/>
          </w:tcPr>
          <w:p w:rsidR="00F1301F" w:rsidRPr="00E2624B" w:rsidRDefault="00F1301F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компьютерную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 xml:space="preserve"> модель систем управления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5.2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«Графическое решение уравнений».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5.3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«Распознавание удобрений».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iCs/>
                <w:sz w:val="24"/>
              </w:rPr>
              <w:t>Практическая работа 5.4</w:t>
            </w:r>
            <w:r w:rsidRPr="00724B5D">
              <w:rPr>
                <w:rFonts w:ascii="Times New Roman" w:hAnsi="Times New Roman" w:cs="Times New Roman"/>
                <w:sz w:val="24"/>
              </w:rPr>
              <w:t>. Проект «Модели систем управления».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A5749A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Контрольная работа № 5 «Моделирование и формализация»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8C6029" w:rsidRPr="00724B5D" w:rsidTr="002D13B4">
        <w:tc>
          <w:tcPr>
            <w:tcW w:w="10456" w:type="dxa"/>
            <w:gridSpan w:val="5"/>
            <w:vAlign w:val="center"/>
          </w:tcPr>
          <w:p w:rsidR="008C6029" w:rsidRPr="00724B5D" w:rsidRDefault="008C6029" w:rsidP="00BD7A7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общества(4 ч.)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0" w:type="dxa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Информационное общество.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признаки информационного общества.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C6029" w:rsidRPr="00724B5D" w:rsidRDefault="008C6029" w:rsidP="0074549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724B5D">
              <w:rPr>
                <w:rFonts w:ascii="Times New Roman" w:hAnsi="Times New Roman" w:cs="Times New Roman"/>
                <w:sz w:val="24"/>
              </w:rPr>
              <w:t>Информационная культура.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F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культуры 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C6029" w:rsidRPr="00724B5D" w:rsidRDefault="008C6029" w:rsidP="007454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4B5D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2624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ИКТ</w:t>
            </w:r>
          </w:p>
        </w:tc>
      </w:tr>
      <w:tr w:rsidR="008C6029" w:rsidRPr="00724B5D" w:rsidTr="006D5D2D">
        <w:tc>
          <w:tcPr>
            <w:tcW w:w="1101" w:type="dxa"/>
            <w:vAlign w:val="center"/>
          </w:tcPr>
          <w:p w:rsidR="008C6029" w:rsidRPr="00724B5D" w:rsidRDefault="009F0107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C6029" w:rsidRPr="00724B5D" w:rsidRDefault="008C6029" w:rsidP="007454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4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6 «</w:t>
            </w: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Информатизация общества</w:t>
            </w:r>
            <w:r w:rsidRPr="00724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C6029" w:rsidRPr="00724B5D" w:rsidRDefault="008C6029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6029" w:rsidRPr="00724B5D" w:rsidRDefault="00724B5D" w:rsidP="00B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410" w:type="dxa"/>
            <w:vAlign w:val="center"/>
          </w:tcPr>
          <w:p w:rsidR="008C6029" w:rsidRPr="00724B5D" w:rsidRDefault="00F1301F" w:rsidP="0074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</w:tbl>
    <w:p w:rsidR="00BD7A70" w:rsidRPr="00724B5D" w:rsidRDefault="00BD7A70" w:rsidP="00724B5D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70" w:rsidRPr="00724B5D" w:rsidRDefault="00BD7A70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70" w:rsidRDefault="00BD7A70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D" w:rsidRPr="00724B5D" w:rsidRDefault="00724B5D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686" w:rsidRPr="00724B5D" w:rsidRDefault="00360686" w:rsidP="0074549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99" w:rsidRPr="00724B5D" w:rsidRDefault="00F76A99" w:rsidP="0092384A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4B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</w:t>
      </w:r>
      <w:r w:rsidR="008F1443" w:rsidRPr="00724B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BB1AA0" w:rsidRPr="00724B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уровню подготовки учащихся 9</w:t>
      </w:r>
      <w:r w:rsidRPr="00724B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класса при изучении информатики и ИКТ</w:t>
      </w:r>
    </w:p>
    <w:p w:rsidR="001432A2" w:rsidRPr="00724B5D" w:rsidRDefault="001432A2" w:rsidP="00745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4B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Учащийся должен:</w:t>
      </w:r>
    </w:p>
    <w:p w:rsidR="00EF5389" w:rsidRPr="00724B5D" w:rsidRDefault="00EF5389" w:rsidP="0074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знать/понимать</w:t>
      </w: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EF5389" w:rsidRPr="00724B5D" w:rsidRDefault="00EF5389" w:rsidP="007454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понятия «информация», её основные виды:</w:t>
      </w:r>
    </w:p>
    <w:p w:rsidR="00EF5389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EF5389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запоминания, обработки и передачи информации человеком;</w:t>
      </w:r>
    </w:p>
    <w:p w:rsidR="00EF5389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количества и скорости передачи информации;</w:t>
      </w:r>
    </w:p>
    <w:p w:rsidR="00EF5389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принцип работы компьютера:</w:t>
      </w:r>
    </w:p>
    <w:p w:rsidR="00EF5389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программного обеспечения компьютера и их назначение;</w:t>
      </w:r>
    </w:p>
    <w:p w:rsidR="001432A2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1432A2" w:rsidRPr="00724B5D" w:rsidRDefault="00EF5389" w:rsidP="0074549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принципы работы компьютерных сетей;</w:t>
      </w:r>
    </w:p>
    <w:p w:rsidR="001432A2" w:rsidRPr="00724B5D" w:rsidRDefault="00EF5389" w:rsidP="007454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программный принцип работы компьютера;</w:t>
      </w:r>
    </w:p>
    <w:p w:rsidR="005605EA" w:rsidRPr="00724B5D" w:rsidRDefault="00EF5389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и функции используемых информационных и коммуникационных технологий: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назначение и виды моделей, описывающих объекты и процессы;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области применения моделирования объектов и процессов;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уметь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представлять числа в различных системах счисления;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выполнять и строить простые алгоритмы;</w:t>
      </w:r>
      <w:proofErr w:type="gramEnd"/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готовые информационные модели, оценивать их соответствие реальному объекту и целям моделирования;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  <w:proofErr w:type="gramEnd"/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информационные объекты, в том числе: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структурировать текст, используя нумерацию страниц, списки; проводить проверку правописания; использовать в тексте таблицы, изображения;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и использовать различные формы представления информации: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  <w:proofErr w:type="gramEnd"/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записи в базе данных;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презентации на основе шаблонов;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пользоваться персональным компьютером и его периферийным оборудованием </w:t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(принтером, сканером, модемом, мультимедийным проектором, цифровой камерой);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</w:t>
      </w:r>
      <w:r w:rsidR="00745494"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для: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проведения компьютерных экспериментов с использованием готовых </w:t>
      </w:r>
      <w:r w:rsidR="00745494"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моделей  </w:t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процессов;</w:t>
      </w:r>
      <w:proofErr w:type="gramEnd"/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создания информационных объектов, в том числе для оформления результатов учебной работы;</w:t>
      </w:r>
      <w:r w:rsidRPr="00724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организации индивидуального информационного пространства, создания личных коллекций информационных объектов.</w:t>
      </w:r>
    </w:p>
    <w:p w:rsidR="0092384A" w:rsidRPr="00724B5D" w:rsidRDefault="0092384A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4A" w:rsidRPr="00724B5D" w:rsidRDefault="0092384A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4A" w:rsidRPr="00724B5D" w:rsidRDefault="0092384A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B5D" w:rsidRPr="00724B5D" w:rsidRDefault="00724B5D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Критерии и нормы оценки </w:t>
      </w:r>
      <w:proofErr w:type="gramStart"/>
      <w:r w:rsidRPr="00724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="00724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 информатике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</w:t>
      </w:r>
      <w:proofErr w:type="gramStart"/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тестовых</w:t>
      </w:r>
      <w:proofErr w:type="gramEnd"/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заданиями.</w:t>
      </w:r>
    </w:p>
    <w:p w:rsidR="000252AF" w:rsidRPr="00724B5D" w:rsidRDefault="000252AF" w:rsidP="00724B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24B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 тестировании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91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799"/>
      </w:tblGrid>
      <w:tr w:rsidR="000252AF" w:rsidRPr="00724B5D" w:rsidTr="006D5D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0252AF" w:rsidRPr="00724B5D" w:rsidTr="006D5D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86-100%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0252AF" w:rsidRPr="00724B5D" w:rsidTr="006D5D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71-85%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</w:tr>
      <w:tr w:rsidR="000252AF" w:rsidRPr="00724B5D" w:rsidTr="006D5D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51-70%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252AF" w:rsidRPr="00724B5D" w:rsidTr="006D5D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F" w:rsidRPr="00724B5D" w:rsidRDefault="000252AF" w:rsidP="006D5D2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 выполнении практической работы и контрольной работы: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0252AF" w:rsidRPr="00724B5D" w:rsidRDefault="000252AF" w:rsidP="000252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грубая ошибка – полностью искажено смысловое значение понятия, определения;</w:t>
      </w:r>
    </w:p>
    <w:p w:rsidR="000252AF" w:rsidRPr="00724B5D" w:rsidRDefault="000252AF" w:rsidP="000252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52AF" w:rsidRPr="00724B5D" w:rsidRDefault="000252AF" w:rsidP="000252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52AF" w:rsidRPr="00724B5D" w:rsidRDefault="000252AF" w:rsidP="000252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навлекать на себя проблемы связанные нарушением прав учащегося («Закон об образовании»).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52AF" w:rsidRPr="00724B5D" w:rsidRDefault="000252AF" w:rsidP="000252A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0252AF" w:rsidRPr="00724B5D" w:rsidRDefault="000252AF" w:rsidP="000252A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«4» ставится при наличии 1-2 недочетов или одной ошибки:</w:t>
      </w:r>
    </w:p>
    <w:p w:rsidR="000252AF" w:rsidRPr="00724B5D" w:rsidRDefault="000252AF" w:rsidP="000252A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«3» ставится при выполнении 2/3 от объема предложенных заданий;</w:t>
      </w:r>
    </w:p>
    <w:p w:rsidR="000252AF" w:rsidRPr="00724B5D" w:rsidRDefault="000252AF" w:rsidP="000252A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Устный опрос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устных ответов учащихся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«5»,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ученик: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 правильно выполнил рисунки, схемы, сопутствующие ответу;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 отвечал самостоятельно без наводящих вопросов учителя.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24B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«4,.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допущены один-два недочета при освещении основного содержания ответа, исправленные по замечанию учителя: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«3»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«2»</w:t>
      </w: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не раскрыто основное содержание учебного материала;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ученик обнаружил полное незнание и непонимание изучаемого учебного материала;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не смог ответить ни на один из поставленных вопросов по изучаемому материалу;</w:t>
      </w:r>
    </w:p>
    <w:p w:rsidR="000252AF" w:rsidRPr="00724B5D" w:rsidRDefault="000252AF" w:rsidP="0002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B5D">
        <w:rPr>
          <w:rFonts w:ascii="Times New Roman" w:hAnsi="Times New Roman" w:cs="Times New Roman"/>
          <w:bCs/>
          <w:color w:val="000000"/>
          <w:sz w:val="24"/>
          <w:szCs w:val="24"/>
        </w:rPr>
        <w:t>- отказался отвечать на вопросы учителя.</w:t>
      </w:r>
    </w:p>
    <w:p w:rsidR="000252AF" w:rsidRPr="00724B5D" w:rsidRDefault="000252AF" w:rsidP="0002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2AF" w:rsidRPr="00724B5D" w:rsidRDefault="000252AF" w:rsidP="00025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2AF" w:rsidRPr="00724B5D" w:rsidRDefault="000252AF" w:rsidP="000252AF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52AF" w:rsidRPr="00724B5D" w:rsidRDefault="000252AF" w:rsidP="000252AF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52AF" w:rsidRPr="00724B5D" w:rsidRDefault="000252AF" w:rsidP="000252AF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2AF" w:rsidRPr="00724B5D" w:rsidRDefault="000252AF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4A" w:rsidRPr="00724B5D" w:rsidRDefault="0092384A" w:rsidP="00C0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4A" w:rsidRPr="00724B5D" w:rsidRDefault="0092384A" w:rsidP="00947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5EA" w:rsidRPr="00724B5D" w:rsidRDefault="005605EA" w:rsidP="009238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4B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947A24" w:rsidRPr="00724B5D" w:rsidRDefault="00947A24" w:rsidP="00947A24">
      <w:pPr>
        <w:pStyle w:val="a4"/>
        <w:widowControl w:val="0"/>
        <w:suppressAutoHyphens/>
        <w:ind w:firstLine="709"/>
        <w:rPr>
          <w:sz w:val="24"/>
          <w:szCs w:val="24"/>
        </w:rPr>
      </w:pPr>
      <w:r w:rsidRPr="00724B5D">
        <w:rPr>
          <w:sz w:val="24"/>
          <w:szCs w:val="24"/>
        </w:rPr>
        <w:t xml:space="preserve">«Информатика и ИКТ. Базовый уровень»: учебник для 8 класса / </w:t>
      </w:r>
      <w:proofErr w:type="spellStart"/>
      <w:r w:rsidRPr="00724B5D">
        <w:rPr>
          <w:sz w:val="24"/>
          <w:szCs w:val="24"/>
        </w:rPr>
        <w:t>Н.Д.Угринович</w:t>
      </w:r>
      <w:proofErr w:type="spellEnd"/>
      <w:r w:rsidRPr="00724B5D">
        <w:rPr>
          <w:sz w:val="24"/>
          <w:szCs w:val="24"/>
        </w:rPr>
        <w:t xml:space="preserve">. - 5-е </w:t>
      </w:r>
      <w:proofErr w:type="spellStart"/>
      <w:r w:rsidRPr="00724B5D">
        <w:rPr>
          <w:sz w:val="24"/>
          <w:szCs w:val="24"/>
        </w:rPr>
        <w:t>изд.</w:t>
      </w:r>
      <w:proofErr w:type="gramStart"/>
      <w:r w:rsidRPr="00724B5D">
        <w:rPr>
          <w:sz w:val="24"/>
          <w:szCs w:val="24"/>
        </w:rPr>
        <w:t>,-</w:t>
      </w:r>
      <w:proofErr w:type="gramEnd"/>
      <w:r w:rsidRPr="00724B5D">
        <w:rPr>
          <w:sz w:val="24"/>
          <w:szCs w:val="24"/>
        </w:rPr>
        <w:t>М.:Бином</w:t>
      </w:r>
      <w:proofErr w:type="spellEnd"/>
      <w:r w:rsidRPr="00724B5D">
        <w:rPr>
          <w:sz w:val="24"/>
          <w:szCs w:val="24"/>
        </w:rPr>
        <w:t>. Лаборатория знаний, 2010.г.;</w:t>
      </w:r>
    </w:p>
    <w:p w:rsidR="00947A24" w:rsidRPr="00724B5D" w:rsidRDefault="00947A24" w:rsidP="00947A24">
      <w:pPr>
        <w:pStyle w:val="a4"/>
        <w:widowControl w:val="0"/>
        <w:suppressAutoHyphens/>
        <w:ind w:firstLine="709"/>
        <w:rPr>
          <w:sz w:val="24"/>
          <w:szCs w:val="24"/>
        </w:rPr>
      </w:pPr>
      <w:r w:rsidRPr="00724B5D">
        <w:rPr>
          <w:sz w:val="24"/>
          <w:szCs w:val="24"/>
        </w:rPr>
        <w:t xml:space="preserve">«Информатика и ИКТ. Базовый уровень»: учебник для 9 класса / </w:t>
      </w:r>
      <w:proofErr w:type="spellStart"/>
      <w:r w:rsidRPr="00724B5D">
        <w:rPr>
          <w:sz w:val="24"/>
          <w:szCs w:val="24"/>
        </w:rPr>
        <w:t>Н.Д.Угринович</w:t>
      </w:r>
      <w:proofErr w:type="spellEnd"/>
      <w:r w:rsidRPr="00724B5D">
        <w:rPr>
          <w:sz w:val="24"/>
          <w:szCs w:val="24"/>
        </w:rPr>
        <w:t xml:space="preserve">. - </w:t>
      </w:r>
      <w:proofErr w:type="spellStart"/>
      <w:r w:rsidRPr="00724B5D">
        <w:rPr>
          <w:sz w:val="24"/>
          <w:szCs w:val="24"/>
        </w:rPr>
        <w:t>М.:Бином</w:t>
      </w:r>
      <w:proofErr w:type="spellEnd"/>
      <w:r w:rsidRPr="00724B5D">
        <w:rPr>
          <w:sz w:val="24"/>
          <w:szCs w:val="24"/>
        </w:rPr>
        <w:t>. Лаборатория знаний, 2010</w:t>
      </w:r>
      <w:r w:rsidR="00724B5D">
        <w:rPr>
          <w:sz w:val="24"/>
          <w:szCs w:val="24"/>
        </w:rPr>
        <w:t>.г</w:t>
      </w:r>
      <w:proofErr w:type="gramStart"/>
      <w:r w:rsidR="00724B5D">
        <w:rPr>
          <w:sz w:val="24"/>
          <w:szCs w:val="24"/>
        </w:rPr>
        <w:t>..</w:t>
      </w:r>
      <w:proofErr w:type="gramEnd"/>
    </w:p>
    <w:p w:rsidR="00FA0660" w:rsidRPr="00724B5D" w:rsidRDefault="00FA0660" w:rsidP="00745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A0660" w:rsidRPr="00724B5D" w:rsidRDefault="00FA0660" w:rsidP="00745494">
      <w:pPr>
        <w:pStyle w:val="a4"/>
        <w:ind w:firstLine="709"/>
        <w:rPr>
          <w:sz w:val="24"/>
          <w:szCs w:val="24"/>
        </w:rPr>
      </w:pPr>
    </w:p>
    <w:p w:rsidR="00FA0660" w:rsidRDefault="00FA0660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Default="00C07C37" w:rsidP="00745494">
      <w:pPr>
        <w:pStyle w:val="a4"/>
        <w:ind w:firstLine="709"/>
        <w:rPr>
          <w:sz w:val="24"/>
          <w:szCs w:val="24"/>
        </w:rPr>
      </w:pPr>
    </w:p>
    <w:p w:rsidR="00C07C37" w:rsidRPr="00F2597E" w:rsidRDefault="00C07C37" w:rsidP="00C07C37">
      <w:pPr>
        <w:pStyle w:val="a4"/>
        <w:widowControl w:val="0"/>
        <w:suppressAutoHyphens/>
        <w:ind w:firstLine="709"/>
        <w:jc w:val="center"/>
        <w:rPr>
          <w:b/>
          <w:sz w:val="24"/>
          <w:szCs w:val="24"/>
        </w:rPr>
      </w:pPr>
      <w:r w:rsidRPr="00F2597E">
        <w:rPr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037"/>
        <w:gridCol w:w="2464"/>
      </w:tblGrid>
      <w:tr w:rsidR="00C07C37" w:rsidRPr="00F2597E" w:rsidTr="00F5179E">
        <w:trPr>
          <w:trHeight w:val="454"/>
        </w:trPr>
        <w:tc>
          <w:tcPr>
            <w:tcW w:w="1526" w:type="dxa"/>
            <w:vAlign w:val="center"/>
          </w:tcPr>
          <w:p w:rsidR="00C07C37" w:rsidRPr="00F2597E" w:rsidRDefault="00C07C37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827" w:type="dxa"/>
            <w:vAlign w:val="center"/>
          </w:tcPr>
          <w:p w:rsidR="00C07C37" w:rsidRPr="00F2597E" w:rsidRDefault="00C07C37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37" w:type="dxa"/>
            <w:vAlign w:val="center"/>
          </w:tcPr>
          <w:p w:rsidR="00C07C37" w:rsidRPr="00F2597E" w:rsidRDefault="00C07C37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2464" w:type="dxa"/>
            <w:vAlign w:val="center"/>
          </w:tcPr>
          <w:p w:rsidR="00C07C37" w:rsidRPr="00F2597E" w:rsidRDefault="00C07C37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Подпись лица, внёсшего запись</w:t>
            </w: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7C37" w:rsidRPr="00F2597E" w:rsidTr="00F5179E">
        <w:trPr>
          <w:trHeight w:val="624"/>
        </w:trPr>
        <w:tc>
          <w:tcPr>
            <w:tcW w:w="1526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C37" w:rsidRPr="00F2597E" w:rsidRDefault="00C07C37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07C37" w:rsidRPr="00F2597E" w:rsidRDefault="00C07C37" w:rsidP="00C07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07C37" w:rsidRPr="00F2597E" w:rsidRDefault="00C07C37" w:rsidP="00C07C37">
      <w:pPr>
        <w:pStyle w:val="a4"/>
        <w:ind w:firstLine="709"/>
        <w:rPr>
          <w:sz w:val="24"/>
          <w:szCs w:val="24"/>
        </w:rPr>
      </w:pPr>
    </w:p>
    <w:p w:rsidR="00C07C37" w:rsidRPr="00F2597E" w:rsidRDefault="00C07C37" w:rsidP="00C07C37">
      <w:pPr>
        <w:pStyle w:val="a4"/>
        <w:ind w:firstLine="709"/>
        <w:rPr>
          <w:sz w:val="24"/>
          <w:szCs w:val="24"/>
        </w:rPr>
      </w:pPr>
    </w:p>
    <w:p w:rsidR="00C07C37" w:rsidRPr="00724B5D" w:rsidRDefault="00C07C37" w:rsidP="00745494">
      <w:pPr>
        <w:pStyle w:val="a4"/>
        <w:ind w:firstLine="709"/>
        <w:rPr>
          <w:sz w:val="24"/>
          <w:szCs w:val="24"/>
        </w:rPr>
      </w:pPr>
      <w:bookmarkStart w:id="0" w:name="_GoBack"/>
      <w:bookmarkEnd w:id="0"/>
    </w:p>
    <w:p w:rsidR="00FA0660" w:rsidRPr="00724B5D" w:rsidRDefault="00FA0660" w:rsidP="00745494">
      <w:pPr>
        <w:pStyle w:val="a4"/>
        <w:ind w:firstLine="709"/>
        <w:rPr>
          <w:sz w:val="24"/>
          <w:szCs w:val="24"/>
        </w:rPr>
      </w:pPr>
    </w:p>
    <w:p w:rsidR="000F4221" w:rsidRPr="00724B5D" w:rsidRDefault="000F4221" w:rsidP="00745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4221" w:rsidRPr="00724B5D" w:rsidSect="00745494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C4" w:rsidRDefault="005B15C4" w:rsidP="00745494">
      <w:pPr>
        <w:spacing w:after="0" w:line="240" w:lineRule="auto"/>
      </w:pPr>
      <w:r>
        <w:separator/>
      </w:r>
    </w:p>
  </w:endnote>
  <w:endnote w:type="continuationSeparator" w:id="0">
    <w:p w:rsidR="005B15C4" w:rsidRDefault="005B15C4" w:rsidP="0074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2D" w:rsidRDefault="006D5D2D">
    <w:pPr>
      <w:pStyle w:val="ad"/>
      <w:jc w:val="right"/>
    </w:pPr>
  </w:p>
  <w:p w:rsidR="006D5D2D" w:rsidRDefault="006D5D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C4" w:rsidRDefault="005B15C4" w:rsidP="00745494">
      <w:pPr>
        <w:spacing w:after="0" w:line="240" w:lineRule="auto"/>
      </w:pPr>
      <w:r>
        <w:separator/>
      </w:r>
    </w:p>
  </w:footnote>
  <w:footnote w:type="continuationSeparator" w:id="0">
    <w:p w:rsidR="005B15C4" w:rsidRDefault="005B15C4" w:rsidP="0074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706C"/>
    <w:multiLevelType w:val="hybridMultilevel"/>
    <w:tmpl w:val="1A82301E"/>
    <w:lvl w:ilvl="0" w:tplc="41ACF7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D53A78"/>
    <w:multiLevelType w:val="hybridMultilevel"/>
    <w:tmpl w:val="A2A40E6C"/>
    <w:lvl w:ilvl="0" w:tplc="C6261D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389"/>
    <w:multiLevelType w:val="multilevel"/>
    <w:tmpl w:val="ECF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B1F46EE"/>
    <w:multiLevelType w:val="hybridMultilevel"/>
    <w:tmpl w:val="B158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92CEB"/>
    <w:multiLevelType w:val="hybridMultilevel"/>
    <w:tmpl w:val="F58827BE"/>
    <w:lvl w:ilvl="0" w:tplc="410604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E44104"/>
    <w:multiLevelType w:val="hybridMultilevel"/>
    <w:tmpl w:val="E36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02C53"/>
    <w:multiLevelType w:val="hybridMultilevel"/>
    <w:tmpl w:val="67D2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1129B0"/>
    <w:multiLevelType w:val="hybridMultilevel"/>
    <w:tmpl w:val="A2203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66972"/>
    <w:multiLevelType w:val="hybridMultilevel"/>
    <w:tmpl w:val="D98C5D86"/>
    <w:lvl w:ilvl="0" w:tplc="C6261D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05153B"/>
    <w:multiLevelType w:val="hybridMultilevel"/>
    <w:tmpl w:val="F348A742"/>
    <w:lvl w:ilvl="0" w:tplc="4106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1"/>
    <w:rsid w:val="0000444B"/>
    <w:rsid w:val="000252AF"/>
    <w:rsid w:val="000701D9"/>
    <w:rsid w:val="000F4221"/>
    <w:rsid w:val="001432A2"/>
    <w:rsid w:val="00154ECF"/>
    <w:rsid w:val="00177582"/>
    <w:rsid w:val="00261724"/>
    <w:rsid w:val="00280F3E"/>
    <w:rsid w:val="002D13B4"/>
    <w:rsid w:val="00360686"/>
    <w:rsid w:val="00395485"/>
    <w:rsid w:val="004910D8"/>
    <w:rsid w:val="00517141"/>
    <w:rsid w:val="005605EA"/>
    <w:rsid w:val="005B15C4"/>
    <w:rsid w:val="005B7702"/>
    <w:rsid w:val="006409FD"/>
    <w:rsid w:val="00674546"/>
    <w:rsid w:val="006D5D2D"/>
    <w:rsid w:val="006D6435"/>
    <w:rsid w:val="00724B5D"/>
    <w:rsid w:val="00745494"/>
    <w:rsid w:val="007E73CA"/>
    <w:rsid w:val="008230AD"/>
    <w:rsid w:val="008C6029"/>
    <w:rsid w:val="008F1443"/>
    <w:rsid w:val="0092384A"/>
    <w:rsid w:val="00926A30"/>
    <w:rsid w:val="00947A24"/>
    <w:rsid w:val="009F0107"/>
    <w:rsid w:val="00A5749A"/>
    <w:rsid w:val="00A72D4F"/>
    <w:rsid w:val="00B64643"/>
    <w:rsid w:val="00B94C84"/>
    <w:rsid w:val="00BB1AA0"/>
    <w:rsid w:val="00BD7A70"/>
    <w:rsid w:val="00C07C37"/>
    <w:rsid w:val="00C55629"/>
    <w:rsid w:val="00C75EC9"/>
    <w:rsid w:val="00CA46DD"/>
    <w:rsid w:val="00D26096"/>
    <w:rsid w:val="00D94261"/>
    <w:rsid w:val="00E66CAD"/>
    <w:rsid w:val="00EF5389"/>
    <w:rsid w:val="00F1301F"/>
    <w:rsid w:val="00F76A99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customStyle="1" w:styleId="aa">
    <w:name w:val="Содержимое таблицы"/>
    <w:basedOn w:val="a"/>
    <w:rsid w:val="00A72D4F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a0"/>
    <w:rsid w:val="00EF5389"/>
  </w:style>
  <w:style w:type="paragraph" w:styleId="ab">
    <w:name w:val="header"/>
    <w:basedOn w:val="a"/>
    <w:link w:val="ac"/>
    <w:uiPriority w:val="99"/>
    <w:unhideWhenUsed/>
    <w:rsid w:val="0074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5494"/>
  </w:style>
  <w:style w:type="paragraph" w:styleId="ad">
    <w:name w:val="footer"/>
    <w:basedOn w:val="a"/>
    <w:link w:val="ae"/>
    <w:uiPriority w:val="99"/>
    <w:unhideWhenUsed/>
    <w:rsid w:val="0074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5494"/>
  </w:style>
  <w:style w:type="numbering" w:customStyle="1" w:styleId="WW8Num9">
    <w:name w:val="WW8Num9"/>
    <w:basedOn w:val="a2"/>
    <w:rsid w:val="000252AF"/>
    <w:pPr>
      <w:numPr>
        <w:numId w:val="17"/>
      </w:numPr>
    </w:pPr>
  </w:style>
  <w:style w:type="paragraph" w:styleId="af">
    <w:name w:val="Balloon Text"/>
    <w:basedOn w:val="a"/>
    <w:link w:val="af0"/>
    <w:uiPriority w:val="99"/>
    <w:semiHidden/>
    <w:unhideWhenUsed/>
    <w:rsid w:val="0072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customStyle="1" w:styleId="aa">
    <w:name w:val="Содержимое таблицы"/>
    <w:basedOn w:val="a"/>
    <w:rsid w:val="00A72D4F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a0"/>
    <w:rsid w:val="00EF5389"/>
  </w:style>
  <w:style w:type="paragraph" w:styleId="ab">
    <w:name w:val="header"/>
    <w:basedOn w:val="a"/>
    <w:link w:val="ac"/>
    <w:uiPriority w:val="99"/>
    <w:unhideWhenUsed/>
    <w:rsid w:val="0074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5494"/>
  </w:style>
  <w:style w:type="paragraph" w:styleId="ad">
    <w:name w:val="footer"/>
    <w:basedOn w:val="a"/>
    <w:link w:val="ae"/>
    <w:uiPriority w:val="99"/>
    <w:unhideWhenUsed/>
    <w:rsid w:val="0074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5494"/>
  </w:style>
  <w:style w:type="numbering" w:customStyle="1" w:styleId="WW8Num9">
    <w:name w:val="WW8Num9"/>
    <w:basedOn w:val="a2"/>
    <w:rsid w:val="000252AF"/>
    <w:pPr>
      <w:numPr>
        <w:numId w:val="17"/>
      </w:numPr>
    </w:pPr>
  </w:style>
  <w:style w:type="paragraph" w:styleId="af">
    <w:name w:val="Balloon Text"/>
    <w:basedOn w:val="a"/>
    <w:link w:val="af0"/>
    <w:uiPriority w:val="99"/>
    <w:semiHidden/>
    <w:unhideWhenUsed/>
    <w:rsid w:val="0072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D4E1-64E0-4364-ABFC-44A10D66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2016-01-31T09:02:00Z</dcterms:created>
  <dcterms:modified xsi:type="dcterms:W3CDTF">2016-01-31T10:12:00Z</dcterms:modified>
</cp:coreProperties>
</file>