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5E" w:rsidRPr="006949F4" w:rsidRDefault="0066105E" w:rsidP="006610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49F4">
        <w:rPr>
          <w:rFonts w:ascii="Times New Roman" w:hAnsi="Times New Roman"/>
          <w:b/>
          <w:sz w:val="24"/>
          <w:szCs w:val="24"/>
        </w:rPr>
        <w:t>Урок алгебры по теме «Показательные  уравнения. Методы решения»</w:t>
      </w:r>
    </w:p>
    <w:p w:rsidR="0066105E" w:rsidRDefault="0066105E" w:rsidP="0066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49F4">
        <w:rPr>
          <w:rFonts w:ascii="Times New Roman" w:hAnsi="Times New Roman"/>
          <w:sz w:val="24"/>
          <w:szCs w:val="24"/>
        </w:rPr>
        <w:t>Учитель математики: Зюзина Татьяна Ивановна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9F4">
        <w:rPr>
          <w:rFonts w:ascii="Times New Roman" w:hAnsi="Times New Roman"/>
          <w:sz w:val="24"/>
          <w:szCs w:val="24"/>
        </w:rPr>
        <w:t>(высшая квалификационная категория).</w:t>
      </w:r>
    </w:p>
    <w:p w:rsidR="0066105E" w:rsidRPr="006949F4" w:rsidRDefault="0066105E" w:rsidP="0066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г.Липецк МБОУ Гимназия №12</w:t>
      </w:r>
    </w:p>
    <w:p w:rsidR="0066105E" w:rsidRPr="006949F4" w:rsidRDefault="0066105E" w:rsidP="0066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16" w:type="dxa"/>
        <w:tblInd w:w="273" w:type="dxa"/>
        <w:tblLayout w:type="fixed"/>
        <w:tblLook w:val="0000"/>
      </w:tblPr>
      <w:tblGrid>
        <w:gridCol w:w="2245"/>
        <w:gridCol w:w="7371"/>
      </w:tblGrid>
      <w:tr w:rsidR="0066105E" w:rsidRPr="006949F4" w:rsidTr="00E80B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66105E" w:rsidRPr="006949F4" w:rsidTr="00E80B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105E" w:rsidRPr="006949F4" w:rsidTr="00E80B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</w:tc>
      </w:tr>
      <w:tr w:rsidR="0066105E" w:rsidRPr="006949F4" w:rsidTr="00E80B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9F4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6949F4" w:rsidRDefault="0066105E" w:rsidP="00E80BA7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949F4">
              <w:rPr>
                <w:rFonts w:ascii="Times New Roman" w:hAnsi="Times New Roman"/>
                <w:sz w:val="24"/>
                <w:szCs w:val="24"/>
              </w:rPr>
              <w:t>Алгебра и начала анализа .11класс. В 2 ч. Ч. 1. Учебник для общеобразовательных учреждений  (профильный уровень) (А.Г. Мордкович и др.) под ред А.Г. Мордковича – М.: Мнемозина.</w:t>
            </w:r>
          </w:p>
          <w:p w:rsidR="0066105E" w:rsidRPr="006949F4" w:rsidRDefault="0066105E" w:rsidP="00E80B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949F4">
              <w:rPr>
                <w:rFonts w:ascii="Times New Roman" w:hAnsi="Times New Roman"/>
                <w:sz w:val="24"/>
                <w:szCs w:val="24"/>
              </w:rPr>
              <w:t>Алгебра и начала анализа .11класс. В 2 ч. Ч. 2. Задачник для общеобразовательных учреждений  (профильный уровень) (А.Г. Мордкович и др.) под ред А.Г. Мордковича – М.: Мнемозина</w:t>
            </w:r>
          </w:p>
        </w:tc>
      </w:tr>
      <w:tr w:rsidR="0066105E" w:rsidRPr="006949F4" w:rsidTr="005117B4">
        <w:trPr>
          <w:trHeight w:val="284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5117B4" w:rsidRDefault="0066105E" w:rsidP="00511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  <w:r w:rsidRPr="006949F4">
              <w:rPr>
                <w:rFonts w:ascii="Times New Roman" w:hAnsi="Times New Roman"/>
                <w:sz w:val="24"/>
                <w:szCs w:val="24"/>
              </w:rPr>
              <w:t xml:space="preserve"> Показательные уравнения. Методы решени</w:t>
            </w:r>
            <w:r w:rsidR="005117B4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66105E" w:rsidRPr="006949F4" w:rsidTr="005117B4">
        <w:trPr>
          <w:trHeight w:val="289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B4" w:rsidRPr="006949F4" w:rsidRDefault="0066105E" w:rsidP="00511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  <w:r w:rsidRPr="006949F4">
              <w:rPr>
                <w:rFonts w:ascii="Times New Roman" w:hAnsi="Times New Roman"/>
                <w:sz w:val="24"/>
                <w:szCs w:val="24"/>
              </w:rPr>
              <w:t>: Урок систематизации и обобщения нового материала</w:t>
            </w:r>
          </w:p>
        </w:tc>
      </w:tr>
      <w:tr w:rsidR="0066105E" w:rsidRPr="006949F4" w:rsidTr="00E80BA7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  <w:r w:rsidRPr="006949F4">
              <w:rPr>
                <w:rFonts w:ascii="Times New Roman" w:hAnsi="Times New Roman"/>
                <w:sz w:val="24"/>
                <w:szCs w:val="24"/>
              </w:rPr>
              <w:t>: презентация, учебник, конспект в тетрадях</w:t>
            </w:r>
          </w:p>
        </w:tc>
      </w:tr>
      <w:tr w:rsidR="0066105E" w:rsidRPr="006949F4" w:rsidTr="00E80BA7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>Цель урока (уроков):</w:t>
            </w:r>
            <w:r w:rsidRPr="006949F4">
              <w:rPr>
                <w:rFonts w:ascii="Times New Roman" w:hAnsi="Times New Roman"/>
                <w:sz w:val="24"/>
                <w:szCs w:val="24"/>
              </w:rPr>
              <w:t xml:space="preserve"> применение знаний для решения показательных уравнений с помощью различных методов,  с опорой на логическое действие </w:t>
            </w: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>обобщение и классификацию</w:t>
            </w:r>
          </w:p>
        </w:tc>
      </w:tr>
      <w:tr w:rsidR="0066105E" w:rsidRPr="006949F4" w:rsidTr="00E80BA7">
        <w:trPr>
          <w:trHeight w:val="1174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05E" w:rsidRPr="006949F4" w:rsidRDefault="0066105E" w:rsidP="00E80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Задачи урока:</w:t>
            </w:r>
          </w:p>
          <w:p w:rsidR="0066105E" w:rsidRPr="006949F4" w:rsidRDefault="0066105E" w:rsidP="00E80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6949F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Предметные: </w:t>
            </w:r>
          </w:p>
          <w:p w:rsidR="0066105E" w:rsidRPr="006949F4" w:rsidRDefault="0066105E" w:rsidP="00E80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- повторить определение показательных уравнений, их характеристическое свойство, свойства степеней;</w:t>
            </w:r>
          </w:p>
          <w:p w:rsidR="0066105E" w:rsidRPr="006949F4" w:rsidRDefault="0066105E" w:rsidP="00E80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- систематизировать методы решения показательных уравнений;</w:t>
            </w:r>
          </w:p>
          <w:p w:rsidR="0066105E" w:rsidRPr="006949F4" w:rsidRDefault="0066105E" w:rsidP="00E80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- уметь применять изученные понятия, методы для решения задач.</w:t>
            </w:r>
          </w:p>
          <w:p w:rsidR="0066105E" w:rsidRPr="006949F4" w:rsidRDefault="0066105E" w:rsidP="00E80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6105E" w:rsidRPr="006949F4" w:rsidTr="00E80BA7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образовательные результаты: </w:t>
            </w:r>
          </w:p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Учащиеся научатся:</w:t>
            </w:r>
          </w:p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определять</w:t>
            </w:r>
            <w:r w:rsidRPr="00694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49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зависимость между показательным уравнением и методом его решения; </w:t>
            </w:r>
          </w:p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6949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точно и грамотно выражать свои мысли в устной и письменной речи с применением математической терминологии; </w:t>
            </w:r>
          </w:p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49F4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научиться: </w:t>
            </w:r>
          </w:p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- адекватно оценивать правильность или ошибочность выполнения учебной задачи, её объективную трудность, контролировать процесс и результат учебной математической деятельности;</w:t>
            </w:r>
          </w:p>
          <w:p w:rsidR="0066105E" w:rsidRPr="006949F4" w:rsidRDefault="0066105E" w:rsidP="00E80B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9F4">
              <w:rPr>
                <w:rFonts w:ascii="Times New Roman" w:hAnsi="Times New Roman"/>
                <w:sz w:val="24"/>
                <w:szCs w:val="24"/>
              </w:rPr>
              <w:t>- формулировать, аргументировать и отстаивать своё мнение.</w:t>
            </w:r>
          </w:p>
        </w:tc>
      </w:tr>
    </w:tbl>
    <w:p w:rsidR="0066105E" w:rsidRDefault="0066105E" w:rsidP="004337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378A" w:rsidRPr="006949F4" w:rsidRDefault="0043378A" w:rsidP="004337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49F4">
        <w:rPr>
          <w:rFonts w:ascii="Times New Roman" w:hAnsi="Times New Roman"/>
          <w:b/>
          <w:sz w:val="24"/>
          <w:szCs w:val="24"/>
        </w:rPr>
        <w:t>План урока</w:t>
      </w:r>
    </w:p>
    <w:p w:rsidR="0043378A" w:rsidRPr="006949F4" w:rsidRDefault="0043378A" w:rsidP="0043378A">
      <w:pPr>
        <w:pStyle w:val="a4"/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1. Организационный этап.</w:t>
      </w:r>
    </w:p>
    <w:p w:rsidR="0043378A" w:rsidRPr="006949F4" w:rsidRDefault="0043378A" w:rsidP="0043378A">
      <w:pPr>
        <w:pStyle w:val="a4"/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2. Постановка цели и задач урока. Мотивация учебной деятельности.</w:t>
      </w:r>
    </w:p>
    <w:p w:rsidR="0043378A" w:rsidRPr="006949F4" w:rsidRDefault="0043378A" w:rsidP="0043378A">
      <w:pPr>
        <w:pStyle w:val="a4"/>
        <w:tabs>
          <w:tab w:val="right" w:pos="9355"/>
        </w:tabs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3. Актуализация знаний.</w:t>
      </w:r>
    </w:p>
    <w:p w:rsidR="0043378A" w:rsidRPr="006949F4" w:rsidRDefault="0004247C" w:rsidP="0043378A">
      <w:pPr>
        <w:pStyle w:val="a4"/>
        <w:tabs>
          <w:tab w:val="right" w:pos="9355"/>
        </w:tabs>
        <w:spacing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З</w:t>
      </w:r>
      <w:r w:rsidR="0043378A" w:rsidRPr="006949F4">
        <w:rPr>
          <w:sz w:val="24"/>
          <w:szCs w:val="24"/>
        </w:rPr>
        <w:t>акрепление</w:t>
      </w:r>
      <w:r>
        <w:rPr>
          <w:sz w:val="24"/>
          <w:szCs w:val="24"/>
        </w:rPr>
        <w:t xml:space="preserve"> материала</w:t>
      </w:r>
      <w:r w:rsidR="0043378A" w:rsidRPr="006949F4">
        <w:rPr>
          <w:sz w:val="24"/>
          <w:szCs w:val="24"/>
        </w:rPr>
        <w:t>.</w:t>
      </w:r>
    </w:p>
    <w:p w:rsidR="0043378A" w:rsidRPr="006949F4" w:rsidRDefault="0043378A" w:rsidP="0043378A">
      <w:pPr>
        <w:pStyle w:val="a4"/>
        <w:tabs>
          <w:tab w:val="right" w:pos="9355"/>
        </w:tabs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5. Физкультминутка.</w:t>
      </w:r>
    </w:p>
    <w:p w:rsidR="0043378A" w:rsidRPr="006949F4" w:rsidRDefault="0043378A" w:rsidP="0043378A">
      <w:pPr>
        <w:pStyle w:val="a4"/>
        <w:tabs>
          <w:tab w:val="right" w:pos="9355"/>
        </w:tabs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6. Творческое применение и добывание знаний в новой ситуации (проблемные задания).</w:t>
      </w:r>
    </w:p>
    <w:p w:rsidR="0043378A" w:rsidRPr="006949F4" w:rsidRDefault="0043378A" w:rsidP="0043378A">
      <w:pPr>
        <w:pStyle w:val="a4"/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7. Этап информации учащихся о домашнем задании и инструктаж по его выполнению.</w:t>
      </w:r>
    </w:p>
    <w:p w:rsidR="0043378A" w:rsidRPr="006949F4" w:rsidRDefault="0043378A" w:rsidP="0043378A">
      <w:pPr>
        <w:pStyle w:val="a4"/>
        <w:spacing w:after="0"/>
        <w:ind w:left="0"/>
        <w:contextualSpacing/>
        <w:jc w:val="both"/>
        <w:rPr>
          <w:sz w:val="24"/>
          <w:szCs w:val="24"/>
        </w:rPr>
      </w:pPr>
      <w:r w:rsidRPr="006949F4">
        <w:rPr>
          <w:sz w:val="24"/>
          <w:szCs w:val="24"/>
        </w:rPr>
        <w:t>8. Рефлексия</w:t>
      </w:r>
    </w:p>
    <w:p w:rsidR="0043378A" w:rsidRPr="006949F4" w:rsidRDefault="0043378A" w:rsidP="004337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3378A" w:rsidRPr="006949F4" w:rsidRDefault="0043378A" w:rsidP="00F97B45">
      <w:pPr>
        <w:spacing w:after="0" w:line="240" w:lineRule="auto"/>
        <w:ind w:right="48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949F4">
        <w:rPr>
          <w:rFonts w:ascii="Times New Roman" w:hAnsi="Times New Roman"/>
          <w:b/>
          <w:sz w:val="24"/>
          <w:szCs w:val="24"/>
        </w:rPr>
        <w:t>Ход урока</w:t>
      </w:r>
    </w:p>
    <w:p w:rsidR="0043378A" w:rsidRPr="006949F4" w:rsidRDefault="0043378A" w:rsidP="00F97B45">
      <w:pPr>
        <w:spacing w:after="0" w:line="240" w:lineRule="auto"/>
        <w:ind w:right="48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9747"/>
      </w:tblGrid>
      <w:tr w:rsidR="0043378A" w:rsidRPr="002C2628" w:rsidTr="00F97B45">
        <w:trPr>
          <w:trHeight w:val="144"/>
        </w:trPr>
        <w:tc>
          <w:tcPr>
            <w:tcW w:w="9747" w:type="dxa"/>
          </w:tcPr>
          <w:p w:rsidR="0043378A" w:rsidRPr="002C2628" w:rsidRDefault="00EF3745" w:rsidP="00F97B45">
            <w:pPr>
              <w:pStyle w:val="a3"/>
              <w:tabs>
                <w:tab w:val="left" w:pos="9214"/>
              </w:tabs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43378A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Умная перемена</w:t>
            </w: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43378A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="007F6A7B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слайды с 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цитатами</w:t>
            </w:r>
            <w:r w:rsidR="007F6A7B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известных ученых</w:t>
            </w:r>
            <w:r w:rsidR="00A6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математиков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6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портретами,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объединенн</w:t>
            </w:r>
            <w:r w:rsidR="007F6A7B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ые темой: </w:t>
            </w:r>
            <w:r w:rsidR="007F6A7B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уравнения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На перемене учитель обращает внимание на подготовку детей </w:t>
            </w:r>
            <w:r w:rsidR="007F6A7B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уроку, отмечает отсутствующих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Предоставляет раздаточный материал, необходим</w:t>
            </w:r>
            <w:r w:rsidR="007F6A7B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для работы на уроке: учебник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письменные принадлежности (пенал), дневник.</w:t>
            </w:r>
          </w:p>
        </w:tc>
      </w:tr>
      <w:tr w:rsidR="0043378A" w:rsidRPr="002C2628" w:rsidTr="00F97B45">
        <w:trPr>
          <w:trHeight w:val="144"/>
        </w:trPr>
        <w:tc>
          <w:tcPr>
            <w:tcW w:w="9747" w:type="dxa"/>
          </w:tcPr>
          <w:p w:rsidR="0043378A" w:rsidRPr="002C2628" w:rsidRDefault="0043378A" w:rsidP="00F97B4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Организационный этап</w:t>
            </w:r>
          </w:p>
        </w:tc>
      </w:tr>
      <w:tr w:rsidR="0043378A" w:rsidRPr="002C2628" w:rsidTr="00F97B45">
        <w:trPr>
          <w:trHeight w:val="144"/>
        </w:trPr>
        <w:tc>
          <w:tcPr>
            <w:tcW w:w="9747" w:type="dxa"/>
          </w:tcPr>
          <w:p w:rsidR="00A6476B" w:rsidRDefault="0043378A" w:rsidP="00A6476B">
            <w:pPr>
              <w:spacing w:after="0"/>
              <w:ind w:right="48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Звонок. </w:t>
            </w:r>
            <w:r w:rsidR="00C50BE9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доске цитата: «</w:t>
            </w:r>
            <w:r w:rsidR="00C50BE9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Холодные числа, внешне сухие формулы математики </w:t>
            </w:r>
            <w:r w:rsidR="00C50BE9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полны внутренней красоты и жара ск</w:t>
            </w:r>
            <w:r w:rsidR="00A64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онцентрированной в них мысли.» </w:t>
            </w:r>
          </w:p>
          <w:p w:rsidR="00A6476B" w:rsidRPr="00A6476B" w:rsidRDefault="00C50BE9" w:rsidP="00A6476B">
            <w:pPr>
              <w:spacing w:after="0"/>
              <w:ind w:right="48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А.Д. Александров</w:t>
            </w:r>
          </w:p>
        </w:tc>
      </w:tr>
      <w:tr w:rsidR="0043378A" w:rsidRPr="002C2628" w:rsidTr="00F97B45">
        <w:trPr>
          <w:trHeight w:val="1408"/>
        </w:trPr>
        <w:tc>
          <w:tcPr>
            <w:tcW w:w="9747" w:type="dxa"/>
          </w:tcPr>
          <w:p w:rsidR="0043378A" w:rsidRPr="002C2628" w:rsidRDefault="0043378A" w:rsidP="00F97B4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Постановка цели и задач урока. Мотивация учебной деятельности.</w:t>
            </w:r>
          </w:p>
          <w:p w:rsidR="00583961" w:rsidRDefault="00A46CAC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Здравствуйте, начнём урок. Я рада видеть вас на нашем занятии, которое мне бы хотелось начать словами гениального учёного Альберта Энштейна: </w:t>
            </w:r>
          </w:p>
          <w:p w:rsidR="00583961" w:rsidRDefault="00583961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118110</wp:posOffset>
                  </wp:positionV>
                  <wp:extent cx="1629410" cy="1229995"/>
                  <wp:effectExtent l="19050" t="0" r="8890" b="0"/>
                  <wp:wrapSquare wrapText="bothSides"/>
                  <wp:docPr id="26" name="Рисунок 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244" w:rsidRDefault="00583961" w:rsidP="00583961">
            <w:pPr>
              <w:pStyle w:val="a3"/>
              <w:spacing w:after="0" w:line="240" w:lineRule="auto"/>
              <w:ind w:left="0" w:right="4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A46CAC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Мне приходится делить время между политикой и уравнениями. Однако, уравнения, по-моему, гораздо важнее, потому что политика существует только для данного момента, </w:t>
            </w:r>
            <w:r w:rsidR="00F97B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CAC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 уравнения будут существовать вечно».</w:t>
            </w:r>
          </w:p>
          <w:p w:rsidR="00DA5244" w:rsidRDefault="00DA5244" w:rsidP="00DA5244">
            <w:pPr>
              <w:spacing w:after="0" w:line="240" w:lineRule="auto"/>
              <w:ind w:right="48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52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CAC" w:rsidRPr="00DA52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(слайд №1)</w:t>
            </w:r>
            <w:r w:rsidRPr="00DA52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A5244" w:rsidRDefault="00DA5244" w:rsidP="00DA5244">
            <w:pPr>
              <w:spacing w:after="0" w:line="240" w:lineRule="auto"/>
              <w:ind w:right="4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6CAC" w:rsidRDefault="00A46CAC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Как, по-вашему, связаны эти слова с темой нашего урока?   О чём пойдёт  сегодня речь?</w:t>
            </w:r>
            <w:r w:rsidR="00EC6171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(Ученики формулируют тему урока)</w:t>
            </w:r>
          </w:p>
          <w:p w:rsidR="00DA5244" w:rsidRDefault="00DA5244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DA5244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A5244" w:rsidRDefault="00DA5244" w:rsidP="00DA5244">
            <w:pPr>
              <w:pStyle w:val="a3"/>
              <w:spacing w:after="0" w:line="240" w:lineRule="auto"/>
              <w:ind w:left="0" w:right="480"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04A60" w:rsidRPr="00DA5244" w:rsidRDefault="00EC6171" w:rsidP="00DA5244">
            <w:pPr>
              <w:spacing w:after="0" w:line="240" w:lineRule="auto"/>
              <w:ind w:right="4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52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(слайд №2)</w:t>
            </w:r>
          </w:p>
          <w:p w:rsidR="00DA5244" w:rsidRDefault="00DA5244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Default="00DA5244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-1384935</wp:posOffset>
                  </wp:positionV>
                  <wp:extent cx="1700530" cy="1281430"/>
                  <wp:effectExtent l="19050" t="0" r="0" b="0"/>
                  <wp:wrapSquare wrapText="bothSides"/>
                  <wp:docPr id="1532" name="Рисунок 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378A" w:rsidRPr="002C2628" w:rsidRDefault="0043378A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слайде появляется </w:t>
            </w: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E04A60"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«Показательные уравнения. Методы решения»</w:t>
            </w:r>
          </w:p>
          <w:p w:rsidR="00EC6171" w:rsidRPr="002C2628" w:rsidRDefault="00EC6171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Открываем тетради и записываем дату и тему урока. Эпиграфом к нашему занятию станут слова </w:t>
            </w: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С.Коваля: «Уравнения – это ключ, открывающий все математические сезамы».</w:t>
            </w:r>
          </w:p>
          <w:p w:rsidR="00EC6171" w:rsidRPr="002C2628" w:rsidRDefault="00EC6171" w:rsidP="00F97B45">
            <w:pPr>
              <w:ind w:right="4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Т.е. другими словами можно сказать, что если вы будете уметь решать уравнения, то экзамена по математике вам не стоит бояться. Для того, чтобы урок прошёл с максимальной пользой для каждого и нас, мы должны знать: «А что нам нужно?</w:t>
            </w:r>
            <w:r w:rsidR="00AD3CF0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43378A" w:rsidRPr="002C2628" w:rsidRDefault="0043378A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Сформулируйте и запишите личную цель урока на полях. </w:t>
            </w:r>
          </w:p>
          <w:p w:rsidR="0043378A" w:rsidRPr="002C2628" w:rsidRDefault="0043378A" w:rsidP="00F97B45">
            <w:pPr>
              <w:spacing w:after="0" w:line="240" w:lineRule="auto"/>
              <w:ind w:right="48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варианты личной цели: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Узнать новое по теме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Доказать свою точку зрения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Научиться слушать и слышать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Найти выход из проблемной ситуации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Доказать истинность своего мнения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Уточнить, дополнить высказывание товарищей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Составить новую учебную задачу (тест, кроссворд, учебное задание, учебный вопрос)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Изучить материал учебника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Проявить и развивать свои способности (перечислить…)</w:t>
            </w:r>
          </w:p>
          <w:p w:rsidR="0043378A" w:rsidRPr="002C2628" w:rsidRDefault="0043378A" w:rsidP="00F97B45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 вариант цели. Кто хотел бы её озвучить?</w:t>
            </w:r>
          </w:p>
          <w:p w:rsidR="00DA5244" w:rsidRPr="00DA5244" w:rsidRDefault="00AD3CF0" w:rsidP="00DA52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5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E04A60" w:rsidRPr="00DA5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3378A" w:rsidRPr="00DA5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04A60" w:rsidRPr="00DA5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так, цель наша сегодня:  повторить применение свойств показательной функции при решении показательных уравнений, </w:t>
            </w:r>
            <w:r w:rsidRPr="00DA5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систематизировать</w:t>
            </w:r>
            <w:r w:rsidR="00E04A60" w:rsidRPr="00DA5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методы решения показательных уравнений</w:t>
            </w:r>
            <w:r w:rsidR="00DA5244" w:rsidRPr="00DA52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A5244" w:rsidRPr="00DA5244" w:rsidRDefault="00DA5244" w:rsidP="00DA524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52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Актуализация знаний.</w:t>
            </w:r>
          </w:p>
          <w:p w:rsidR="00DA5244" w:rsidRPr="002C2628" w:rsidRDefault="00DA5244" w:rsidP="00DA524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реализации целей урока нам потребуется некоторый теоретический материал.   </w:t>
            </w:r>
          </w:p>
          <w:p w:rsidR="00DA5244" w:rsidRDefault="00DA5244" w:rsidP="0066105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Давайте приведём в готовность наши теоретические знания -  вспомним основные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положения, необходимые для решения уравнений. </w:t>
            </w:r>
          </w:p>
          <w:p w:rsidR="00DA5244" w:rsidRDefault="00DA5244" w:rsidP="00DA524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(слайд №3)</w:t>
            </w:r>
          </w:p>
          <w:p w:rsidR="00DA5244" w:rsidRPr="002C2628" w:rsidRDefault="00DA5244" w:rsidP="00DA52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Вопросы.</w:t>
            </w:r>
          </w:p>
          <w:p w:rsidR="00DA5244" w:rsidRPr="002C2628" w:rsidRDefault="00DA5244" w:rsidP="00DA5244">
            <w:pPr>
              <w:pStyle w:val="a3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C2628">
              <w:rPr>
                <w:rFonts w:ascii="Times New Roman" w:hAnsi="Times New Roman"/>
                <w:color w:val="000000" w:themeColor="text1"/>
              </w:rPr>
              <w:t>1.Функцию какого вида называют показательной?</w:t>
            </w:r>
          </w:p>
          <w:p w:rsidR="00DA5244" w:rsidRPr="002C2628" w:rsidRDefault="00DA5244" w:rsidP="00DA5244">
            <w:pPr>
              <w:pStyle w:val="a3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C2628">
              <w:rPr>
                <w:rFonts w:ascii="Times New Roman" w:hAnsi="Times New Roman"/>
                <w:color w:val="000000" w:themeColor="text1"/>
              </w:rPr>
              <w:t>2.Какова область определения показательной функции</w:t>
            </w:r>
          </w:p>
          <w:p w:rsidR="00DA5244" w:rsidRPr="002C2628" w:rsidRDefault="00DA5244" w:rsidP="00DA5244">
            <w:pPr>
              <w:pStyle w:val="a3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C2628">
              <w:rPr>
                <w:rFonts w:ascii="Times New Roman" w:hAnsi="Times New Roman"/>
                <w:color w:val="000000" w:themeColor="text1"/>
              </w:rPr>
              <w:t xml:space="preserve"> 3..Каково множество значений показательной функции?</w:t>
            </w:r>
          </w:p>
          <w:p w:rsidR="00DA5244" w:rsidRDefault="00DA5244" w:rsidP="00DA5244">
            <w:pPr>
              <w:pStyle w:val="a3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C2628">
              <w:rPr>
                <w:rFonts w:ascii="Times New Roman" w:hAnsi="Times New Roman"/>
                <w:color w:val="000000" w:themeColor="text1"/>
              </w:rPr>
              <w:t xml:space="preserve">4. Что можно сказать о монотонности показательной функции в зависимости от основания </w:t>
            </w:r>
            <w:r w:rsidR="00583961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-1299210</wp:posOffset>
                  </wp:positionV>
                  <wp:extent cx="1624330" cy="1164590"/>
                  <wp:effectExtent l="19050" t="0" r="0" b="0"/>
                  <wp:wrapSquare wrapText="bothSides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3628" t="23741" r="11385" b="1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244" w:rsidRPr="002C2628" w:rsidRDefault="00DA5244" w:rsidP="00DA5244">
            <w:pPr>
              <w:pStyle w:val="a3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C2628">
              <w:rPr>
                <w:rFonts w:ascii="Times New Roman" w:hAnsi="Times New Roman"/>
                <w:color w:val="000000" w:themeColor="text1"/>
              </w:rPr>
              <w:t xml:space="preserve">5.Уравнения какого вида называются показательными? </w:t>
            </w:r>
          </w:p>
          <w:p w:rsidR="00DA5244" w:rsidRPr="002C2628" w:rsidRDefault="00DA5244" w:rsidP="00DA5244">
            <w:pPr>
              <w:pStyle w:val="a3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</w:rPr>
              <w:t>(После ответа учащихся на интерактивной доске появляются верные ответы)</w:t>
            </w:r>
          </w:p>
          <w:p w:rsidR="00DA5244" w:rsidRPr="002C2628" w:rsidRDefault="00DA5244" w:rsidP="00DA524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Назовите характерную особенность показательных уравнений. Что отличает их от других?</w:t>
            </w:r>
          </w:p>
        </w:tc>
      </w:tr>
      <w:tr w:rsidR="0043378A" w:rsidRPr="002C2628" w:rsidTr="00F97B45">
        <w:trPr>
          <w:trHeight w:val="7663"/>
        </w:trPr>
        <w:tc>
          <w:tcPr>
            <w:tcW w:w="9747" w:type="dxa"/>
          </w:tcPr>
          <w:p w:rsidR="00A46CAC" w:rsidRPr="002C2628" w:rsidRDefault="00A77220" w:rsidP="00AD3CF0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</w:rPr>
              <w:lastRenderedPageBreak/>
              <w:t>(</w:t>
            </w:r>
            <w:r w:rsidR="006949F4" w:rsidRPr="002C2628">
              <w:rPr>
                <w:rFonts w:ascii="Times New Roman" w:hAnsi="Times New Roman"/>
                <w:b/>
                <w:i/>
                <w:color w:val="000000" w:themeColor="text1"/>
              </w:rPr>
              <w:t>Неизвестное</w:t>
            </w:r>
            <w:r w:rsidRPr="002C2628">
              <w:rPr>
                <w:rFonts w:ascii="Times New Roman" w:hAnsi="Times New Roman"/>
                <w:b/>
                <w:i/>
                <w:color w:val="000000" w:themeColor="text1"/>
              </w:rPr>
              <w:t xml:space="preserve"> содержится в показателе степени)</w:t>
            </w:r>
          </w:p>
          <w:p w:rsidR="0043378A" w:rsidRPr="002C2628" w:rsidRDefault="0043378A" w:rsidP="00694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3.3.3 Осуществлять </w:t>
            </w:r>
            <w:r w:rsidRPr="002C26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классификацию, </w:t>
            </w: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т.е. делить </w:t>
            </w:r>
            <w:r w:rsidRPr="002C26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род </w:t>
            </w: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(класс) на виды (подклассы) на основе установления признаков объектов, составляющих род</w:t>
            </w:r>
          </w:p>
          <w:p w:rsidR="0043378A" w:rsidRPr="002C2628" w:rsidRDefault="0043378A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Вспомним, что такое классификация. Классификация бывает естественная и искусственная.</w:t>
            </w:r>
          </w:p>
          <w:p w:rsidR="0043378A" w:rsidRPr="002C2628" w:rsidRDefault="0043378A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Естественная классификация опирается на свойства рассматриваемых понятий, предметов.</w:t>
            </w:r>
          </w:p>
          <w:p w:rsidR="0043378A" w:rsidRPr="002C2628" w:rsidRDefault="0043378A" w:rsidP="006949F4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2C2628">
              <w:rPr>
                <w:bCs/>
                <w:i/>
                <w:color w:val="000000" w:themeColor="text1"/>
              </w:rPr>
              <w:t xml:space="preserve">Искусственная классификация </w:t>
            </w:r>
            <w:r w:rsidRPr="002C2628">
              <w:rPr>
                <w:i/>
                <w:color w:val="000000" w:themeColor="text1"/>
              </w:rPr>
              <w:t>не дает возможности судить о свойствах предметов (например, список фамилий, расположенных по алфавиту, алфавитный каталог книг),</w:t>
            </w:r>
            <w:r w:rsidRPr="002C2628">
              <w:rPr>
                <w:b/>
                <w:i/>
                <w:color w:val="000000" w:themeColor="text1"/>
              </w:rPr>
              <w:t xml:space="preserve"> </w:t>
            </w:r>
            <w:r w:rsidRPr="002C2628">
              <w:rPr>
                <w:i/>
                <w:color w:val="000000" w:themeColor="text1"/>
              </w:rPr>
              <w:t>применяется для более легкого отыскания вещи, слова и т.д.</w:t>
            </w:r>
          </w:p>
          <w:p w:rsidR="005A14E6" w:rsidRPr="002C2628" w:rsidRDefault="005A14E6" w:rsidP="006949F4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78A" w:rsidRPr="002C2628" w:rsidRDefault="00AD3CF0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(слайд №4)</w:t>
            </w:r>
          </w:p>
          <w:p w:rsidR="005A14E6" w:rsidRPr="002C2628" w:rsidRDefault="005A14E6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(интерактивное задание)</w:t>
            </w:r>
          </w:p>
          <w:p w:rsidR="005A14E6" w:rsidRPr="002C2628" w:rsidRDefault="005A14E6" w:rsidP="005A14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Задание. Проверим, сможем ли мы из приведенных здесь уравнений выбрать показательные?</w:t>
            </w:r>
          </w:p>
          <w:p w:rsidR="005A14E6" w:rsidRPr="002C2628" w:rsidRDefault="005A14E6" w:rsidP="005A14E6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49F4" w:rsidRPr="002C2628" w:rsidRDefault="006949F4" w:rsidP="006949F4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26FA" w:rsidRPr="002C2628" w:rsidRDefault="00B726FA" w:rsidP="00B726FA">
            <w:pPr>
              <w:pStyle w:val="a3"/>
              <w:spacing w:after="0" w:line="240" w:lineRule="auto"/>
              <w:ind w:left="0" w:firstLine="42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решении показательных уравнений главное – действие со степенями. Без знания этих действий ничего не получится!!!</w:t>
            </w:r>
            <w:r w:rsidRPr="002C262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726FA" w:rsidRPr="002C2628" w:rsidRDefault="00583961" w:rsidP="00B726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3536315</wp:posOffset>
                  </wp:positionV>
                  <wp:extent cx="1678940" cy="1240790"/>
                  <wp:effectExtent l="19050" t="0" r="0" b="0"/>
                  <wp:wrapSquare wrapText="bothSides"/>
                  <wp:docPr id="13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7" t="4000" r="363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4E6" w:rsidRPr="002C2628" w:rsidRDefault="006949F4" w:rsidP="00A844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(слайд № 5)</w:t>
            </w:r>
          </w:p>
          <w:p w:rsidR="005A14E6" w:rsidRPr="002C2628" w:rsidRDefault="005A14E6" w:rsidP="005A14E6">
            <w:pPr>
              <w:pStyle w:val="a3"/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49F4" w:rsidRPr="002C2628" w:rsidRDefault="00583961" w:rsidP="006949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1946910</wp:posOffset>
                  </wp:positionV>
                  <wp:extent cx="1602740" cy="1143000"/>
                  <wp:effectExtent l="19050" t="0" r="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3978" t="23262" r="12018" b="1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9F4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Посмотрите на доску. Вашему вниманию предлагаются уравнения. </w:t>
            </w:r>
          </w:p>
          <w:p w:rsidR="00A844EC" w:rsidRDefault="00A844EC" w:rsidP="006949F4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949F4" w:rsidRPr="00A844EC" w:rsidRDefault="006949F4" w:rsidP="006949F4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4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Раскрывается доска, на которой записаны уравнения:</w: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(1)  </w:t>
            </w:r>
            <w:r w:rsidRPr="002C2628">
              <w:rPr>
                <w:rFonts w:ascii="Times New Roman" w:hAnsi="Times New Roman"/>
                <w:color w:val="000000" w:themeColor="text1"/>
                <w:position w:val="-8"/>
                <w:sz w:val="24"/>
                <w:szCs w:val="24"/>
              </w:rPr>
              <w:object w:dxaOrig="135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15pt;height:21.45pt" o:ole="">
                  <v:imagedata r:id="rId13" o:title=""/>
                </v:shape>
                <o:OLEObject Type="Embed" ProgID="Equation.3" ShapeID="_x0000_i1025" DrawAspect="Content" ObjectID="_1516780833" r:id="rId14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(2) 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680" w:dyaOrig="320">
                <v:shape id="_x0000_i1026" type="#_x0000_t75" style="width:45.95pt;height:20.7pt" o:ole="">
                  <v:imagedata r:id="rId15" o:title=""/>
                </v:shape>
                <o:OLEObject Type="Embed" ProgID="Equation.3" ShapeID="_x0000_i1026" DrawAspect="Content" ObjectID="_1516780834" r:id="rId16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(3)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800" w:dyaOrig="320">
                <v:shape id="_x0000_i1027" type="#_x0000_t75" style="width:73.55pt;height:18.4pt" o:ole="">
                  <v:imagedata r:id="rId17" o:title=""/>
                </v:shape>
                <o:OLEObject Type="Embed" ProgID="Equation.3" ShapeID="_x0000_i1027" DrawAspect="Content" ObjectID="_1516780835" r:id="rId18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(4) 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859" w:dyaOrig="320">
                <v:shape id="_x0000_i1028" type="#_x0000_t75" style="width:63.55pt;height:20.7pt" o:ole="">
                  <v:imagedata r:id="rId19" o:title=""/>
                </v:shape>
                <o:OLEObject Type="Embed" ProgID="Equation.3" ShapeID="_x0000_i1028" DrawAspect="Content" ObjectID="_1516780836" r:id="rId20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(5)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620" w:dyaOrig="320">
                <v:shape id="_x0000_i1029" type="#_x0000_t75" style="width:81.95pt;height:19.15pt" o:ole="">
                  <v:imagedata r:id="rId21" o:title=""/>
                </v:shape>
                <o:OLEObject Type="Embed" ProgID="Equation.3" ShapeID="_x0000_i1029" DrawAspect="Content" ObjectID="_1516780837" r:id="rId22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(6)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59" w:dyaOrig="320">
                <v:shape id="_x0000_i1030" type="#_x0000_t75" style="width:85pt;height:19.15pt" o:ole="">
                  <v:imagedata r:id="rId23" o:title=""/>
                </v:shape>
                <o:OLEObject Type="Embed" ProgID="Equation.3" ShapeID="_x0000_i1030" DrawAspect="Content" ObjectID="_1516780838" r:id="rId24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(7)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780" w:dyaOrig="320">
                <v:shape id="_x0000_i1031" type="#_x0000_t75" style="width:121pt;height:20.7pt" o:ole="">
                  <v:imagedata r:id="rId25" o:title=""/>
                </v:shape>
                <o:OLEObject Type="Embed" ProgID="Equation.3" ShapeID="_x0000_i1031" DrawAspect="Content" ObjectID="_1516780839" r:id="rId26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(8) </w:t>
            </w:r>
            <w:r w:rsidRPr="002C2628">
              <w:rPr>
                <w:rFonts w:ascii="Times New Roman" w:hAnsi="Times New Roman"/>
                <w:color w:val="000000" w:themeColor="text1"/>
                <w:position w:val="-28"/>
                <w:sz w:val="24"/>
                <w:szCs w:val="24"/>
              </w:rPr>
              <w:object w:dxaOrig="1400" w:dyaOrig="740">
                <v:shape id="_x0000_i1032" type="#_x0000_t75" style="width:88.85pt;height:46.7pt" o:ole="">
                  <v:imagedata r:id="rId27" o:title=""/>
                </v:shape>
                <o:OLEObject Type="Embed" ProgID="Equation.3" ShapeID="_x0000_i1032" DrawAspect="Content" ObjectID="_1516780840" r:id="rId28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(9)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820" w:dyaOrig="320">
                <v:shape id="_x0000_i1033" type="#_x0000_t75" style="width:129.45pt;height:18.4pt" o:ole="">
                  <v:imagedata r:id="rId29" o:title=""/>
                </v:shape>
                <o:OLEObject Type="Embed" ProgID="Equation.3" ShapeID="_x0000_i1033" DrawAspect="Content" ObjectID="_1516780841" r:id="rId30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(10) 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60" w:dyaOrig="320">
                <v:shape id="_x0000_i1034" type="#_x0000_t75" style="width:67.4pt;height:19.15pt" o:ole="">
                  <v:imagedata r:id="rId31" o:title=""/>
                </v:shape>
                <o:OLEObject Type="Embed" ProgID="Equation.3" ShapeID="_x0000_i1034" DrawAspect="Content" ObjectID="_1516780842" r:id="rId32"/>
              </w:object>
            </w:r>
          </w:p>
          <w:p w:rsidR="006949F4" w:rsidRPr="002C2628" w:rsidRDefault="006949F4" w:rsidP="00B726FA">
            <w:pPr>
              <w:spacing w:after="0" w:line="360" w:lineRule="auto"/>
              <w:ind w:firstLine="362"/>
              <w:jc w:val="both"/>
              <w:rPr>
                <w:rFonts w:ascii="Times New Roman" w:hAnsi="Times New Roman"/>
                <w:color w:val="000000" w:themeColor="text1"/>
                <w:position w:val="-8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(11)  </w:t>
            </w:r>
            <w:r w:rsidRPr="002C2628">
              <w:rPr>
                <w:rFonts w:ascii="Times New Roman" w:hAnsi="Times New Roman"/>
                <w:color w:val="000000" w:themeColor="text1"/>
                <w:position w:val="-8"/>
                <w:sz w:val="24"/>
                <w:szCs w:val="24"/>
              </w:rPr>
              <w:object w:dxaOrig="1460" w:dyaOrig="360">
                <v:shape id="_x0000_i1035" type="#_x0000_t75" style="width:86.55pt;height:21.45pt" o:ole="">
                  <v:imagedata r:id="rId33" o:title=""/>
                </v:shape>
                <o:OLEObject Type="Embed" ProgID="Equation.3" ShapeID="_x0000_i1035" DrawAspect="Content" ObjectID="_1516780843" r:id="rId34"/>
              </w:object>
            </w:r>
          </w:p>
          <w:p w:rsidR="00A6476B" w:rsidRDefault="006949F4" w:rsidP="00A6476B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4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Учащимся предлагается следующее задание: </w:t>
            </w:r>
          </w:p>
          <w:p w:rsidR="006949F4" w:rsidRPr="002C2628" w:rsidRDefault="006949F4" w:rsidP="00A6476B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</w:rPr>
              <w:t>Учитель</w:t>
            </w:r>
            <w:r w:rsidRPr="002C26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2C262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Устно объедините эти уравнения в группы и попытайтесь объяснить, по какому признаку проведено распределение</w:t>
            </w:r>
            <w:r w:rsidRPr="002C26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B726FA" w:rsidRPr="0004247C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Ученики:</w:t>
            </w: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Уравнения (1) и (11) можно объединить в одну группу, так как это иррациональные уравнения.</w:t>
            </w:r>
          </w:p>
          <w:p w:rsidR="006949F4" w:rsidRPr="0004247C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Уравнения (2) и (5) можно объединит в одну группу, так как это квадратные уравнения.</w:t>
            </w:r>
          </w:p>
          <w:p w:rsidR="006949F4" w:rsidRPr="0004247C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Уравнения (3), (4), (6), (9),(10)  тоже можно объединить в одну группу, так как у этих уравнений есть общий признак: неизвестное у всех этих уравнений находится в показатели степени)</w:t>
            </w:r>
          </w:p>
          <w:p w:rsidR="006949F4" w:rsidRPr="0004247C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(8) трансцендентное уравнение </w:t>
            </w:r>
          </w:p>
          <w:p w:rsidR="006949F4" w:rsidRPr="0004247C" w:rsidRDefault="006949F4" w:rsidP="00B72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Учитель: </w:t>
            </w:r>
          </w:p>
          <w:p w:rsidR="006949F4" w:rsidRPr="002C2628" w:rsidRDefault="006949F4" w:rsidP="00B726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Посмотрите на выписанные вами показательные уравнения. Какие из них являются простейшими уравнениями.</w:t>
            </w:r>
          </w:p>
          <w:p w:rsidR="006949F4" w:rsidRPr="002C2628" w:rsidRDefault="006949F4" w:rsidP="00B726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Ученики</w:t>
            </w: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Уравнение (3) 6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х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36.</w:t>
            </w:r>
          </w:p>
          <w:p w:rsidR="006949F4" w:rsidRPr="0004247C" w:rsidRDefault="006949F4" w:rsidP="00B726F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Учитель: </w:t>
            </w:r>
          </w:p>
          <w:p w:rsidR="006949F4" w:rsidRPr="002C2628" w:rsidRDefault="006949F4" w:rsidP="00B726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Верно. Давайте его решим. </w:t>
            </w:r>
          </w:p>
          <w:p w:rsidR="006949F4" w:rsidRPr="0004247C" w:rsidRDefault="006949F4" w:rsidP="00B726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записывает решение уравнения на доске, ученики в тетради. </w:t>
            </w:r>
          </w:p>
          <w:p w:rsidR="006949F4" w:rsidRPr="0004247C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Учитель: 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Посмотрите на остальные показательные уравнения. Являются ли они простейшими?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Ученики: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Нет.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Учитель: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же мы будем их решать?</w:t>
            </w:r>
          </w:p>
          <w:p w:rsidR="006949F4" w:rsidRPr="002C2628" w:rsidRDefault="006949F4" w:rsidP="00B726F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Итак, у нас возникла </w:t>
            </w:r>
            <w:r w:rsidRPr="002C26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проблема: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решать остальные показательные уравнения, которые не являются простейшими показательными уравнениями. </w:t>
            </w:r>
          </w:p>
          <w:p w:rsidR="00B726FA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Ребята, предложите метод решения  уравнения (4).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 учащиеся предлагают свои варианты решения)</w:t>
            </w:r>
          </w:p>
          <w:p w:rsidR="00B726FA" w:rsidRPr="002C2628" w:rsidRDefault="006949F4" w:rsidP="000D7F90">
            <w:pPr>
              <w:pStyle w:val="21"/>
              <w:spacing w:after="0" w:line="240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2C2628">
              <w:rPr>
                <w:b w:val="0"/>
                <w:color w:val="000000" w:themeColor="text1"/>
                <w:sz w:val="24"/>
                <w:szCs w:val="24"/>
              </w:rPr>
              <w:t>Таким образом,  решаются уравнения  4,6,7.</w:t>
            </w:r>
          </w:p>
          <w:p w:rsidR="00B726FA" w:rsidRPr="002C2628" w:rsidRDefault="006949F4" w:rsidP="000D7F90">
            <w:pPr>
              <w:pStyle w:val="21"/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i/>
                <w:color w:val="000000" w:themeColor="text1"/>
                <w:sz w:val="24"/>
                <w:szCs w:val="24"/>
              </w:rPr>
              <w:t xml:space="preserve">Учитель: </w:t>
            </w:r>
          </w:p>
          <w:p w:rsidR="006949F4" w:rsidRPr="002C2628" w:rsidRDefault="006949F4" w:rsidP="000D7F90">
            <w:pPr>
              <w:pStyle w:val="21"/>
              <w:spacing w:after="0" w:line="240" w:lineRule="auto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2C2628">
              <w:rPr>
                <w:color w:val="000000" w:themeColor="text1"/>
                <w:sz w:val="24"/>
                <w:szCs w:val="24"/>
              </w:rPr>
              <w:t xml:space="preserve">Ребята, а ваши предложения для решения уравнения (8). </w:t>
            </w:r>
            <w:r w:rsidRPr="002C2628">
              <w:rPr>
                <w:i/>
                <w:color w:val="000000" w:themeColor="text1"/>
                <w:sz w:val="24"/>
                <w:szCs w:val="24"/>
              </w:rPr>
              <w:t>(функционально-графический)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Учитель: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Решим уравнение (9). Скажите, сталкивались ли мы с таким видом показательного уравнения. Попробуйте предложить метод для решения этого уравнения.</w:t>
            </w:r>
          </w:p>
          <w:p w:rsidR="00B726FA" w:rsidRPr="002C2628" w:rsidRDefault="00B726FA" w:rsidP="00B726F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49F4"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(Учащиеся должны предложить метод введения новой переменной).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 теперь последнее уравнение </w:t>
            </w:r>
            <w:r w:rsidRPr="002C2628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60" w:dyaOrig="320">
                <v:shape id="_x0000_i1036" type="#_x0000_t75" style="width:67.4pt;height:19.15pt" o:ole="">
                  <v:imagedata r:id="rId31" o:title=""/>
                </v:shape>
                <o:OLEObject Type="Embed" ProgID="Equation.3" ShapeID="_x0000_i1036" DrawAspect="Content" ObjectID="_1516780844" r:id="rId35"/>
              </w:objec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Давайте вспомним,  какой метод мы ещё использовали при решении тригонометрических уравнений.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 решение однородных  уравнений мы использовали почленное деление на выражение неравное нулю.</w:t>
            </w:r>
          </w:p>
          <w:p w:rsidR="006949F4" w:rsidRPr="002C2628" w:rsidRDefault="006949F4" w:rsidP="00B726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Учитель: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теперь ребята обобщим наши знания и назовём все методы, которые будем использовать при решении показательных уравнений.</w:t>
            </w:r>
          </w:p>
          <w:p w:rsidR="006949F4" w:rsidRPr="002C2628" w:rsidRDefault="006949F4" w:rsidP="006610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47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Учащиеся называют, на экране появляются названия методов</w:t>
            </w:r>
          </w:p>
          <w:p w:rsidR="00B726FA" w:rsidRPr="002C2628" w:rsidRDefault="00B726FA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49F4" w:rsidRDefault="006949F4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(слайд №6)</w:t>
            </w:r>
          </w:p>
          <w:p w:rsidR="0066105E" w:rsidRDefault="0066105E" w:rsidP="00B726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05E" w:rsidRPr="002C2628" w:rsidRDefault="0066105E" w:rsidP="00B726F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949F4" w:rsidRPr="002C2628" w:rsidRDefault="006949F4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949F4" w:rsidRPr="002C2628" w:rsidRDefault="006949F4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949F4" w:rsidRPr="002C2628" w:rsidRDefault="006949F4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949F4" w:rsidRPr="002C2628" w:rsidRDefault="006949F4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B726FA" w:rsidRPr="002C2628" w:rsidRDefault="00B726FA" w:rsidP="00E32C3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Закрепление материала</w:t>
            </w:r>
          </w:p>
          <w:p w:rsidR="00213609" w:rsidRPr="002C2628" w:rsidRDefault="00213609" w:rsidP="0021360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D7F9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 экран</w:t>
            </w:r>
            <w:r w:rsidR="000D7F9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 появляются номера из учебника, затем</w:t>
            </w:r>
            <w:r w:rsidRPr="000D7F9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чистые листы для работы</w:t>
            </w:r>
            <w:r w:rsidRPr="002C26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416411" w:rsidRPr="000D7F90" w:rsidRDefault="003B37F5" w:rsidP="0058396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D7F9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-88265</wp:posOffset>
                  </wp:positionV>
                  <wp:extent cx="1690007" cy="1262743"/>
                  <wp:effectExtent l="19050" t="0" r="5443" b="0"/>
                  <wp:wrapSquare wrapText="bothSides"/>
                  <wp:docPr id="669" name="Рисунок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07" cy="1262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6411"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Деятельность учащихся – решение номеров</w:t>
            </w:r>
          </w:p>
          <w:p w:rsidR="00583961" w:rsidRPr="000D7F90" w:rsidRDefault="00416411" w:rsidP="0058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3961"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№12.19 (а); </w:t>
            </w:r>
          </w:p>
          <w:p w:rsidR="00583961" w:rsidRPr="000D7F90" w:rsidRDefault="00583961" w:rsidP="00583961">
            <w:pPr>
              <w:tabs>
                <w:tab w:val="left" w:pos="411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№12.27 (а); </w:t>
            </w:r>
          </w:p>
          <w:p w:rsidR="00583961" w:rsidRPr="000D7F90" w:rsidRDefault="00583961" w:rsidP="00583961">
            <w:pPr>
              <w:tabs>
                <w:tab w:val="left" w:pos="411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№12.29 (а);</w:t>
            </w:r>
          </w:p>
          <w:p w:rsidR="00583961" w:rsidRPr="000D7F90" w:rsidRDefault="00583961" w:rsidP="00583961">
            <w:pPr>
              <w:tabs>
                <w:tab w:val="left" w:pos="411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№12.36 (а); </w:t>
            </w:r>
          </w:p>
          <w:p w:rsidR="00416411" w:rsidRPr="000D7F90" w:rsidRDefault="00583961" w:rsidP="00583961">
            <w:pPr>
              <w:tabs>
                <w:tab w:val="left" w:pos="411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№12.41 (а).</w:t>
            </w:r>
            <w:r w:rsidRPr="000D7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F2FA9" w:rsidRPr="002C2628" w:rsidRDefault="0066105E" w:rsidP="00416411">
            <w:pPr>
              <w:tabs>
                <w:tab w:val="left" w:pos="411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-122555</wp:posOffset>
                  </wp:positionH>
                  <wp:positionV relativeFrom="margin">
                    <wp:posOffset>23495</wp:posOffset>
                  </wp:positionV>
                  <wp:extent cx="1702435" cy="1205865"/>
                  <wp:effectExtent l="19050" t="0" r="0" b="0"/>
                  <wp:wrapSquare wrapText="bothSides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745" t="4556" r="2072" b="4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3961" w:rsidRPr="000D7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(слайд</w:t>
            </w:r>
            <w:r w:rsidR="00583961" w:rsidRPr="0058396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83961" w:rsidRPr="000D7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83961" w:rsidRPr="0058396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416411" w:rsidRDefault="00416411" w:rsidP="00E32C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2C3D" w:rsidRPr="002C2628" w:rsidRDefault="00E32C3D" w:rsidP="00E32C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Древнегреческий поэт Нивей утверждал, что «математику нельзя изучать, наблюдая, как это делает сосед</w:t>
            </w:r>
            <w:r w:rsidR="00213609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Поэтому будем сейчас работать самостоятельно. </w:t>
            </w:r>
          </w:p>
          <w:p w:rsidR="00E32C3D" w:rsidRPr="002C2628" w:rsidRDefault="00E32C3D" w:rsidP="00E32C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1.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1.Какой из графиков является графиком функции </w:t>
            </w:r>
            <w:r w:rsidRPr="005824E3">
              <w:rPr>
                <w:rFonts w:ascii="Times New Roman" w:hAnsi="Times New Roman"/>
                <w:color w:val="000000" w:themeColor="text1"/>
                <w:position w:val="-10"/>
                <w:sz w:val="12"/>
                <w:szCs w:val="24"/>
              </w:rPr>
              <w:object w:dxaOrig="600" w:dyaOrig="440">
                <v:shape id="_x0000_i1037" type="#_x0000_t75" style="width:23pt;height:18.4pt" o:ole="">
                  <v:imagedata r:id="rId38" o:title=""/>
                </v:shape>
                <o:OLEObject Type="Embed" ProgID="Equation.3" ShapeID="_x0000_i1037" DrawAspect="Content" ObjectID="_1516780845" r:id="rId39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?</w:t>
            </w:r>
          </w:p>
          <w:p w:rsidR="00310A10" w:rsidRPr="002C2628" w:rsidRDefault="00FE1454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1" style="position:absolute;left:0;text-align:left;margin-left:14pt;margin-top:14.85pt;width:105pt;height:76.2pt;z-index:251673600">
                  <v:fill r:id="rId40" o:title="возр" recolor="t" rotate="t" type="frame"/>
                </v:rect>
              </w:pic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2" style="position:absolute;left:0;text-align:left;margin-left:140pt;margin-top:14.85pt;width:98pt;height:76.2pt;z-index:251674624">
                  <v:fill r:id="rId41" o:title="убыв" recolor="t" rotate="t" type="frame"/>
                </v:rect>
              </w:pic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4" style="position:absolute;left:0;text-align:left;margin-left:406pt;margin-top:14.85pt;width:91pt;height:76.2pt;z-index:251676672">
                  <v:fill r:id="rId42" o:title="возр через -1" recolor="t" rotate="t" type="frame"/>
                </v:rect>
              </w:pic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3" style="position:absolute;left:0;text-align:left;margin-left:273pt;margin-top:14.85pt;width:98pt;height:72.35pt;z-index:251675648">
                  <v:fill r:id="rId43" o:title="убыв логар" recolor="t" rotate="t" type="frame"/>
                </v:rect>
              </w:pict>
            </w:r>
            <w:r w:rsidR="00310A10"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1)                                 2)                                   3)</w:t>
            </w:r>
            <w:r w:rsidR="00310A10"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ab/>
              <w:t xml:space="preserve">                              4)</w:t>
            </w: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2.Решите уравнение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040" w:dyaOrig="320">
                <v:shape id="_x0000_i1038" type="#_x0000_t75" style="width:42.15pt;height:13.8pt" o:ole="">
                  <v:imagedata r:id="rId44" o:title=""/>
                </v:shape>
                <o:OLEObject Type="Embed" ProgID="Equation.3" ShapeID="_x0000_i1038" DrawAspect="Content" ObjectID="_1516780846" r:id="rId45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х=1               2)х=-1               3)х=0                4)х=3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3.Решите уравнение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880" w:dyaOrig="620">
                <v:shape id="_x0000_i1039" type="#_x0000_t75" style="width:82.7pt;height:29.85pt" o:ole="">
                  <v:imagedata r:id="rId46" o:title=""/>
                </v:shape>
                <o:OLEObject Type="Embed" ProgID="Equation.3" ShapeID="_x0000_i1039" DrawAspect="Content" ObjectID="_1516780847" r:id="rId47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1)х=4          2)х=-4           3)х=2                4) х=-2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4.Найти сумму корней уравнения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140" w:dyaOrig="360">
                <v:shape id="_x0000_i1040" type="#_x0000_t75" style="width:53.6pt;height:17.6pt" o:ole="">
                  <v:imagedata r:id="rId48" o:title=""/>
                </v:shape>
                <o:OLEObject Type="Embed" ProgID="Equation.3" ShapeID="_x0000_i1040" DrawAspect="Content" ObjectID="_1516780848" r:id="rId49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 -1             2)  1                  3)  3                      4)  -3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Решите уравнение 3·10х -5·4х +2·25х =0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0 и -1;       2) 1 и -2,5;        3) 0;      4) 1.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244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6.Решите уравнение 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900" w:dyaOrig="320">
                <v:shape id="_x0000_i1041" type="#_x0000_t75" style="width:101.1pt;height:16.85pt" o:ole="">
                  <v:imagedata r:id="rId50" o:title=""/>
                </v:shape>
                <o:OLEObject Type="Embed" ProgID="Equation.3" ShapeID="_x0000_i1041" DrawAspect="Content" ObjectID="_1516780849" r:id="rId51"/>
              </w:object>
            </w:r>
          </w:p>
          <w:p w:rsidR="0066105E" w:rsidRDefault="0066105E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 2.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1.Какой из графиков является графиком функции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100" w:dyaOrig="840">
                <v:shape id="_x0000_i1042" type="#_x0000_t75" style="width:37.55pt;height:28.35pt" o:ole="">
                  <v:imagedata r:id="rId52" o:title=""/>
                </v:shape>
                <o:OLEObject Type="Embed" ProgID="Equation.3" ShapeID="_x0000_i1042" DrawAspect="Content" ObjectID="_1516780850" r:id="rId53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?</w:t>
            </w: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1)                                 2)                                   3)</w:t>
            </w: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ab/>
              <w:t xml:space="preserve">                              4)</w:t>
            </w:r>
          </w:p>
          <w:p w:rsidR="00310A10" w:rsidRPr="002C2628" w:rsidRDefault="00FE1454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8" style="position:absolute;left:0;text-align:left;margin-left:371pt;margin-top:.25pt;width:91pt;height:76.2pt;z-index:251680768">
                  <v:fill r:id="rId42" o:title="возр через -1" recolor="t" rotate="t" type="frame"/>
                </v:rect>
              </w:pic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7" style="position:absolute;left:0;text-align:left;margin-left:11.45pt;margin-top:4.15pt;width:92.6pt;height:72.3pt;z-index:251679744">
                  <v:fill r:id="rId43" o:title="убыв логар" recolor="t" rotate="t" type="frame"/>
                </v:rect>
              </w:pic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6" style="position:absolute;left:0;text-align:left;margin-left:127.3pt;margin-top:4.15pt;width:98pt;height:76.2pt;z-index:251678720">
                  <v:fill r:id="rId41" o:title="убыв" recolor="t" rotate="t" type="frame"/>
                </v:rect>
              </w:pic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pict>
                <v:rect id="_x0000_s1035" style="position:absolute;left:0;text-align:left;margin-left:246.55pt;margin-top:4.15pt;width:105pt;height:76.2pt;z-index:251677696">
                  <v:fill r:id="rId40" o:title="возр" recolor="t" rotate="t" type="frame"/>
                </v:rect>
              </w:pict>
            </w: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2C2628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A5244" w:rsidRDefault="00DA5244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2.Найти промежуток, которому принадлежит корень уравнения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020" w:dyaOrig="320">
                <v:shape id="_x0000_i1043" type="#_x0000_t75" style="width:46.7pt;height:14.55pt" o:ole="">
                  <v:imagedata r:id="rId54" o:title=""/>
                </v:shape>
                <o:OLEObject Type="Embed" ProgID="Equation.3" ShapeID="_x0000_i1043" DrawAspect="Content" ObjectID="_1516780851" r:id="rId55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(-5;-2)               2)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600" w:dyaOrig="340">
                <v:shape id="_x0000_i1044" type="#_x0000_t75" style="width:29.85pt;height:17.6pt" o:ole="">
                  <v:imagedata r:id="rId56" o:title=""/>
                </v:shape>
                <o:OLEObject Type="Embed" ProgID="Equation.3" ShapeID="_x0000_i1044" DrawAspect="Content" ObjectID="_1516780852" r:id="rId57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3)(4;6)             4)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600" w:dyaOrig="340">
                <v:shape id="_x0000_i1045" type="#_x0000_t75" style="width:29.85pt;height:17.6pt" o:ole="">
                  <v:imagedata r:id="rId58" o:title=""/>
                </v:shape>
                <o:OLEObject Type="Embed" ProgID="Equation.3" ShapeID="_x0000_i1045" DrawAspect="Content" ObjectID="_1516780853" r:id="rId59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Найти промежуток, которому принадлежит корень уравнения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900" w:dyaOrig="320">
                <v:shape id="_x0000_i1046" type="#_x0000_t75" style="width:97.3pt;height:15.3pt" o:ole="">
                  <v:imagedata r:id="rId60" o:title=""/>
                </v:shape>
                <o:OLEObject Type="Embed" ProgID="Equation.3" ShapeID="_x0000_i1046" DrawAspect="Content" ObjectID="_1516780854" r:id="rId61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800" w:dyaOrig="340">
                <v:shape id="_x0000_i1047" type="#_x0000_t75" style="width:39.85pt;height:17.6pt" o:ole="">
                  <v:imagedata r:id="rId62" o:title=""/>
                </v:shape>
                <o:OLEObject Type="Embed" ProgID="Equation.3" ShapeID="_x0000_i1047" DrawAspect="Content" ObjectID="_1516780855" r:id="rId63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2)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800" w:dyaOrig="340">
                <v:shape id="_x0000_i1048" type="#_x0000_t75" style="width:39.85pt;height:17.6pt" o:ole="">
                  <v:imagedata r:id="rId64" o:title=""/>
                </v:shape>
                <o:OLEObject Type="Embed" ProgID="Equation.3" ShapeID="_x0000_i1048" DrawAspect="Content" ObjectID="_1516780856" r:id="rId65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3)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460" w:dyaOrig="340">
                <v:shape id="_x0000_i1049" type="#_x0000_t75" style="width:23pt;height:17.6pt" o:ole="">
                  <v:imagedata r:id="rId66" o:title=""/>
                </v:shape>
                <o:OLEObject Type="Embed" ProgID="Equation.3" ShapeID="_x0000_i1049" DrawAspect="Content" ObjectID="_1516780857" r:id="rId67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4)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560" w:dyaOrig="340">
                <v:shape id="_x0000_i1050" type="#_x0000_t75" style="width:27.55pt;height:17.6pt" o:ole="">
                  <v:imagedata r:id="rId68" o:title=""/>
                </v:shape>
                <o:OLEObject Type="Embed" ProgID="Equation.3" ShapeID="_x0000_i1050" DrawAspect="Content" ObjectID="_1516780858" r:id="rId69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4.Найти сумму корней уравнения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940" w:dyaOrig="360">
                <v:shape id="_x0000_i1051" type="#_x0000_t75" style="width:43.65pt;height:16.85pt" o:ole="">
                  <v:imagedata r:id="rId70" o:title=""/>
                </v:shape>
                <o:OLEObject Type="Embed" ProgID="Equation.3" ShapeID="_x0000_i1051" DrawAspect="Content" ObjectID="_1516780859" r:id="rId71"/>
              </w:objec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 2             2)  0                  3)  1                      4)  -1</w:t>
            </w:r>
          </w:p>
          <w:p w:rsidR="00310A10" w:rsidRPr="005824E3" w:rsidRDefault="00310A10" w:rsidP="00310A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Решите уравнение  5·25х -7·10х +2·4х=0</w:t>
            </w:r>
          </w:p>
          <w:p w:rsidR="00213609" w:rsidRPr="005824E3" w:rsidRDefault="00310A10" w:rsidP="002136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1;       2) 1 и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240" w:dyaOrig="620">
                <v:shape id="_x0000_i1052" type="#_x0000_t75" style="width:11.5pt;height:31.4pt" o:ole="">
                  <v:imagedata r:id="rId72" o:title=""/>
                </v:shape>
                <o:OLEObject Type="Embed" ProgID="Equation.3" ShapeID="_x0000_i1052" DrawAspect="Content" ObjectID="_1516780860" r:id="rId73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     3) 0;       4) 0 и -1</w:t>
            </w:r>
          </w:p>
          <w:p w:rsidR="008F2FA9" w:rsidRPr="005824E3" w:rsidRDefault="00213609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6.Решите уравнение   </w: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1620" w:dyaOrig="320">
                <v:shape id="_x0000_i1053" type="#_x0000_t75" style="width:63.55pt;height:11.5pt" o:ole="">
                  <v:imagedata r:id="rId74" o:title=""/>
                </v:shape>
                <o:OLEObject Type="Embed" ProgID="Equation.3" ShapeID="_x0000_i1053" DrawAspect="Content" ObjectID="_1516780861" r:id="rId75"/>
              </w:object>
            </w: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6411" w:rsidRDefault="00416411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16411" w:rsidRDefault="0066105E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margin">
                    <wp:posOffset>4439920</wp:posOffset>
                  </wp:positionH>
                  <wp:positionV relativeFrom="margin">
                    <wp:posOffset>2367915</wp:posOffset>
                  </wp:positionV>
                  <wp:extent cx="1488440" cy="1108710"/>
                  <wp:effectExtent l="19050" t="0" r="0" b="0"/>
                  <wp:wrapSquare wrapText="bothSides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6411" w:rsidRDefault="00416411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6105E" w:rsidRDefault="0066105E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16411" w:rsidRPr="002C2628" w:rsidRDefault="00416411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8F2FA9" w:rsidRPr="002C2628" w:rsidRDefault="008F2FA9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8F2FA9" w:rsidRPr="002C2628" w:rsidRDefault="008F2FA9" w:rsidP="006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16411" w:rsidRDefault="00416411" w:rsidP="00DA52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16411" w:rsidRDefault="00310A10" w:rsidP="00DA52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(слайды 17-20)</w:t>
            </w:r>
          </w:p>
          <w:p w:rsidR="00416411" w:rsidRDefault="00416411" w:rsidP="00DA52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416411" w:rsidRPr="002C2628" w:rsidRDefault="00416411" w:rsidP="0041641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Физкультминутка.</w:t>
            </w:r>
          </w:p>
          <w:p w:rsidR="00416411" w:rsidRPr="002C2628" w:rsidRDefault="005117B4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-151765</wp:posOffset>
                  </wp:positionH>
                  <wp:positionV relativeFrom="margin">
                    <wp:posOffset>2357755</wp:posOffset>
                  </wp:positionV>
                  <wp:extent cx="1488440" cy="1118235"/>
                  <wp:effectExtent l="19050" t="0" r="0" b="0"/>
                  <wp:wrapSquare wrapText="bothSides"/>
                  <wp:docPr id="14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11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6411" w:rsidRPr="002C2628">
              <w:rPr>
                <w:color w:val="000000" w:themeColor="text1"/>
              </w:rPr>
              <w:t>Мы при встрече улыбнемся,</w:t>
            </w:r>
          </w:p>
          <w:p w:rsidR="00416411" w:rsidRPr="002C2628" w:rsidRDefault="00416411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2C2628">
              <w:rPr>
                <w:color w:val="000000" w:themeColor="text1"/>
              </w:rPr>
              <w:t>Подмигнем слегка друг другу,</w:t>
            </w:r>
          </w:p>
          <w:p w:rsidR="00416411" w:rsidRPr="002C2628" w:rsidRDefault="00416411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2C2628">
              <w:rPr>
                <w:color w:val="000000" w:themeColor="text1"/>
              </w:rPr>
              <w:t>Вправо, влево повернемся</w:t>
            </w:r>
          </w:p>
          <w:p w:rsidR="00416411" w:rsidRPr="002C2628" w:rsidRDefault="00416411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2C2628">
              <w:rPr>
                <w:color w:val="000000" w:themeColor="text1"/>
              </w:rPr>
              <w:t>И кивнем, затем по кругу</w:t>
            </w:r>
          </w:p>
          <w:p w:rsidR="00416411" w:rsidRPr="002C2628" w:rsidRDefault="00416411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2C2628">
              <w:rPr>
                <w:color w:val="000000" w:themeColor="text1"/>
              </w:rPr>
              <w:t>Все идеи победили -</w:t>
            </w:r>
          </w:p>
          <w:p w:rsidR="00416411" w:rsidRPr="002C2628" w:rsidRDefault="00416411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2C2628">
              <w:rPr>
                <w:color w:val="000000" w:themeColor="text1"/>
              </w:rPr>
              <w:t>Вверх взметнулись наши руки.</w:t>
            </w:r>
          </w:p>
          <w:p w:rsidR="00416411" w:rsidRPr="002C2628" w:rsidRDefault="00416411" w:rsidP="00416411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 w:rsidRPr="002C2628">
              <w:rPr>
                <w:color w:val="000000" w:themeColor="text1"/>
              </w:rPr>
              <w:t>Груз забот с себя стряхнули</w:t>
            </w:r>
          </w:p>
          <w:p w:rsidR="00416411" w:rsidRPr="002C2628" w:rsidRDefault="005117B4" w:rsidP="00416411">
            <w:pPr>
              <w:pStyle w:val="ae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2950845</wp:posOffset>
                  </wp:positionH>
                  <wp:positionV relativeFrom="margin">
                    <wp:posOffset>2367915</wp:posOffset>
                  </wp:positionV>
                  <wp:extent cx="1488440" cy="1108710"/>
                  <wp:effectExtent l="19050" t="0" r="0" b="0"/>
                  <wp:wrapNone/>
                  <wp:docPr id="16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1443990</wp:posOffset>
                  </wp:positionH>
                  <wp:positionV relativeFrom="margin">
                    <wp:posOffset>2357755</wp:posOffset>
                  </wp:positionV>
                  <wp:extent cx="1508125" cy="1118235"/>
                  <wp:effectExtent l="19050" t="0" r="0" b="0"/>
                  <wp:wrapSquare wrapText="bothSides"/>
                  <wp:docPr id="586" name="Рисунок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11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6411" w:rsidRPr="002C2628">
              <w:rPr>
                <w:color w:val="000000" w:themeColor="text1"/>
              </w:rPr>
              <w:t>И продолжим путь науки.</w:t>
            </w:r>
          </w:p>
          <w:p w:rsidR="00416411" w:rsidRPr="00416411" w:rsidRDefault="00416411" w:rsidP="00416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78A" w:rsidRPr="002C2628" w:rsidTr="00F97B45">
        <w:trPr>
          <w:trHeight w:val="144"/>
        </w:trPr>
        <w:tc>
          <w:tcPr>
            <w:tcW w:w="9747" w:type="dxa"/>
          </w:tcPr>
          <w:p w:rsidR="0099119A" w:rsidRPr="002C2628" w:rsidRDefault="0066105E" w:rsidP="00694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C2628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3949024" y="839497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32113" cy="1225685"/>
                  <wp:effectExtent l="19050" t="0" r="6187" b="0"/>
                  <wp:wrapSquare wrapText="bothSides"/>
                  <wp:docPr id="1" name="Рисунок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113" cy="122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119A" w:rsidRPr="002C2628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-6370320</wp:posOffset>
                  </wp:positionV>
                  <wp:extent cx="1624330" cy="1205865"/>
                  <wp:effectExtent l="19050" t="0" r="0" b="0"/>
                  <wp:wrapTight wrapText="bothSides">
                    <wp:wrapPolygon edited="0">
                      <wp:start x="-253" y="0"/>
                      <wp:lineTo x="-253" y="21156"/>
                      <wp:lineTo x="21532" y="21156"/>
                      <wp:lineTo x="21532" y="0"/>
                      <wp:lineTo x="-253" y="0"/>
                    </wp:wrapPolygon>
                  </wp:wrapTight>
                  <wp:docPr id="658" name="Рисунок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119A" w:rsidRPr="002C26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119A" w:rsidRPr="002C2628">
              <w:rPr>
                <w:rFonts w:ascii="Times New Roman" w:eastAsia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39206" cy="1229405"/>
                  <wp:effectExtent l="19050" t="0" r="0" b="0"/>
                  <wp:docPr id="649" name="Рисунок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05" cy="1232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19A" w:rsidRPr="002C262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119A" w:rsidRPr="002C2628">
              <w:rPr>
                <w:rFonts w:ascii="Times New Roman" w:eastAsia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02921" cy="1202190"/>
                  <wp:effectExtent l="19050" t="0" r="0" b="0"/>
                  <wp:docPr id="65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44" cy="120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19A" w:rsidRPr="002C2628" w:rsidRDefault="0099119A" w:rsidP="00694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C262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3378A" w:rsidRPr="002C2628" w:rsidRDefault="005117B4" w:rsidP="005117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1735455</wp:posOffset>
                  </wp:positionH>
                  <wp:positionV relativeFrom="paragraph">
                    <wp:posOffset>-1374775</wp:posOffset>
                  </wp:positionV>
                  <wp:extent cx="1624330" cy="1225550"/>
                  <wp:effectExtent l="19050" t="0" r="0" b="0"/>
                  <wp:wrapTight wrapText="bothSides">
                    <wp:wrapPolygon edited="0">
                      <wp:start x="-253" y="0"/>
                      <wp:lineTo x="-253" y="21152"/>
                      <wp:lineTo x="21532" y="21152"/>
                      <wp:lineTo x="21532" y="0"/>
                      <wp:lineTo x="-253" y="0"/>
                    </wp:wrapPolygon>
                  </wp:wrapTight>
                  <wp:docPr id="21" name="Рисунок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119A" w:rsidRPr="002C262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(слайд 10-14)</w:t>
            </w:r>
          </w:p>
        </w:tc>
      </w:tr>
      <w:tr w:rsidR="0043378A" w:rsidRPr="002C2628" w:rsidTr="00F97B45">
        <w:trPr>
          <w:trHeight w:val="144"/>
        </w:trPr>
        <w:tc>
          <w:tcPr>
            <w:tcW w:w="9747" w:type="dxa"/>
          </w:tcPr>
          <w:p w:rsidR="00D86209" w:rsidRPr="00D86209" w:rsidRDefault="00D86209" w:rsidP="00D862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378A" w:rsidRPr="00D86209" w:rsidRDefault="0043378A" w:rsidP="006949F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6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</w:p>
          <w:p w:rsid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Решите уравнение:</w:t>
            </w:r>
          </w:p>
          <w:p w:rsidR="002C2628" w:rsidRPr="005117B4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 (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-13) * 2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 2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  <w:r w:rsidRPr="005117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+ 22 = 0. 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Решение: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Пусть 2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 у, тогда  у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2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(х – 13)у – (2х – 22) = 0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(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-9)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2             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у1 = - х+11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у2 = 2</w:t>
            </w:r>
          </w:p>
          <w:p w:rsidR="002C2628" w:rsidRPr="002C2628" w:rsidRDefault="00FE1454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9" type="#_x0000_t85" style="position:absolute;left:0;text-align:left;margin-left:1.75pt;margin-top:2.55pt;width:7.15pt;height:24pt;z-index:251691008"/>
              </w:pic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2</w: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</w: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2C2628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х+11(2)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2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2(1)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3996055</wp:posOffset>
                  </wp:positionH>
                  <wp:positionV relativeFrom="margin">
                    <wp:posOffset>379095</wp:posOffset>
                  </wp:positionV>
                  <wp:extent cx="1931035" cy="1458595"/>
                  <wp:effectExtent l="19050" t="0" r="0" b="0"/>
                  <wp:wrapSquare wrapText="bothSides"/>
                  <wp:docPr id="908" name="Рисунок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5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 х = 1</w:t>
            </w:r>
          </w:p>
          <w:p w:rsid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 у = 2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  <w:r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монотонно возрастающая функция, а у = -х + 11 – монотонно убывающая, поэтому по свойству монотонных функций уравнение (2) имеет не более одного корня. Легко угадать, что х = 3.</w:t>
            </w:r>
          </w:p>
          <w:p w:rsidR="002C2628" w:rsidRPr="002C2628" w:rsidRDefault="002C2628" w:rsidP="002C26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Ответ: 3.</w:t>
            </w:r>
          </w:p>
          <w:p w:rsidR="00F97B45" w:rsidRDefault="002C2628" w:rsidP="002C26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(Учащиеся в</w:t>
            </w:r>
            <w:r w:rsidR="0043378A" w:rsidRPr="002C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ыполняют самопроверку, сверяя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воё решение с решением на доске)</w:t>
            </w:r>
          </w:p>
          <w:p w:rsidR="00F97B45" w:rsidRPr="002C2628" w:rsidRDefault="00F97B45" w:rsidP="002C26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889" w:type="dxa"/>
              <w:tblLayout w:type="fixed"/>
              <w:tblLook w:val="04A0"/>
            </w:tblPr>
            <w:tblGrid>
              <w:gridCol w:w="9889"/>
            </w:tblGrid>
            <w:tr w:rsidR="00F97B45" w:rsidRPr="002C2628" w:rsidTr="00C73A50">
              <w:trPr>
                <w:trHeight w:val="144"/>
              </w:trPr>
              <w:tc>
                <w:tcPr>
                  <w:tcW w:w="9889" w:type="dxa"/>
                </w:tcPr>
                <w:p w:rsidR="00F97B45" w:rsidRPr="00F97B45" w:rsidRDefault="00F97B45" w:rsidP="00F97B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97B4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Информация о домашнем задании, инструктаж по его выполнению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Учитель: 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Какой из методов решения показательных уравнений  вам понравился больше всего и почему? 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Достигнуты ли цели урока? В какой мере?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Какие цели ставим перед собой на следующий урок?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 А закончить наш урок я хочу словами Лейбница «Метод решения хорош, если с самого начала мы можем предвидеть – и в последствии подтвердить это, - что, следуя этому методу, мы достигнем цели».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- Поэтому я вам желаю, чтобы при решении уравнений дома, вы всегда правильно бы находили метод, который приведет вас к нужному конечному результату.  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Домашнее задание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97B45" w:rsidRPr="002C2628" w:rsidRDefault="00D86209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94080" behindDoc="1" locked="0" layoutInCell="1" allowOverlap="1">
                        <wp:simplePos x="0" y="0"/>
                        <wp:positionH relativeFrom="margin">
                          <wp:posOffset>3655060</wp:posOffset>
                        </wp:positionH>
                        <wp:positionV relativeFrom="margin">
                          <wp:posOffset>2548890</wp:posOffset>
                        </wp:positionV>
                        <wp:extent cx="1548130" cy="1164590"/>
                        <wp:effectExtent l="19050" t="0" r="0" b="0"/>
                        <wp:wrapSquare wrapText="bothSides"/>
                        <wp:docPr id="25" name="Рисунок 9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8130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97B45"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Учитель: Запишите домашнюю работу.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п.12;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№12.19 (б); 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№12.27 (б); 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№12.29 (б);</w:t>
                  </w:r>
                </w:p>
                <w:p w:rsidR="00F97B45" w:rsidRPr="002C2628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№12.36 (б); </w:t>
                  </w:r>
                </w:p>
                <w:p w:rsidR="00F97B45" w:rsidRDefault="00F97B45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№12.41 (б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). </w:t>
                  </w:r>
                </w:p>
                <w:p w:rsidR="00A6476B" w:rsidRDefault="00A6476B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16411" w:rsidRDefault="00416411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16411" w:rsidRPr="002C2628" w:rsidRDefault="00416411" w:rsidP="00416411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Рефлексия (подведение итогов)</w:t>
                  </w:r>
                </w:p>
                <w:p w:rsidR="00A6476B" w:rsidRDefault="00A6476B" w:rsidP="0041641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416411" w:rsidRPr="002C2628" w:rsidRDefault="00416411" w:rsidP="0041641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Оценка личной цели, отношения к уроку.</w:t>
                  </w:r>
                </w:p>
                <w:p w:rsidR="00416411" w:rsidRPr="002C2628" w:rsidRDefault="00416411" w:rsidP="0041641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Обращение к целям и задачам урока, оценка их выполнения.</w:t>
                  </w:r>
                </w:p>
                <w:p w:rsidR="00416411" w:rsidRDefault="00416411" w:rsidP="00416411">
                  <w:pPr>
                    <w:pStyle w:val="a3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C26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Учитель обращает внимание детей на то, что оценки за урок они получат после проверки письменных работ.</w:t>
                  </w:r>
                </w:p>
                <w:p w:rsidR="00416411" w:rsidRDefault="00416411" w:rsidP="0041641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416411" w:rsidRPr="002C2628" w:rsidRDefault="00416411" w:rsidP="00C73A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7B45" w:rsidRPr="002C2628" w:rsidTr="00C73A50">
              <w:trPr>
                <w:trHeight w:val="144"/>
              </w:trPr>
              <w:tc>
                <w:tcPr>
                  <w:tcW w:w="9889" w:type="dxa"/>
                </w:tcPr>
                <w:p w:rsidR="00416411" w:rsidRDefault="00416411" w:rsidP="00C73A5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af"/>
                    <w:tblpPr w:leftFromText="180" w:rightFromText="180" w:vertAnchor="page" w:horzAnchor="margin" w:tblpY="2"/>
                    <w:tblOverlap w:val="never"/>
                    <w:tblW w:w="6061" w:type="dxa"/>
                    <w:tblLayout w:type="fixed"/>
                    <w:tblLook w:val="04A0"/>
                  </w:tblPr>
                  <w:tblGrid>
                    <w:gridCol w:w="3793"/>
                    <w:gridCol w:w="2268"/>
                  </w:tblGrid>
                  <w:tr w:rsidR="00416411" w:rsidRPr="004C645F" w:rsidTr="00416411">
                    <w:trPr>
                      <w:trHeight w:val="227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  Вопрос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Варианты ответов</w:t>
                        </w:r>
                      </w:p>
                    </w:tc>
                  </w:tr>
                  <w:tr w:rsidR="00416411" w:rsidRPr="004C645F" w:rsidTr="00416411">
                    <w:trPr>
                      <w:trHeight w:val="567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На уроке я работал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активно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пассивно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16411" w:rsidRPr="004C645F" w:rsidTr="00416411">
                    <w:trPr>
                      <w:trHeight w:val="562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Своей работой на уроке я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доволен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не доволен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16411" w:rsidRPr="004C645F" w:rsidTr="00416411">
                    <w:trPr>
                      <w:trHeight w:val="567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Урок  для меня показался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коротким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длинным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16411" w:rsidRPr="004C645F" w:rsidTr="00416411">
                    <w:trPr>
                      <w:trHeight w:val="602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За урок я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не устал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устал </w:t>
                        </w:r>
                      </w:p>
                    </w:tc>
                  </w:tr>
                  <w:tr w:rsidR="00416411" w:rsidRPr="003B37F5" w:rsidTr="00416411">
                    <w:trPr>
                      <w:trHeight w:val="674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Моё настроение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стало лучше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стало хуже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16411" w:rsidRPr="004C645F" w:rsidTr="00416411">
                    <w:trPr>
                      <w:trHeight w:val="1124"/>
                    </w:trPr>
                    <w:tc>
                      <w:tcPr>
                        <w:tcW w:w="3793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Материал урока мне был</w:t>
                        </w:r>
                        <w:r w:rsidRPr="005824E3">
                          <w:rPr>
                            <w:rFonts w:ascii="Times New Roman" w:hAnsi="Times New Roman"/>
                            <w:b/>
                            <w:bCs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hideMark/>
                      </w:tcPr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полезен 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бесполезен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интересен</w:t>
                        </w:r>
                      </w:p>
                      <w:p w:rsidR="00416411" w:rsidRPr="005824E3" w:rsidRDefault="00416411" w:rsidP="00416411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24E3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скучен </w:t>
                        </w:r>
                      </w:p>
                    </w:tc>
                  </w:tr>
                </w:tbl>
                <w:p w:rsidR="00416411" w:rsidRDefault="005117B4" w:rsidP="00C73A5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5407" behindDoc="0" locked="0" layoutInCell="1" allowOverlap="1">
                        <wp:simplePos x="0" y="0"/>
                        <wp:positionH relativeFrom="margin">
                          <wp:posOffset>4264025</wp:posOffset>
                        </wp:positionH>
                        <wp:positionV relativeFrom="paragraph">
                          <wp:posOffset>-259080</wp:posOffset>
                        </wp:positionV>
                        <wp:extent cx="1848485" cy="1381125"/>
                        <wp:effectExtent l="19050" t="0" r="0" b="0"/>
                        <wp:wrapTopAndBottom/>
                        <wp:docPr id="28" name="Рисунок 14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848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97B45" w:rsidRPr="002C2628" w:rsidRDefault="00F97B45" w:rsidP="00C73A50">
                  <w:pPr>
                    <w:pStyle w:val="a3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16411" w:rsidRDefault="00416411" w:rsidP="004164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16411" w:rsidRPr="005824E3" w:rsidRDefault="00416411" w:rsidP="004164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Давайте вернемся к эпиграфу нашего урока: «Уравнения – это ключ, открывающий все математические сезамы».</w:t>
            </w:r>
          </w:p>
          <w:p w:rsidR="00416411" w:rsidRPr="005824E3" w:rsidRDefault="00416411" w:rsidP="004164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 хотелось бы вам пожелать, чтобы каждый из вас нашел в жизни свой «золотой ключик», с помощью которого перед вами открывались любые двери.</w:t>
            </w:r>
          </w:p>
          <w:p w:rsidR="00F97B45" w:rsidRPr="005824E3" w:rsidRDefault="00F97B45" w:rsidP="00F97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E3">
              <w:rPr>
                <w:rFonts w:ascii="Times New Roman" w:hAnsi="Times New Roman"/>
                <w:sz w:val="24"/>
                <w:szCs w:val="24"/>
              </w:rPr>
              <w:t>Спасибо за урок!</w:t>
            </w:r>
          </w:p>
          <w:p w:rsidR="00D66AFE" w:rsidRPr="002C2628" w:rsidRDefault="00F97B45" w:rsidP="002C26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81530" cy="1567180"/>
                  <wp:effectExtent l="19050" t="0" r="0" b="0"/>
                  <wp:docPr id="1494" name="Рисунок 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30" cy="156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B45" w:rsidRPr="00D66AFE" w:rsidRDefault="00F97B4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sectPr w:rsidR="00F97B45" w:rsidRPr="00D66AFE" w:rsidSect="00F97B45">
      <w:headerReference w:type="even" r:id="rId89"/>
      <w:headerReference w:type="default" r:id="rId90"/>
      <w:pgSz w:w="11906" w:h="16838"/>
      <w:pgMar w:top="851" w:right="794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56" w:rsidRDefault="006D6656" w:rsidP="006439A9">
      <w:pPr>
        <w:spacing w:after="0" w:line="240" w:lineRule="auto"/>
      </w:pPr>
      <w:r>
        <w:separator/>
      </w:r>
    </w:p>
  </w:endnote>
  <w:endnote w:type="continuationSeparator" w:id="1">
    <w:p w:rsidR="006D6656" w:rsidRDefault="006D6656" w:rsidP="0064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56" w:rsidRDefault="006D6656" w:rsidP="006439A9">
      <w:pPr>
        <w:spacing w:after="0" w:line="240" w:lineRule="auto"/>
      </w:pPr>
      <w:r>
        <w:separator/>
      </w:r>
    </w:p>
  </w:footnote>
  <w:footnote w:type="continuationSeparator" w:id="1">
    <w:p w:rsidR="006D6656" w:rsidRDefault="006D6656" w:rsidP="0064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F4" w:rsidRDefault="00FE1454" w:rsidP="006949F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949F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49F4" w:rsidRDefault="006949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F4" w:rsidRDefault="00FE1454" w:rsidP="006949F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949F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17B4">
      <w:rPr>
        <w:rStyle w:val="aa"/>
        <w:noProof/>
      </w:rPr>
      <w:t>8</w:t>
    </w:r>
    <w:r>
      <w:rPr>
        <w:rStyle w:val="aa"/>
      </w:rPr>
      <w:fldChar w:fldCharType="end"/>
    </w:r>
  </w:p>
  <w:p w:rsidR="006949F4" w:rsidRDefault="006949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FA"/>
    <w:multiLevelType w:val="hybridMultilevel"/>
    <w:tmpl w:val="A14EB94A"/>
    <w:lvl w:ilvl="0" w:tplc="53AC744A">
      <w:start w:val="3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22AD1"/>
    <w:multiLevelType w:val="hybridMultilevel"/>
    <w:tmpl w:val="797E3748"/>
    <w:lvl w:ilvl="0" w:tplc="1062F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A1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A6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07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C4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28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E2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87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68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E5B78"/>
    <w:multiLevelType w:val="hybridMultilevel"/>
    <w:tmpl w:val="680E503E"/>
    <w:lvl w:ilvl="0" w:tplc="5D760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175D0"/>
    <w:multiLevelType w:val="hybridMultilevel"/>
    <w:tmpl w:val="198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4195"/>
    <w:multiLevelType w:val="hybridMultilevel"/>
    <w:tmpl w:val="2CF6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77A7C"/>
    <w:multiLevelType w:val="hybridMultilevel"/>
    <w:tmpl w:val="919A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924E3"/>
    <w:multiLevelType w:val="hybridMultilevel"/>
    <w:tmpl w:val="26364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508FA"/>
    <w:multiLevelType w:val="hybridMultilevel"/>
    <w:tmpl w:val="1F8A7A74"/>
    <w:lvl w:ilvl="0" w:tplc="7AB87A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B82FEA"/>
    <w:multiLevelType w:val="hybridMultilevel"/>
    <w:tmpl w:val="4C4C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5E3E"/>
    <w:multiLevelType w:val="hybridMultilevel"/>
    <w:tmpl w:val="94ECB726"/>
    <w:lvl w:ilvl="0" w:tplc="C6425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A7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22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6B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48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AA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CC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20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81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03289E"/>
    <w:multiLevelType w:val="hybridMultilevel"/>
    <w:tmpl w:val="FF9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78A"/>
    <w:rsid w:val="000001D2"/>
    <w:rsid w:val="000350E4"/>
    <w:rsid w:val="0004247C"/>
    <w:rsid w:val="000617AC"/>
    <w:rsid w:val="000D7F90"/>
    <w:rsid w:val="000F431E"/>
    <w:rsid w:val="00155FF0"/>
    <w:rsid w:val="001E4AE8"/>
    <w:rsid w:val="00213609"/>
    <w:rsid w:val="002B4DE5"/>
    <w:rsid w:val="002C2628"/>
    <w:rsid w:val="00310A10"/>
    <w:rsid w:val="00340617"/>
    <w:rsid w:val="003B37F5"/>
    <w:rsid w:val="003F402B"/>
    <w:rsid w:val="00416411"/>
    <w:rsid w:val="00422A59"/>
    <w:rsid w:val="0043378A"/>
    <w:rsid w:val="004C645F"/>
    <w:rsid w:val="005117B4"/>
    <w:rsid w:val="005824E3"/>
    <w:rsid w:val="00583961"/>
    <w:rsid w:val="005A14E6"/>
    <w:rsid w:val="006439A9"/>
    <w:rsid w:val="0066105E"/>
    <w:rsid w:val="006949F4"/>
    <w:rsid w:val="006D6656"/>
    <w:rsid w:val="00745BA9"/>
    <w:rsid w:val="00755A89"/>
    <w:rsid w:val="00764BAC"/>
    <w:rsid w:val="007F6A7B"/>
    <w:rsid w:val="008A760F"/>
    <w:rsid w:val="008F2FA9"/>
    <w:rsid w:val="0099119A"/>
    <w:rsid w:val="009D487D"/>
    <w:rsid w:val="009E0D63"/>
    <w:rsid w:val="00A3006A"/>
    <w:rsid w:val="00A30273"/>
    <w:rsid w:val="00A46CAC"/>
    <w:rsid w:val="00A60D82"/>
    <w:rsid w:val="00A6476B"/>
    <w:rsid w:val="00A77220"/>
    <w:rsid w:val="00A844EC"/>
    <w:rsid w:val="00AD3CF0"/>
    <w:rsid w:val="00B117FD"/>
    <w:rsid w:val="00B726FA"/>
    <w:rsid w:val="00BA50F8"/>
    <w:rsid w:val="00BD4C3F"/>
    <w:rsid w:val="00C316D4"/>
    <w:rsid w:val="00C50BE9"/>
    <w:rsid w:val="00C838DF"/>
    <w:rsid w:val="00D66AFE"/>
    <w:rsid w:val="00D86209"/>
    <w:rsid w:val="00DA3662"/>
    <w:rsid w:val="00DA5244"/>
    <w:rsid w:val="00DD1D14"/>
    <w:rsid w:val="00E0089E"/>
    <w:rsid w:val="00E04A60"/>
    <w:rsid w:val="00E21BA9"/>
    <w:rsid w:val="00E32C3D"/>
    <w:rsid w:val="00E841B8"/>
    <w:rsid w:val="00EC54B1"/>
    <w:rsid w:val="00EC6171"/>
    <w:rsid w:val="00EF3745"/>
    <w:rsid w:val="00F21288"/>
    <w:rsid w:val="00F97B45"/>
    <w:rsid w:val="00FC4DF5"/>
    <w:rsid w:val="00F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33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3378A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3378A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78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337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378A"/>
    <w:rPr>
      <w:rFonts w:ascii="Calibri" w:eastAsia="Calibri" w:hAnsi="Calibri" w:cs="Times New Roman"/>
    </w:rPr>
  </w:style>
  <w:style w:type="paragraph" w:customStyle="1" w:styleId="Default">
    <w:name w:val="Default"/>
    <w:rsid w:val="004337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rsid w:val="00433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3378A"/>
    <w:rPr>
      <w:rFonts w:ascii="Calibri" w:eastAsia="Calibri" w:hAnsi="Calibri" w:cs="Times New Roman"/>
    </w:rPr>
  </w:style>
  <w:style w:type="character" w:styleId="aa">
    <w:name w:val="page number"/>
    <w:basedOn w:val="a0"/>
    <w:rsid w:val="0043378A"/>
  </w:style>
  <w:style w:type="paragraph" w:customStyle="1" w:styleId="c8">
    <w:name w:val="c8"/>
    <w:basedOn w:val="a"/>
    <w:rsid w:val="0043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43378A"/>
  </w:style>
  <w:style w:type="character" w:customStyle="1" w:styleId="c7">
    <w:name w:val="c7"/>
    <w:basedOn w:val="a0"/>
    <w:rsid w:val="0043378A"/>
  </w:style>
  <w:style w:type="paragraph" w:styleId="ab">
    <w:name w:val="Balloon Text"/>
    <w:basedOn w:val="a"/>
    <w:link w:val="ac"/>
    <w:uiPriority w:val="99"/>
    <w:semiHidden/>
    <w:unhideWhenUsed/>
    <w:rsid w:val="0043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78A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6949F4"/>
    <w:pPr>
      <w:spacing w:after="120" w:line="480" w:lineRule="auto"/>
    </w:pPr>
    <w:rPr>
      <w:rFonts w:ascii="Times New Roman" w:eastAsia="Times New Roman" w:hAnsi="Times New Roman"/>
      <w:b/>
      <w:color w:val="000000"/>
      <w:sz w:val="36"/>
      <w:szCs w:val="36"/>
      <w:lang w:eastAsia="ru-RU"/>
    </w:rPr>
  </w:style>
  <w:style w:type="character" w:customStyle="1" w:styleId="22">
    <w:name w:val="Основной текст 2 Знак"/>
    <w:basedOn w:val="a0"/>
    <w:link w:val="21"/>
    <w:rsid w:val="006949F4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99119A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E3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3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D8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862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2.png"/><Relationship Id="rId47" Type="http://schemas.openxmlformats.org/officeDocument/2006/relationships/oleObject" Target="embeddings/oleObject15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76" Type="http://schemas.openxmlformats.org/officeDocument/2006/relationships/image" Target="media/image40.png"/><Relationship Id="rId84" Type="http://schemas.openxmlformats.org/officeDocument/2006/relationships/image" Target="media/image48.png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4.wmf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image" Target="media/image43.png"/><Relationship Id="rId87" Type="http://schemas.openxmlformats.org/officeDocument/2006/relationships/image" Target="media/image51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6.png"/><Relationship Id="rId90" Type="http://schemas.openxmlformats.org/officeDocument/2006/relationships/header" Target="header2.xml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3.png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77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72" Type="http://schemas.openxmlformats.org/officeDocument/2006/relationships/image" Target="media/image38.wmf"/><Relationship Id="rId80" Type="http://schemas.openxmlformats.org/officeDocument/2006/relationships/image" Target="media/image44.png"/><Relationship Id="rId85" Type="http://schemas.openxmlformats.org/officeDocument/2006/relationships/image" Target="media/image49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png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9.bin"/><Relationship Id="rId83" Type="http://schemas.openxmlformats.org/officeDocument/2006/relationships/image" Target="media/image47.png"/><Relationship Id="rId88" Type="http://schemas.openxmlformats.org/officeDocument/2006/relationships/image" Target="media/image52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png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2.png"/><Relationship Id="rId81" Type="http://schemas.openxmlformats.org/officeDocument/2006/relationships/image" Target="media/image45.png"/><Relationship Id="rId86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44DE-0147-44FF-97C3-7D1D831D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№12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2016-02-12T05:23:00Z</dcterms:created>
  <dcterms:modified xsi:type="dcterms:W3CDTF">2016-02-12T07:13:00Z</dcterms:modified>
</cp:coreProperties>
</file>