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14C" w:rsidRDefault="00EB514C" w:rsidP="00717E84">
      <w:pPr>
        <w:shd w:val="clear" w:color="auto" w:fill="FFFFFF"/>
        <w:spacing w:before="100" w:beforeAutospacing="1" w:after="100" w:afterAutospacing="1" w:line="368" w:lineRule="atLeast"/>
        <w:outlineLvl w:val="0"/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</w:pPr>
    </w:p>
    <w:p w:rsidR="00717E84" w:rsidRPr="00B275EA" w:rsidRDefault="00717E84" w:rsidP="00717E8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  <w:t xml:space="preserve">                                                                       </w:t>
      </w:r>
      <w:r w:rsidR="00B275EA"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  <w:t xml:space="preserve">              </w:t>
      </w:r>
      <w:r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  <w:t xml:space="preserve">  </w:t>
      </w: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>Консультация для родителей</w:t>
      </w:r>
    </w:p>
    <w:p w:rsidR="00717E84" w:rsidRPr="00B275EA" w:rsidRDefault="00717E84" w:rsidP="00717E8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</w:pP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                    </w:t>
      </w:r>
      <w:r w:rsid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</w:t>
      </w: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Подготовила Ерёмина Н.Н.</w:t>
      </w:r>
    </w:p>
    <w:p w:rsidR="00717E84" w:rsidRDefault="00717E84" w:rsidP="00717E8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</w:pP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                   </w:t>
      </w:r>
      <w:r w:rsid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</w:t>
      </w: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Учитель – логопед </w:t>
      </w:r>
    </w:p>
    <w:p w:rsidR="004831A2" w:rsidRPr="00B275EA" w:rsidRDefault="004831A2" w:rsidP="00717E8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1 квалификационной категории</w:t>
      </w:r>
    </w:p>
    <w:p w:rsidR="00717E84" w:rsidRPr="00B275EA" w:rsidRDefault="00717E84" w:rsidP="00717E8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</w:pP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                    </w:t>
      </w:r>
      <w:r w:rsid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                                                                               </w:t>
      </w:r>
      <w:r w:rsidRPr="00B275EA">
        <w:rPr>
          <w:rFonts w:ascii="Times New Roman" w:eastAsia="Times New Roman" w:hAnsi="Times New Roman" w:cs="Times New Roman"/>
          <w:iCs/>
          <w:color w:val="000000"/>
          <w:kern w:val="36"/>
          <w:sz w:val="16"/>
          <w:szCs w:val="16"/>
          <w:lang w:eastAsia="ru-RU"/>
        </w:rPr>
        <w:t xml:space="preserve"> МБДОУ «Детский сад № 28»</w:t>
      </w:r>
    </w:p>
    <w:p w:rsidR="00B46634" w:rsidRDefault="00B46634" w:rsidP="00B46634">
      <w:pPr>
        <w:shd w:val="clear" w:color="auto" w:fill="FFFFFF"/>
        <w:spacing w:before="100" w:beforeAutospacing="1" w:after="100" w:afterAutospacing="1" w:line="368" w:lineRule="atLeast"/>
        <w:ind w:firstLine="300"/>
        <w:jc w:val="center"/>
        <w:outlineLvl w:val="0"/>
        <w:rPr>
          <w:rFonts w:ascii="Arial" w:eastAsia="Times New Roman" w:hAnsi="Arial" w:cs="Arial"/>
          <w:i/>
          <w:iCs/>
          <w:color w:val="0000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kern w:val="36"/>
          <w:sz w:val="30"/>
          <w:szCs w:val="30"/>
          <w:lang w:eastAsia="ru-RU"/>
        </w:rPr>
        <w:drawing>
          <wp:inline distT="0" distB="0" distL="0" distR="0">
            <wp:extent cx="2635805" cy="1997399"/>
            <wp:effectExtent l="0" t="0" r="0" b="3175"/>
            <wp:docPr id="1" name="Рисунок 1" descr="C:\Users\user\Desktop\BsTeymtUw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sTeymtUw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78" cy="20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07" w:rsidRPr="00717E84" w:rsidRDefault="00D21C07" w:rsidP="00717E84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этапы развития речи. Причины патологий.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>Усвоение ро</w:t>
      </w:r>
      <w:r w:rsidR="009374B2" w:rsidRPr="00717E8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>дного языка происходит постепенно</w:t>
      </w:r>
      <w:r w:rsidRPr="00B4663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>.</w:t>
      </w:r>
      <w:r w:rsidR="009374B2" w:rsidRPr="00717E8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 xml:space="preserve">Знание основных речевых этапов поможет вовремя выявить возможные речевые проблемы любимого чада. Несмотря на то, что жёстких стандартов нет (ведь каждый ребёнок развивается в своём индивидуальном темпе), любое отклонение от возрастных норм должно насторожить внимательных родителей и стать сигналом для своевременного обращения к логопеду.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 </w:t>
      </w:r>
    </w:p>
    <w:p w:rsidR="00086BD2" w:rsidRDefault="00D21C07" w:rsidP="00086BD2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ребенка формируется под влиянием реч</w:t>
      </w:r>
      <w:r w:rsidR="0048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взрослых и зависит от речевой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практики, речевого окр</w:t>
      </w:r>
      <w:r w:rsidR="009374B2"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ужения</w:t>
      </w:r>
      <w:r w:rsid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воспитания и обучения,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является врожденной способностью, а развивается в процессе индивидуального развития от момента рождения до ко</w:t>
      </w:r>
      <w:r w:rsidR="009374B2"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нца жизни. Р</w:t>
      </w:r>
      <w:r w:rsid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 ребенка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параллельно с физическим и умственным развитием ребенка и служит показателем его</w:t>
      </w:r>
      <w:r w:rsid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развития,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тесно </w:t>
      </w:r>
      <w:r w:rsidR="00483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связано с развитием мышления.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понимания патологии речи, необходимо четко представлять весь путь последовательного речевого развития детей в норме, знать закономерности процесса, представлять каждый этап речевого развития, чтобы замети</w:t>
      </w:r>
      <w:r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отклонения в этом процессе.</w:t>
      </w:r>
    </w:p>
    <w:p w:rsidR="00D21C07" w:rsidRDefault="00D21C07" w:rsidP="00086BD2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7E84" w:rsidRPr="0071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A4A84" wp14:editId="73596B36">
            <wp:extent cx="2553769" cy="1596854"/>
            <wp:effectExtent l="0" t="0" r="0" b="3810"/>
            <wp:docPr id="11" name="Рисунок 11" descr="http://mybabe.info/sites/default/files/styles/flexslider_full/public/field/image/99639879_vs0k1np8byk.jpg?itok=FVlAez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babe.info/sites/default/files/styles/flexslider_full/public/field/image/99639879_vs0k1np8byk.jpg?itok=FVlAezQ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11" cy="16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EA" w:rsidRDefault="00B275EA" w:rsidP="00B275EA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6634" w:rsidRPr="00717E84" w:rsidRDefault="00B275EA" w:rsidP="00B27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 xml:space="preserve"> </w:t>
      </w:r>
      <w:r w:rsidR="004831A2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 xml:space="preserve">  </w:t>
      </w:r>
      <w:r w:rsidR="00B46634" w:rsidRPr="00B46634">
        <w:rPr>
          <w:rFonts w:ascii="Times New Roman" w:eastAsia="Times New Roman" w:hAnsi="Times New Roman" w:cs="Times New Roman"/>
          <w:b/>
          <w:bCs/>
          <w:iCs/>
          <w:color w:val="383119"/>
          <w:sz w:val="28"/>
          <w:szCs w:val="28"/>
          <w:lang w:eastAsia="ru-RU"/>
        </w:rPr>
        <w:t>Первый год жизни</w:t>
      </w:r>
      <w:r w:rsidR="00B46634"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> (подготовительный возраст)</w:t>
      </w:r>
      <w:r w:rsidR="00B46634"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крайне важен для речевого развития ребёнка, так как идёт активное созревание речевых областей мозга. Первый год – это доречевой период, который является фундаментом для дальнейшего становления речи. Его условно можно разделить на следующие этапы: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>первый (0 – 3 мес.)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– развитие эмоционально-выразительных реакций;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 xml:space="preserve">второй (3 – 6 мес.)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– время появления голосовых реакций (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гуления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и лепета); 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>третий (6 – 10 мес.)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– начало развития понимания речи, активного лепета; </w:t>
      </w:r>
    </w:p>
    <w:p w:rsidR="00EB514C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 xml:space="preserve">четвёртый (10 мес. – 1 год)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– время появления первых слов.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>Первый этап (0 – 3 мес.)</w:t>
      </w:r>
    </w:p>
    <w:p w:rsidR="00EB514C" w:rsidRPr="00B46634" w:rsidRDefault="00B275EA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09B689" wp14:editId="3EFA35A9">
            <wp:extent cx="2605305" cy="1717482"/>
            <wp:effectExtent l="0" t="0" r="5080" b="0"/>
            <wp:docPr id="13" name="Рисунок 13" descr="http://www.karapuznik.ru/wp-content/uploads/2014/09/plach-vo-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rapuznik.ru/wp-content/uploads/2014/09/plach-vo-s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38" cy="17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bCs/>
          <w:iCs/>
          <w:color w:val="383119"/>
          <w:sz w:val="28"/>
          <w:szCs w:val="28"/>
          <w:lang w:eastAsia="ru-RU"/>
        </w:rPr>
        <w:t>Крик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 – первая голосовая реакция. Крик здорового ребёнка – звонкий и продолжительный. К 2 – 3 месяцам жизни отражает состояние крохи. Интонации при крике становятся разнообразны. Так, например, крик голодного малыша пронзительный и настойчивый, а крик при дискомфорте вялый и невыразительный. Появляется </w:t>
      </w:r>
      <w:r w:rsidRPr="00B4663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>«комплекс оживления»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 – простейшая форма доречевого общения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со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взрослым в виде улыбки, общих хаотичных движений, звуков, зрительного прослеживания за взрослым.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>Второй этап (3 – 6 мес.)</w:t>
      </w:r>
    </w:p>
    <w:p w:rsidR="009374B2" w:rsidRPr="00717E84" w:rsidRDefault="00B275EA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2DEE9B" wp14:editId="400AAEBF">
            <wp:extent cx="2453788" cy="1741335"/>
            <wp:effectExtent l="0" t="0" r="3810" b="0"/>
            <wp:docPr id="14" name="Рисунок 14" descr="http://img1.liveinternet.ru/images/attach/c/4/78/834/78834809_large_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78/834/78834809_large_00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0" cy="17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A2" w:rsidRDefault="00B46634" w:rsidP="00B27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К третьему месяцу или чуть раньше появляется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. </w:t>
      </w:r>
      <w:proofErr w:type="spellStart"/>
      <w:r w:rsidRPr="00B46634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Гуление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 – протяжные негромкие певучие звуки: "а-а-а-а", "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-у-у", "а-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бм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", "</w:t>
      </w:r>
      <w:proofErr w:type="spellStart"/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бу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" и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т.д. Эти звуки либо </w:t>
      </w:r>
    </w:p>
    <w:p w:rsidR="004831A2" w:rsidRDefault="004831A2" w:rsidP="00B275E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B46634" w:rsidRPr="00B46634" w:rsidRDefault="00B46634" w:rsidP="004831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просты для произношения, либо связаны с актами сосания и глотания.</w:t>
      </w:r>
      <w:r w:rsidR="004831A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В период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гуления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появляется интонация радости. Кроха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гулит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, когда ему хорошо: он выспался, сух и сыт. В 4 месяца звуковые сочетания усложняются и появляются новые: "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гн-агн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", "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рн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", "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кхн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" и т.д.</w:t>
      </w:r>
      <w:r w:rsidR="00086BD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Дети всего мира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гулят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одинаково: в речи крохи можно услышать звуки всех языков. Но позже малыш отберёт только те звуки, которые свойственны его родному языку.</w:t>
      </w: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При нормальном развитии ребёнка в 4 – 5 месяцев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плавно переходит в лепет. </w:t>
      </w:r>
      <w:r w:rsidRPr="00B46634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Лепет</w:t>
      </w:r>
      <w:r w:rsidR="00F9209C" w:rsidRPr="00717E84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– воспроизведение слоговых сочетаний, подражание речи окружающим. Наиболее интенсивный процесс накопления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лепетных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звуков происходит после шестого месяца. При тяжёлых речевых нарушениях лепет обнаруживается у детей в более позднем возрасте! У глухих и слабослышащих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затухает!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>Третий этап (6 – 10 мес.)</w:t>
      </w:r>
    </w:p>
    <w:p w:rsidR="00F9209C" w:rsidRPr="00B46634" w:rsidRDefault="00F9209C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</w:pPr>
      <w:r w:rsidRPr="0071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6B2D9" wp14:editId="1E5806CD">
            <wp:extent cx="2409245" cy="2409245"/>
            <wp:effectExtent l="0" t="0" r="0" b="0"/>
            <wp:docPr id="4" name="Рисунок 4" descr="http://www.uspeh-press.ru/userfiles/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speh-press.ru/userfiles/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61" cy="240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От 7 – 8 месяцев и до 1 года новых звуков появляется мало. Ребёнок много раз подряд ритмически повторяет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тя-тя-тя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…»,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гы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-га-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гы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…» и другие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лепетные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цепи, оттачивая мастерство произношения и одновременно слушая себя. Так постепенно количество переходит в качество. Появляются </w:t>
      </w:r>
      <w:proofErr w:type="spellStart"/>
      <w:r w:rsidRPr="00B46634">
        <w:rPr>
          <w:rFonts w:ascii="Times New Roman" w:eastAsia="Times New Roman" w:hAnsi="Times New Roman" w:cs="Times New Roman"/>
          <w:i/>
          <w:iCs/>
          <w:color w:val="383119"/>
          <w:sz w:val="28"/>
          <w:szCs w:val="28"/>
          <w:lang w:eastAsia="ru-RU"/>
        </w:rPr>
        <w:t>лепетные</w:t>
      </w:r>
      <w:proofErr w:type="spellEnd"/>
      <w:r w:rsidRPr="00B46634">
        <w:rPr>
          <w:rFonts w:ascii="Times New Roman" w:eastAsia="Times New Roman" w:hAnsi="Times New Roman" w:cs="Times New Roman"/>
          <w:i/>
          <w:iCs/>
          <w:color w:val="383119"/>
          <w:sz w:val="28"/>
          <w:szCs w:val="28"/>
          <w:lang w:eastAsia="ru-RU"/>
        </w:rPr>
        <w:t xml:space="preserve"> слова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, которые малыш соотносит с определёнными лицами, предметами, действиями. «Би-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би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 – показывает на машину, «топ» – шагает, «</w:t>
      </w:r>
      <w:proofErr w:type="spellStart"/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ма-ма</w:t>
      </w:r>
      <w:proofErr w:type="spellEnd"/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» – обращается к маме и т.д.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Лепетные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слова состоят из тех звуков, которые приближены по звучанию к звукам родного языка (в отличие от звуков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гуления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). У здоровых ребятишек речь эмоционально выразительна. В процессе общения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со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взрослыми малыш пытается подражать интонации, темпу, ритму звучащей речи, сохранять общий контур слова.</w:t>
      </w:r>
    </w:p>
    <w:p w:rsidR="004831A2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В этот период формируется </w:t>
      </w:r>
      <w:r w:rsidRPr="00B46634">
        <w:rPr>
          <w:rFonts w:ascii="Times New Roman" w:eastAsia="Times New Roman" w:hAnsi="Times New Roman" w:cs="Times New Roman"/>
          <w:i/>
          <w:iCs/>
          <w:color w:val="383119"/>
          <w:sz w:val="28"/>
          <w:szCs w:val="28"/>
          <w:lang w:eastAsia="ru-RU"/>
        </w:rPr>
        <w:t>понимание речи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 окружающих. Уже в 7 – 8 месяцев дети начинают адекватно реагировать на слова и фразы, которые сопровождаются жестами и мимикой. Ребёнок поворачивает голову в ответ на вопросы «Где папа? Баба?». Реагирует на своё имя. Знает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обычное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</w:p>
    <w:p w:rsidR="004831A2" w:rsidRDefault="004831A2" w:rsidP="004831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4831A2" w:rsidRDefault="004831A2" w:rsidP="004831A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местонахождение домашних предметов (часов, кроватки…), если их раньше показывали и называли. Другими словами, начинает развиваться соотношение звукового образа слова с предметом. Полное непонимание обращённой речи является тревожным сигналом!</w:t>
      </w:r>
    </w:p>
    <w:p w:rsidR="00B46634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>Четвёртый этап (1</w:t>
      </w:r>
      <w:r w:rsidR="00D21C07" w:rsidRPr="00717E8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>0 мес. – 1</w:t>
      </w:r>
      <w:r w:rsidRPr="00B46634"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  <w:t xml:space="preserve"> год)</w:t>
      </w:r>
    </w:p>
    <w:p w:rsidR="00F9209C" w:rsidRPr="004831A2" w:rsidRDefault="00F9209C" w:rsidP="004831A2">
      <w:pPr>
        <w:shd w:val="clear" w:color="auto" w:fill="FFFFFF"/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b/>
          <w:iCs/>
          <w:color w:val="383119"/>
          <w:sz w:val="28"/>
          <w:szCs w:val="28"/>
          <w:lang w:eastAsia="ru-RU"/>
        </w:rPr>
      </w:pPr>
      <w:r w:rsidRPr="0071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9B985" wp14:editId="50FF2A7D">
            <wp:extent cx="3172570" cy="2230081"/>
            <wp:effectExtent l="0" t="0" r="0" b="0"/>
            <wp:docPr id="6" name="Рисунок 6" descr="http://www.wheellife.com.ua/wp-content/uploads/2014/07/%D0%BB%D0%BE%D0%B3%D0%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heellife.com.ua/wp-content/uploads/2014/07/%D0%BB%D0%BE%D0%B3%D0%B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96" cy="22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Появляются первые слова – слова-предложения.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Одно и тоже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слово может выражать чувства, желания и обозначать предмет. «Мама» - это и обращение, и просьба, и жалоба. Первые слова состоят из парных одинаковых (намного чаще) и неодинаковых слогов: «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па-па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ди-ди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би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-ка» и др. При этом один слог выделяется громкостью и длительностью. Так закладывается ударение. Речевая активность в этом возрасте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ситуативна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и зависит от эмоционального участия взрослого в общении. В 1 год здоровый малыш владеет 8 – 10 словами типа «кис-кис»,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му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ням-ням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».</w:t>
      </w:r>
    </w:p>
    <w:p w:rsidR="00B46634" w:rsidRPr="00B46634" w:rsidRDefault="00B46634" w:rsidP="004831A2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b/>
          <w:bCs/>
          <w:iCs/>
          <w:color w:val="383119"/>
          <w:sz w:val="28"/>
          <w:szCs w:val="28"/>
          <w:lang w:eastAsia="ru-RU"/>
        </w:rPr>
        <w:t>От 1 года до 3 лет</w:t>
      </w:r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> (</w:t>
      </w:r>
      <w:proofErr w:type="spellStart"/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>преддошкольный</w:t>
      </w:r>
      <w:proofErr w:type="spellEnd"/>
      <w:r w:rsidRPr="00B46634">
        <w:rPr>
          <w:rFonts w:ascii="Times New Roman" w:eastAsia="Times New Roman" w:hAnsi="Times New Roman" w:cs="Times New Roman"/>
          <w:b/>
          <w:color w:val="383119"/>
          <w:sz w:val="28"/>
          <w:szCs w:val="28"/>
          <w:lang w:eastAsia="ru-RU"/>
        </w:rPr>
        <w:t xml:space="preserve"> возраст)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происходит </w:t>
      </w:r>
      <w:r w:rsidRPr="00B46634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становление активной речи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, потому что ребёнок начинает ходить. С появлением способности передвигаться быстро расширяются представления об окружающем мире, интенсивно развивается речь: малыш спрашивает, что как называется. В речи наблюдаются звуковые искажения, употребляются ударные и начальные слоги, пропускаются трудные звуки, имеются перестановки слогов.</w:t>
      </w:r>
      <w:r w:rsidR="004831A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К концу второго года жизни формируется </w:t>
      </w:r>
      <w:r w:rsidRPr="004831A2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элементарная фразовая речь</w:t>
      </w:r>
      <w:r w:rsidRPr="00B46634">
        <w:rPr>
          <w:rFonts w:ascii="Times New Roman" w:eastAsia="Times New Roman" w:hAnsi="Times New Roman" w:cs="Times New Roman"/>
          <w:i/>
          <w:iCs/>
          <w:color w:val="383119"/>
          <w:sz w:val="28"/>
          <w:szCs w:val="28"/>
          <w:lang w:eastAsia="ru-RU"/>
        </w:rPr>
        <w:t>. 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В общении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со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взрослым малыш объединяет 2-3 слова, например, «дай пи» (дай пить), «папа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би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 (папа уехал) и т.д.</w:t>
      </w:r>
      <w:r w:rsidR="004831A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Если к 2,5 годам у ребёнка нет элементарной фразовой речи, то темп его речевого развития начинает отставать от нормы!</w:t>
      </w:r>
      <w:r w:rsidR="004831A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Постепенно формируются грамматические категории (число, род, падеж…). К 3 годам ребёнок самостоятельно употребляет наиболее </w:t>
      </w:r>
      <w:r w:rsidRPr="004831A2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простые грамматические конструкции</w:t>
      </w:r>
      <w:r w:rsidRPr="004831A2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.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Общаясь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со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взрослыми или сверстниками, детишки используют простые предложения.</w:t>
      </w:r>
    </w:p>
    <w:p w:rsid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Характерным для этого периода является достаточно стойкое воспроизведение интонационно-ритмических контуров слов, например,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каябль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 - корабль,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синюська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» - 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свинюшка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.</w:t>
      </w:r>
    </w:p>
    <w:p w:rsidR="00086BD2" w:rsidRDefault="00086BD2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086BD2" w:rsidRPr="00B46634" w:rsidRDefault="00086BD2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B46634" w:rsidRPr="00B4663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К 3 годам появляется потребность в </w:t>
      </w:r>
      <w:r w:rsidRPr="00086BD2">
        <w:rPr>
          <w:rFonts w:ascii="Times New Roman" w:eastAsia="Times New Roman" w:hAnsi="Times New Roman" w:cs="Times New Roman"/>
          <w:bCs/>
          <w:iCs/>
          <w:color w:val="383119"/>
          <w:sz w:val="28"/>
          <w:szCs w:val="28"/>
          <w:lang w:eastAsia="ru-RU"/>
        </w:rPr>
        <w:t>словотворчестве</w:t>
      </w:r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. Ребёнок придумывает свои слова, но при этом использует законы родного языка: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пальчатки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» - перчатки, «</w:t>
      </w:r>
      <w:proofErr w:type="spell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копатка</w:t>
      </w:r>
      <w:proofErr w:type="spell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» - лопатка, т.е. </w:t>
      </w:r>
      <w:proofErr w:type="gramStart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>малыш</w:t>
      </w:r>
      <w:proofErr w:type="gramEnd"/>
      <w:r w:rsidRPr="00B46634"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  <w:t xml:space="preserve"> овладевает основными закономерностями языка.</w:t>
      </w:r>
    </w:p>
    <w:p w:rsidR="00D21C07" w:rsidRPr="00717E84" w:rsidRDefault="00B46634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</w:pPr>
      <w:r w:rsidRPr="00B46634"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  <w:t>В 3 года практически заканчивается анатомическое созревание речевых областей мозга, следовательно, завершается благоприятный период в речевом развитии ребёнка. Поэтому так важно при отклонениях от возрастных норм развития речи обратиться к логопеду, который проведёт комплексное обследование и по необходимости направит к отоларингологу (проверить слух крохи), неврологу (выявить особенности созревания ЦНС) и другим специалистам. Всё это максимально достоверно поможет установить причины речевого недоразвития, назначить комплексное лечение (массаж, рефлексотерапию...) и провести логопедическую коррекцию для достижения положительных результатов.</w:t>
      </w:r>
    </w:p>
    <w:p w:rsidR="00086BD2" w:rsidRDefault="009374B2" w:rsidP="00717E8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17E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FBF1E5" wp14:editId="377B8EE5">
            <wp:extent cx="3808260" cy="2605540"/>
            <wp:effectExtent l="0" t="0" r="0" b="0"/>
            <wp:docPr id="7" name="Рисунок 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30" cy="26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D2" w:rsidRDefault="00D21C07" w:rsidP="00086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6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717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D2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ошкольный</w:t>
      </w:r>
      <w:r w:rsidRPr="00717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17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 xml:space="preserve">возраст </w:t>
      </w:r>
      <w:r w:rsidRPr="00D21C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(от 3 до 7 лет</w:t>
      </w:r>
      <w:r w:rsidRPr="00717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-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еще отмечается неправильное звукопроизношение. Но уже развивается звуковой контроль за собственным произношением, Умение исправлять его (т.е. формируется фонематическое восприятие)</w:t>
      </w:r>
      <w:proofErr w:type="gramStart"/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период продолжается быстрое увеличение словарного запаса, развитие грамматического строя речи, овладение связной речью, усложняется структура предложений. На пятом году жизни высказывания дет</w:t>
      </w:r>
      <w:r w:rsidR="000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напоминают краткий рассказ. </w:t>
      </w:r>
    </w:p>
    <w:p w:rsidR="00086BD2" w:rsidRDefault="00086BD2" w:rsidP="00086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21C07"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пять лет дети без дополнительных вопросов составляют пересказ сказки из 40 – 50 предложений, что свидетельствует об овладении монологической речью. В этот же период улучшается фонематическое восприятие: различаются гласные и согласные звуки; мягки</w:t>
      </w:r>
      <w:proofErr w:type="gramStart"/>
      <w:r w:rsidR="00D21C07"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="00D21C07"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твердые согласные; сонорные, свистящие, шипящие звуки. К пяти годам заканчивается формирование правильного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произношения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ребенок говорит </w:t>
      </w:r>
      <w:r w:rsidR="00D21C07"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чисто. </w:t>
      </w:r>
    </w:p>
    <w:p w:rsidR="00086BD2" w:rsidRDefault="00086BD2" w:rsidP="00086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BD2" w:rsidRDefault="00D21C07" w:rsidP="00086BD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9374B2" w:rsidRPr="00717E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749B5" wp14:editId="49138051">
            <wp:extent cx="4317558" cy="2612988"/>
            <wp:effectExtent l="0" t="0" r="6985" b="0"/>
            <wp:docPr id="8" name="Рисунок 8" descr="http://govoripravilno.ru/wp-content/uploads/2015/10/programmy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oripravilno.ru/wp-content/uploads/2015/10/programmy-dlya-det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23" cy="26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07" w:rsidRPr="00D21C07" w:rsidRDefault="00D21C07" w:rsidP="00086B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83119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6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717E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Школьное развитие речи детей (от 7 до 17 лет) </w:t>
      </w:r>
      <w:r w:rsidRPr="00717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отмечает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особенность - это ее сознательное усвоение. Дети овладевают звуковым анализом, усваивают грамматические правила построения высказывания. При этом ведущая роль </w:t>
      </w:r>
      <w:r w:rsidR="009374B2"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принадлежит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письменной речи. 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правильного и своевременного развития речи необходимы определенные условия. Ребенок должен быть</w:t>
      </w:r>
    </w:p>
    <w:p w:rsidR="00D21C07" w:rsidRPr="00D21C07" w:rsidRDefault="00D21C07" w:rsidP="00717E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Психически и соматически здоровым</w:t>
      </w:r>
    </w:p>
    <w:p w:rsidR="00D21C07" w:rsidRPr="00D21C07" w:rsidRDefault="00D21C07" w:rsidP="00717E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нормальные умственные способности</w:t>
      </w:r>
    </w:p>
    <w:p w:rsidR="00D21C07" w:rsidRPr="00D21C07" w:rsidRDefault="00D21C07" w:rsidP="00717E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нормальный слух и зрение</w:t>
      </w:r>
    </w:p>
    <w:p w:rsidR="00D21C07" w:rsidRPr="00D21C07" w:rsidRDefault="00D21C07" w:rsidP="00717E8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 потребностью в общении</w:t>
      </w:r>
    </w:p>
    <w:p w:rsidR="00086BD2" w:rsidRDefault="00D21C07" w:rsidP="00086B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полноценное речевое окружение</w:t>
      </w:r>
    </w:p>
    <w:p w:rsidR="00D21C07" w:rsidRPr="00086BD2" w:rsidRDefault="00D21C07" w:rsidP="00086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6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086B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Логопедия</w:t>
      </w:r>
      <w:r w:rsidRPr="000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одним из разделов специальной педагогики – дефектологии. Это наука о нарушениях развития речи, их преодолении и предупреждении. Термин «логопедия» в переводе с греческого языка означает «воспитание речи». 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 2 формы речи: внешнюю (устную, письменную) и внутреннюю (</w:t>
      </w:r>
      <w:r w:rsidR="00086B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 «про себя»).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Полноценное усвоение письма и письменной речи тесно связано с уровнем развития устной речи. При недоразвитии речи, как правило, возникают нарушения письма и чтения  различной тяжести.</w:t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Развитее ребенка представляется в нескольких аспектах, связанных с постепенным овладением языком: </w:t>
      </w:r>
    </w:p>
    <w:p w:rsidR="00D21C07" w:rsidRPr="00D21C07" w:rsidRDefault="00D21C07" w:rsidP="00717E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фонематического слуха и формирование навыков произнесения фонем русского языка.</w:t>
      </w:r>
    </w:p>
    <w:p w:rsidR="00D21C07" w:rsidRPr="00D21C07" w:rsidRDefault="00D21C07" w:rsidP="00717E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словарным запасом, грамматикой и слоговой структурой слов</w:t>
      </w:r>
    </w:p>
    <w:p w:rsidR="00D21C07" w:rsidRDefault="00D21C07" w:rsidP="00086B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смысловой стороной речи.</w:t>
      </w:r>
    </w:p>
    <w:p w:rsidR="00086BD2" w:rsidRDefault="00086BD2" w:rsidP="00086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BD2" w:rsidRPr="00086BD2" w:rsidRDefault="00086BD2" w:rsidP="00086B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C07" w:rsidRPr="00086BD2" w:rsidRDefault="00D21C07" w:rsidP="00086BD2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6B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Причины речевых нарушений.</w:t>
      </w:r>
    </w:p>
    <w:p w:rsidR="00086BD2" w:rsidRPr="00086BD2" w:rsidRDefault="00D21C07" w:rsidP="00086B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различный внутриутробные патологии (токсикоз при беременности, вирусные и эндокринные заболевания, травмы, несовместимость крови по резус-фактору и </w:t>
      </w:r>
      <w:proofErr w:type="spellStart"/>
      <w:proofErr w:type="gramStart"/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,). Наиболее грубые дефекты речи возникают при нарушении развития плода в период от 4 недель до 4 месяцев.</w:t>
      </w:r>
    </w:p>
    <w:p w:rsidR="00D21C07" w:rsidRPr="00D21C07" w:rsidRDefault="00D21C07" w:rsidP="00717E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Родовая травма и асфиксия (недостаточность кислородного мозга вследствие нарушения дыхания) во время родов, которые приводят к внутричерепным кровоизлияниям.</w:t>
      </w:r>
    </w:p>
    <w:p w:rsidR="00D21C07" w:rsidRPr="00D21C07" w:rsidRDefault="00D21C07" w:rsidP="00717E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заболевания в первые годы жизни ребенка.</w:t>
      </w:r>
    </w:p>
    <w:p w:rsidR="00D21C07" w:rsidRPr="00D21C07" w:rsidRDefault="00D21C07" w:rsidP="00717E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 черепа, сопровождающиеся сотрясением мозга.</w:t>
      </w:r>
    </w:p>
    <w:p w:rsidR="00D21C07" w:rsidRPr="00D21C07" w:rsidRDefault="00D21C07" w:rsidP="00717E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Наследственные факторы. В этих случаях нарушения речи могут составлять лишь часть общего нарушения нервной системы и сочетаться с интеллектуальной и двигательной недостаточностью.</w:t>
      </w:r>
    </w:p>
    <w:p w:rsidR="00D21C07" w:rsidRPr="00D21C07" w:rsidRDefault="00D21C07" w:rsidP="00717E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C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Неблагоприятные социально-бытовые условия, приводящие к педагогической запущенности, нарушения эмоционально-волевой сферы и дефициту в развитии речи.</w:t>
      </w:r>
    </w:p>
    <w:p w:rsidR="00D21C07" w:rsidRDefault="00D21C07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имеет ранняя диагностика различных аномалий развития речи. Если речевые дефекты выявляются только при поступлении ребенка в школу или же в младших классах, их бывает трудно компенсировать, что отрицательно сказывается на успеваемости. Если же отклонения обнаруживаются у ребенка ясельного и дошкольного возраста, ранняя медицинская и педагогическая коррекция значительно повышают вероятность полноценного обучения в школе.</w:t>
      </w:r>
    </w:p>
    <w:p w:rsidR="00086BD2" w:rsidRPr="00B46634" w:rsidRDefault="00086BD2" w:rsidP="00717E8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383119"/>
          <w:sz w:val="28"/>
          <w:szCs w:val="28"/>
          <w:lang w:eastAsia="ru-RU"/>
        </w:rPr>
      </w:pPr>
    </w:p>
    <w:p w:rsidR="005524F5" w:rsidRPr="00F9209C" w:rsidRDefault="00717E84" w:rsidP="00717E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0140D" wp14:editId="7499FB2F">
            <wp:extent cx="5297029" cy="3705308"/>
            <wp:effectExtent l="0" t="0" r="0" b="0"/>
            <wp:docPr id="12" name="Рисунок 12" descr="http://detsad-kitty.ru/uploads/posts/2012-08/1345276178_shkolni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-kitty.ru/uploads/posts/2012-08/1345276178_shkolniki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23" cy="37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4F5" w:rsidRPr="00F9209C" w:rsidSect="00B275EA">
      <w:pgSz w:w="11906" w:h="16838"/>
      <w:pgMar w:top="426" w:right="1133" w:bottom="567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272"/>
    <w:multiLevelType w:val="multilevel"/>
    <w:tmpl w:val="B22E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88305E"/>
    <w:multiLevelType w:val="multilevel"/>
    <w:tmpl w:val="8E12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E20C57"/>
    <w:multiLevelType w:val="multilevel"/>
    <w:tmpl w:val="40E8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502B2B"/>
    <w:multiLevelType w:val="multilevel"/>
    <w:tmpl w:val="94F0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34"/>
    <w:rsid w:val="00086BD2"/>
    <w:rsid w:val="004831A2"/>
    <w:rsid w:val="005524F5"/>
    <w:rsid w:val="00717E84"/>
    <w:rsid w:val="009374B2"/>
    <w:rsid w:val="00B275EA"/>
    <w:rsid w:val="00B46634"/>
    <w:rsid w:val="00D21C07"/>
    <w:rsid w:val="00EB514C"/>
    <w:rsid w:val="00F9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4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A7CC2-CA84-499B-AC3D-8F0F7DFC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1705</Words>
  <Characters>9724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2016-02-13T11:40:00Z</dcterms:created>
  <dcterms:modified xsi:type="dcterms:W3CDTF">2016-02-14T18:57:00Z</dcterms:modified>
</cp:coreProperties>
</file>