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0C" w:rsidRDefault="006D3A0C" w:rsidP="006D3A0C">
      <w:pPr>
        <w:jc w:val="right"/>
        <w:rPr>
          <w:b/>
        </w:rPr>
      </w:pPr>
    </w:p>
    <w:p w:rsidR="006D3A0C" w:rsidRDefault="006D3A0C" w:rsidP="006D3A0C">
      <w:pPr>
        <w:jc w:val="right"/>
        <w:rPr>
          <w:b/>
        </w:rPr>
      </w:pPr>
      <w:r>
        <w:rPr>
          <w:b/>
        </w:rPr>
        <w:t xml:space="preserve">Кусаинова Наталья Владимировна, </w:t>
      </w:r>
    </w:p>
    <w:p w:rsidR="006D3A0C" w:rsidRDefault="006D3A0C" w:rsidP="006D3A0C">
      <w:pPr>
        <w:jc w:val="right"/>
      </w:pPr>
      <w:r>
        <w:t>воспитатель МБДОУ «Куликовский детский сад»</w:t>
      </w:r>
    </w:p>
    <w:p w:rsidR="006D3A0C" w:rsidRPr="00F50AFB" w:rsidRDefault="006D3A0C" w:rsidP="006D3A0C">
      <w:pPr>
        <w:rPr>
          <w:b/>
        </w:rPr>
      </w:pPr>
      <w:r w:rsidRPr="00F50AFB">
        <w:rPr>
          <w:b/>
        </w:rPr>
        <w:t>Тема СОД:   Морозные  узоры.</w:t>
      </w:r>
    </w:p>
    <w:p w:rsidR="006D3A0C" w:rsidRPr="00F50AFB" w:rsidRDefault="006D3A0C" w:rsidP="006D3A0C"/>
    <w:p w:rsidR="006D3A0C" w:rsidRDefault="006D3A0C" w:rsidP="006D3A0C">
      <w:r w:rsidRPr="00F50AFB">
        <w:t>Возрастная группа: старшая.</w:t>
      </w:r>
    </w:p>
    <w:p w:rsidR="006D3A0C" w:rsidRPr="00F50AFB" w:rsidRDefault="006D3A0C" w:rsidP="006D3A0C"/>
    <w:p w:rsidR="006D3A0C" w:rsidRPr="00F50AFB" w:rsidRDefault="006D3A0C" w:rsidP="006D3A0C">
      <w:pPr>
        <w:rPr>
          <w:b/>
        </w:rPr>
      </w:pPr>
      <w:r w:rsidRPr="00F50AFB">
        <w:rPr>
          <w:b/>
        </w:rPr>
        <w:t>Программные задачи:</w:t>
      </w:r>
    </w:p>
    <w:p w:rsidR="006D3A0C" w:rsidRDefault="006D3A0C" w:rsidP="006D3A0C">
      <w:pPr>
        <w:pStyle w:val="a3"/>
      </w:pPr>
      <w:r>
        <w:t>1.Воспитывать любовь к красоте родной природы, уважение друг к другу и взаимопомощь.</w:t>
      </w:r>
    </w:p>
    <w:p w:rsidR="006D3A0C" w:rsidRPr="00164418" w:rsidRDefault="006D3A0C" w:rsidP="006D3A0C">
      <w:r w:rsidRPr="00164418">
        <w:t>2. Способствовать развитию мелкой моторики и воображения.</w:t>
      </w:r>
    </w:p>
    <w:p w:rsidR="006D3A0C" w:rsidRPr="00164418" w:rsidRDefault="006D3A0C" w:rsidP="006D3A0C"/>
    <w:p w:rsidR="006D3A0C" w:rsidRDefault="006D3A0C" w:rsidP="006D3A0C">
      <w:r w:rsidRPr="00164418">
        <w:t>3. Сформировать представления о различных техниках рисования.</w:t>
      </w:r>
    </w:p>
    <w:p w:rsidR="006D3A0C" w:rsidRPr="00164418" w:rsidRDefault="006D3A0C" w:rsidP="006D3A0C"/>
    <w:tbl>
      <w:tblPr>
        <w:tblStyle w:val="a4"/>
        <w:tblW w:w="9648" w:type="dxa"/>
        <w:tblLook w:val="01E0"/>
      </w:tblPr>
      <w:tblGrid>
        <w:gridCol w:w="4608"/>
        <w:gridCol w:w="5040"/>
      </w:tblGrid>
      <w:tr w:rsidR="006D3A0C" w:rsidTr="001B2F70">
        <w:tc>
          <w:tcPr>
            <w:tcW w:w="4608" w:type="dxa"/>
          </w:tcPr>
          <w:p w:rsidR="006D3A0C" w:rsidRDefault="006D3A0C" w:rsidP="001B2F70">
            <w:pPr>
              <w:pStyle w:val="a3"/>
              <w:jc w:val="center"/>
            </w:pPr>
            <w:r>
              <w:t>Этапы деятельности</w:t>
            </w:r>
          </w:p>
        </w:tc>
        <w:tc>
          <w:tcPr>
            <w:tcW w:w="5040" w:type="dxa"/>
          </w:tcPr>
          <w:p w:rsidR="006D3A0C" w:rsidRDefault="006D3A0C" w:rsidP="001B2F70">
            <w:pPr>
              <w:pStyle w:val="a3"/>
              <w:jc w:val="center"/>
            </w:pPr>
            <w:r>
              <w:t>Содержание</w:t>
            </w:r>
          </w:p>
        </w:tc>
      </w:tr>
      <w:tr w:rsidR="006D3A0C" w:rsidTr="001B2F70">
        <w:tc>
          <w:tcPr>
            <w:tcW w:w="4608" w:type="dxa"/>
          </w:tcPr>
          <w:p w:rsidR="006D3A0C" w:rsidRDefault="006D3A0C" w:rsidP="001B2F70">
            <w:pPr>
              <w:pStyle w:val="a3"/>
            </w:pPr>
            <w:r>
              <w:t>1. Мотивация</w:t>
            </w:r>
          </w:p>
        </w:tc>
        <w:tc>
          <w:tcPr>
            <w:tcW w:w="5040" w:type="dxa"/>
          </w:tcPr>
          <w:p w:rsidR="006D3A0C" w:rsidRDefault="006D3A0C" w:rsidP="001B2F70">
            <w:pPr>
              <w:pStyle w:val="a3"/>
            </w:pPr>
            <w:r>
              <w:t>Прием «Оказать помощь педагогу »</w:t>
            </w:r>
          </w:p>
          <w:p w:rsidR="006D3A0C" w:rsidRDefault="006D3A0C" w:rsidP="001B2F70">
            <w:pPr>
              <w:pStyle w:val="a3"/>
            </w:pPr>
            <w:r>
              <w:t>(помочь  открыть шкатулку, прочитав стихотворение о зиме)</w:t>
            </w:r>
          </w:p>
        </w:tc>
      </w:tr>
      <w:tr w:rsidR="006D3A0C" w:rsidTr="001B2F70">
        <w:tc>
          <w:tcPr>
            <w:tcW w:w="4608" w:type="dxa"/>
          </w:tcPr>
          <w:p w:rsidR="006D3A0C" w:rsidRDefault="006D3A0C" w:rsidP="001B2F70">
            <w:pPr>
              <w:pStyle w:val="a3"/>
            </w:pPr>
            <w:r>
              <w:t>2. Постановка цели</w:t>
            </w:r>
          </w:p>
        </w:tc>
        <w:tc>
          <w:tcPr>
            <w:tcW w:w="5040" w:type="dxa"/>
          </w:tcPr>
          <w:p w:rsidR="006D3A0C" w:rsidRDefault="006D3A0C" w:rsidP="001B2F70">
            <w:pPr>
              <w:pStyle w:val="a3"/>
            </w:pPr>
            <w:r>
              <w:t>Ребята,  в шкатулке лежит снежинка-загадка. Интересно, вы сможете её отгадать? (отгадка: мороз рисует снежинки).</w:t>
            </w:r>
          </w:p>
          <w:p w:rsidR="006D3A0C" w:rsidRDefault="006D3A0C" w:rsidP="001B2F70">
            <w:pPr>
              <w:pStyle w:val="a3"/>
            </w:pPr>
            <w:r>
              <w:t>А что можно сделать, чтобы частичка зимы была с нами всегда? (ответы детей: сфотографировать снежинки, либо нарисовать их  красками,  карандашами)</w:t>
            </w:r>
          </w:p>
        </w:tc>
      </w:tr>
      <w:tr w:rsidR="006D3A0C" w:rsidTr="001B2F70">
        <w:tc>
          <w:tcPr>
            <w:tcW w:w="4608" w:type="dxa"/>
          </w:tcPr>
          <w:p w:rsidR="006D3A0C" w:rsidRDefault="006D3A0C" w:rsidP="001B2F70">
            <w:pPr>
              <w:pStyle w:val="a3"/>
            </w:pPr>
            <w:r>
              <w:t>3. Совместная работа по нахождению способов деятельности</w:t>
            </w:r>
          </w:p>
        </w:tc>
        <w:tc>
          <w:tcPr>
            <w:tcW w:w="5040" w:type="dxa"/>
          </w:tcPr>
          <w:p w:rsidR="006D3A0C" w:rsidRDefault="006D3A0C" w:rsidP="001B2F70">
            <w:pPr>
              <w:pStyle w:val="a3"/>
              <w:snapToGrid w:val="0"/>
              <w:spacing w:before="0"/>
            </w:pPr>
            <w:r>
              <w:t>Воспитатель знакомит детей с техникой «солевого» рисования.</w:t>
            </w:r>
          </w:p>
          <w:p w:rsidR="006D3A0C" w:rsidRDefault="006D3A0C" w:rsidP="001B2F70">
            <w:r>
              <w:t>Дети рассматривают и выбирают  материал для рисования.</w:t>
            </w:r>
          </w:p>
        </w:tc>
      </w:tr>
      <w:tr w:rsidR="006D3A0C" w:rsidTr="001B2F70">
        <w:tc>
          <w:tcPr>
            <w:tcW w:w="4608" w:type="dxa"/>
          </w:tcPr>
          <w:p w:rsidR="006D3A0C" w:rsidRDefault="006D3A0C" w:rsidP="001B2F70">
            <w:pPr>
              <w:pStyle w:val="a3"/>
            </w:pPr>
            <w:r>
              <w:t>4. Самостоятельная работа детей по апробации способов деятельности</w:t>
            </w:r>
          </w:p>
        </w:tc>
        <w:tc>
          <w:tcPr>
            <w:tcW w:w="5040" w:type="dxa"/>
          </w:tcPr>
          <w:p w:rsidR="006D3A0C" w:rsidRDefault="006D3A0C" w:rsidP="001B2F70">
            <w:pPr>
              <w:pStyle w:val="a3"/>
            </w:pPr>
            <w:r>
              <w:t>Продуктивная, коммуникативная.  Изготовление открыток-снежинок.(+ физминутка)</w:t>
            </w:r>
          </w:p>
        </w:tc>
      </w:tr>
      <w:tr w:rsidR="006D3A0C" w:rsidTr="001B2F70">
        <w:tc>
          <w:tcPr>
            <w:tcW w:w="4608" w:type="dxa"/>
          </w:tcPr>
          <w:p w:rsidR="006D3A0C" w:rsidRDefault="006D3A0C" w:rsidP="001B2F70">
            <w:pPr>
              <w:pStyle w:val="a3"/>
            </w:pPr>
            <w:r>
              <w:t>5. Рефлексия (подведение итогов, обсуждение результатов)</w:t>
            </w:r>
          </w:p>
        </w:tc>
        <w:tc>
          <w:tcPr>
            <w:tcW w:w="5040" w:type="dxa"/>
          </w:tcPr>
          <w:p w:rsidR="006D3A0C" w:rsidRDefault="006D3A0C" w:rsidP="001B2F70">
            <w:pPr>
              <w:pStyle w:val="a3"/>
              <w:snapToGrid w:val="0"/>
              <w:spacing w:before="0"/>
            </w:pPr>
            <w:r>
              <w:t>Воспитатель снова открывает шкатулку и достает приглашение от Деда Мороза  на новогоднюю елку.</w:t>
            </w:r>
          </w:p>
          <w:p w:rsidR="006D3A0C" w:rsidRDefault="006D3A0C" w:rsidP="001B2F70">
            <w:pPr>
              <w:pStyle w:val="a3"/>
              <w:snapToGrid w:val="0"/>
              <w:spacing w:before="0"/>
            </w:pPr>
            <w:r>
              <w:t xml:space="preserve">Что вы сегодня узнали нового? Что вам понравилось больше всего? Ребята, вам </w:t>
            </w:r>
            <w:r>
              <w:lastRenderedPageBreak/>
              <w:t>сегодня было весело?</w:t>
            </w:r>
          </w:p>
          <w:p w:rsidR="006D3A0C" w:rsidRDefault="006D3A0C" w:rsidP="001B2F70">
            <w:pPr>
              <w:pStyle w:val="a3"/>
            </w:pPr>
            <w:r>
              <w:t>Дети украшают снежное дерево бумажными  снежинками, на которых изображены эмоции радости или  грусти. Ребята выбирают снежинку, которая подходит их настроению,  и прикрепляют на ёлочку.</w:t>
            </w:r>
          </w:p>
        </w:tc>
      </w:tr>
    </w:tbl>
    <w:p w:rsidR="006D3A0C" w:rsidRDefault="006D3A0C" w:rsidP="006D3A0C">
      <w:pPr>
        <w:jc w:val="right"/>
        <w:rPr>
          <w:b/>
        </w:rPr>
      </w:pPr>
    </w:p>
    <w:p w:rsidR="006D3A0C" w:rsidRDefault="006D3A0C" w:rsidP="006D3A0C">
      <w:pPr>
        <w:jc w:val="right"/>
        <w:rPr>
          <w:b/>
        </w:rPr>
      </w:pPr>
    </w:p>
    <w:p w:rsidR="006D3A0C" w:rsidRDefault="006D3A0C" w:rsidP="006D3A0C">
      <w:pPr>
        <w:jc w:val="right"/>
        <w:rPr>
          <w:b/>
        </w:rPr>
      </w:pPr>
    </w:p>
    <w:p w:rsidR="006D3A0C" w:rsidRDefault="006D3A0C" w:rsidP="006D3A0C">
      <w:pPr>
        <w:jc w:val="right"/>
        <w:rPr>
          <w:b/>
        </w:rPr>
      </w:pPr>
    </w:p>
    <w:p w:rsidR="006D3A0C" w:rsidRDefault="006D3A0C" w:rsidP="006D3A0C">
      <w:pPr>
        <w:jc w:val="right"/>
        <w:rPr>
          <w:b/>
        </w:rPr>
      </w:pPr>
    </w:p>
    <w:p w:rsidR="006D3A0C" w:rsidRDefault="006D3A0C" w:rsidP="006D3A0C">
      <w:pPr>
        <w:jc w:val="right"/>
        <w:rPr>
          <w:b/>
        </w:rPr>
      </w:pPr>
    </w:p>
    <w:p w:rsidR="00EF64AF" w:rsidRDefault="00EF64AF"/>
    <w:sectPr w:rsidR="00EF64AF" w:rsidSect="00EF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D3A0C"/>
    <w:rsid w:val="006D3A0C"/>
    <w:rsid w:val="00E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A0C"/>
    <w:pPr>
      <w:spacing w:before="280" w:after="280"/>
    </w:pPr>
  </w:style>
  <w:style w:type="table" w:styleId="a4">
    <w:name w:val="Table Grid"/>
    <w:basedOn w:val="a1"/>
    <w:rsid w:val="006D3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2016-02-14T05:15:00Z</dcterms:created>
  <dcterms:modified xsi:type="dcterms:W3CDTF">2016-02-14T05:15:00Z</dcterms:modified>
</cp:coreProperties>
</file>