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69" w:rsidRPr="002644FD" w:rsidRDefault="002644FD" w:rsidP="00264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 В ИЗОБРАЗИТЕЛЬНОЙ ДЕЯТЕЛЬНОСТИ ДОШКОЛЬНИКОВ</w:t>
      </w:r>
    </w:p>
    <w:p w:rsidR="002644FD" w:rsidRDefault="002644FD" w:rsidP="002644F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функция дидактических игр – обучение в игровой форме.</w:t>
      </w:r>
    </w:p>
    <w:p w:rsidR="002644FD" w:rsidRDefault="002644FD" w:rsidP="0026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позволяют детям в живой, непосредственной форме </w:t>
      </w:r>
    </w:p>
    <w:p w:rsidR="002644FD" w:rsidRDefault="002644FD" w:rsidP="0026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накапливать сенсорный опыт, уточнять представления и знания о свойствах предметов (</w:t>
      </w:r>
      <w:r w:rsidR="00F1495A">
        <w:rPr>
          <w:rFonts w:ascii="Times New Roman" w:hAnsi="Times New Roman" w:cs="Times New Roman"/>
          <w:sz w:val="28"/>
          <w:szCs w:val="28"/>
        </w:rPr>
        <w:t>цвет, форма, величина, строение, пространственное 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495A">
        <w:rPr>
          <w:rFonts w:ascii="Times New Roman" w:hAnsi="Times New Roman" w:cs="Times New Roman"/>
          <w:sz w:val="28"/>
          <w:szCs w:val="28"/>
        </w:rPr>
        <w:t>, развивать умение выделять сходство и различие между предметами (чем свойств и качеств научатся выделять дети, тем больше предметов и их свойств смогут дифференцировать);</w:t>
      </w:r>
    </w:p>
    <w:p w:rsidR="002644FD" w:rsidRDefault="00F1495A" w:rsidP="0026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глазомер, координацию движений рук и глаз, мелкую моторику;</w:t>
      </w:r>
    </w:p>
    <w:p w:rsidR="002644FD" w:rsidRDefault="00F1495A" w:rsidP="00264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восприятие, внимание, память как произвольные, так и непроизвольные (последние особенно важны, т.к. не вызывают у детей напряжения, возникают по их инициативе, определяются их интересом).</w:t>
      </w:r>
    </w:p>
    <w:p w:rsidR="00F1495A" w:rsidRDefault="00F1495A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дидактическая игра включена в процесс изобразительного творчества, то она</w:t>
      </w:r>
    </w:p>
    <w:p w:rsidR="00F1495A" w:rsidRDefault="00F1495A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увеличивает его привлекательность для детей;</w:t>
      </w:r>
    </w:p>
    <w:p w:rsidR="00F1495A" w:rsidRDefault="00F1495A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способствует его развитию и совершенствованию (более глубокие представления о свойствах предметов позволяют детям передавать в процессе рисования, лепки, изготовления аппликаций и поделок их характерные черты и детали)</w:t>
      </w:r>
      <w:r w:rsidR="00BE55CD">
        <w:rPr>
          <w:rFonts w:ascii="Times New Roman" w:hAnsi="Times New Roman" w:cs="Times New Roman"/>
          <w:sz w:val="28"/>
          <w:szCs w:val="28"/>
        </w:rPr>
        <w:t>;</w:t>
      </w:r>
    </w:p>
    <w:p w:rsidR="00F1495A" w:rsidRDefault="00BE55CD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совершенствует детское творчество (знания об общих свойствах сходных предметов позволяют овладевать обобщёнными способами изображения этих предметов, а значит, самостоятельно изображать больше предметов и явлений действительности).</w:t>
      </w:r>
    </w:p>
    <w:p w:rsidR="00F1495A" w:rsidRPr="00194FC2" w:rsidRDefault="00194FC2" w:rsidP="0019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 во второй младшей группе</w:t>
      </w:r>
    </w:p>
    <w:p w:rsidR="00F1495A" w:rsidRPr="00194FC2" w:rsidRDefault="00194FC2" w:rsidP="00194FC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FC2">
        <w:rPr>
          <w:rFonts w:ascii="Times New Roman" w:hAnsi="Times New Roman" w:cs="Times New Roman"/>
          <w:i/>
          <w:sz w:val="28"/>
          <w:szCs w:val="28"/>
          <w:u w:val="single"/>
        </w:rPr>
        <w:t>«Какого цвета предмет»</w:t>
      </w:r>
    </w:p>
    <w:p w:rsidR="00F1495A" w:rsidRDefault="003A4F93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цветовосприятие. Под карточку с вырезом контура предмета ребёнок подкладывает квадрат нужного цвета. При затруднении показывается картинка – образец.</w:t>
      </w:r>
    </w:p>
    <w:p w:rsidR="003A4F93" w:rsidRPr="008E50F2" w:rsidRDefault="008E50F2" w:rsidP="008E50F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«Рыбки плавают в пруду»</w:t>
      </w:r>
    </w:p>
    <w:p w:rsidR="003A4F93" w:rsidRDefault="008E50F2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воображение, учить анализировать изображения по цвету: подбирать рыбок по окраске, аналогичной цвету пруда,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располагать рыбок одинакового цвета в определённой последовательности: от больших к маленьким или наоборот.</w:t>
      </w:r>
    </w:p>
    <w:p w:rsidR="003A4F93" w:rsidRPr="007C6204" w:rsidRDefault="007C6204" w:rsidP="007C620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«Собери лепесточки», «Собери капельки в стакан», «Собери бусы для мамы»</w:t>
      </w:r>
    </w:p>
    <w:p w:rsidR="003A4F93" w:rsidRDefault="007C6204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ребёнка различать предметы по цвету, выкладывать однородные или разные по цвету </w:t>
      </w:r>
      <w:r w:rsidR="00836876">
        <w:rPr>
          <w:rFonts w:ascii="Times New Roman" w:hAnsi="Times New Roman" w:cs="Times New Roman"/>
          <w:sz w:val="28"/>
          <w:szCs w:val="28"/>
        </w:rPr>
        <w:t>кружочки в определённой последовательности.</w:t>
      </w:r>
    </w:p>
    <w:p w:rsidR="003A4F93" w:rsidRPr="009127EF" w:rsidRDefault="009127EF" w:rsidP="009127E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«Ягоды, овощи, фрукты»</w:t>
      </w:r>
    </w:p>
    <w:p w:rsidR="003A4F93" w:rsidRDefault="009127EF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анализировать, сравнивать («выбери такой же»), учить классифицировать («</w:t>
      </w:r>
      <w:r w:rsidRPr="009127EF">
        <w:rPr>
          <w:rFonts w:ascii="Times New Roman" w:hAnsi="Times New Roman" w:cs="Times New Roman"/>
          <w:sz w:val="28"/>
          <w:szCs w:val="28"/>
        </w:rPr>
        <w:t>подбери все овощи, ягоды, фрукты по цвету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E17369">
        <w:rPr>
          <w:rFonts w:ascii="Times New Roman" w:hAnsi="Times New Roman" w:cs="Times New Roman"/>
          <w:sz w:val="28"/>
          <w:szCs w:val="28"/>
        </w:rPr>
        <w:t>, выкладывать ряды, состоящие из одинаковых изображений.</w:t>
      </w:r>
    </w:p>
    <w:p w:rsidR="003A4F93" w:rsidRPr="00924824" w:rsidRDefault="00924824" w:rsidP="0092482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«Найди своё место»</w:t>
      </w:r>
    </w:p>
    <w:p w:rsidR="00924824" w:rsidRDefault="004436AF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геометрических фигур. Выбирать изображения предметов, похожие по форме, цвету.</w:t>
      </w:r>
    </w:p>
    <w:p w:rsidR="00924824" w:rsidRPr="004436AF" w:rsidRDefault="004436AF" w:rsidP="004436A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«Потерялся малыш»</w:t>
      </w:r>
    </w:p>
    <w:p w:rsidR="00924824" w:rsidRDefault="004436AF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определении основных цветов. Ребёнок подбирает «родителей» и «малыша» одного цвета.</w:t>
      </w:r>
    </w:p>
    <w:p w:rsidR="00924824" w:rsidRPr="004436AF" w:rsidRDefault="004436AF" w:rsidP="004436A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«Собери по цвету»</w:t>
      </w:r>
    </w:p>
    <w:p w:rsidR="00924824" w:rsidRDefault="004436AF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различать цвета, подбирать их, </w:t>
      </w:r>
      <w:r w:rsidR="00F748F8">
        <w:rPr>
          <w:rFonts w:ascii="Times New Roman" w:hAnsi="Times New Roman" w:cs="Times New Roman"/>
          <w:sz w:val="28"/>
          <w:szCs w:val="28"/>
        </w:rPr>
        <w:t>составлять целое из частей. Собрать геометрическую фигуру из частей одинакового цвета.</w:t>
      </w:r>
    </w:p>
    <w:p w:rsidR="00924824" w:rsidRPr="00B212A4" w:rsidRDefault="00B212A4" w:rsidP="00B212A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«Найди пару»</w:t>
      </w:r>
    </w:p>
    <w:p w:rsidR="00924824" w:rsidRDefault="00B212A4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предметы по цвету и форме. Находить предметы с одинаковым узором.</w:t>
      </w:r>
    </w:p>
    <w:p w:rsidR="00924824" w:rsidRPr="00B212A4" w:rsidRDefault="00B212A4" w:rsidP="00B212A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«Что лишнее?»</w:t>
      </w:r>
    </w:p>
    <w:p w:rsidR="00924824" w:rsidRDefault="00B212A4" w:rsidP="00F1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классифицировать предметы по определённым признакам. Например, среди квадратов – круг, или среди красных квадратов один синий.</w:t>
      </w:r>
      <w:bookmarkStart w:id="0" w:name="_GoBack"/>
      <w:bookmarkEnd w:id="0"/>
    </w:p>
    <w:p w:rsidR="00924824" w:rsidRDefault="00924824" w:rsidP="00F14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824" w:rsidRDefault="00924824" w:rsidP="00F14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824" w:rsidRDefault="00924824" w:rsidP="00F14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824" w:rsidRDefault="00924824" w:rsidP="00F14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824" w:rsidRDefault="00924824" w:rsidP="00F14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824" w:rsidRDefault="00924824" w:rsidP="00F14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824" w:rsidRDefault="00924824" w:rsidP="00F14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824" w:rsidRPr="002644FD" w:rsidRDefault="00924824" w:rsidP="00F149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4824" w:rsidRPr="002644FD" w:rsidSect="00ED5569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D"/>
    <w:rsid w:val="00194FC2"/>
    <w:rsid w:val="002644FD"/>
    <w:rsid w:val="003A4F93"/>
    <w:rsid w:val="004436AF"/>
    <w:rsid w:val="007C6204"/>
    <w:rsid w:val="00836876"/>
    <w:rsid w:val="00884821"/>
    <w:rsid w:val="008E50F2"/>
    <w:rsid w:val="009127EF"/>
    <w:rsid w:val="0092165D"/>
    <w:rsid w:val="00924824"/>
    <w:rsid w:val="009D07A2"/>
    <w:rsid w:val="00B212A4"/>
    <w:rsid w:val="00B242B0"/>
    <w:rsid w:val="00BE55CD"/>
    <w:rsid w:val="00CE3E8B"/>
    <w:rsid w:val="00E17369"/>
    <w:rsid w:val="00ED5569"/>
    <w:rsid w:val="00F1495A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Кудинова</cp:lastModifiedBy>
  <cp:revision>13</cp:revision>
  <dcterms:created xsi:type="dcterms:W3CDTF">2016-02-12T14:29:00Z</dcterms:created>
  <dcterms:modified xsi:type="dcterms:W3CDTF">2016-02-13T15:44:00Z</dcterms:modified>
</cp:coreProperties>
</file>