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8F" w:rsidRPr="00E22477" w:rsidRDefault="009F398F" w:rsidP="009F398F">
      <w:pPr>
        <w:jc w:val="center"/>
      </w:pPr>
    </w:p>
    <w:p w:rsidR="009F398F" w:rsidRPr="006E61B7" w:rsidRDefault="009F398F" w:rsidP="009F398F">
      <w:pPr>
        <w:jc w:val="center"/>
        <w:rPr>
          <w:b/>
          <w:i/>
          <w:sz w:val="40"/>
          <w:szCs w:val="40"/>
        </w:rPr>
      </w:pPr>
      <w:r w:rsidRPr="006E61B7">
        <w:rPr>
          <w:b/>
          <w:i/>
          <w:sz w:val="40"/>
          <w:szCs w:val="40"/>
        </w:rPr>
        <w:t>Развитие творческих способностей у школьников на уроках литературы и  русского языка</w:t>
      </w:r>
    </w:p>
    <w:p w:rsidR="009F398F" w:rsidRDefault="009F398F" w:rsidP="009F398F"/>
    <w:p w:rsidR="009F398F" w:rsidRDefault="009F398F" w:rsidP="009F398F">
      <w:r>
        <w:t xml:space="preserve">        В настоящее время справедливо говорится о необходимости гуманизации образования, но на практике чаще всего учебный процесс направлен на развитие у учащихся прежде всего рационального начала, что приводит к недооценке эмоционально-образного уровня восприятия мира человеком.</w:t>
      </w:r>
    </w:p>
    <w:p w:rsidR="009F398F" w:rsidRDefault="009F398F" w:rsidP="009F398F">
      <w:r>
        <w:t xml:space="preserve">         И в этом смысле организация творческой деятельности школьников на уроках литературы обогащает их эмоционально, способствует формированию в классе комфортного психологического климата и играет нередко решающую роль в развитии речевых способностей школьников, самостоятельности в восприятии современного мира и человека.</w:t>
      </w:r>
    </w:p>
    <w:p w:rsidR="009F398F" w:rsidRDefault="009F398F" w:rsidP="009F398F">
      <w:r>
        <w:t xml:space="preserve">         Одним из ключевых аспектов работы учителя является развитие в процессе литературно-творческой деятельности жанрового мышления учащихся. Именно такое понятие, как жанр, объединяет в себе все компоненты художественного произведения – композицию, образную систему, сюжетные линии, язык, стиль – и придаёт им не только законченность, но и определённую тональность и стилистическую окрашенность. Именно жанр во многом обуславливает своеобразие авторского «Я» в произведении.</w:t>
      </w:r>
    </w:p>
    <w:p w:rsidR="009F398F" w:rsidRDefault="009F398F" w:rsidP="009F398F">
      <w:r>
        <w:t xml:space="preserve">          Когда учащиеся в 5-6 классах пытаются создавать жанровые модели сказки, басни, а в старших классах – рассказы и т.п., они более заинтересованно и углублённо осмысливают своеобразие жанровых структур и, как правило, более основательно анализируют в своих ответах жанрово-стилевое единство и своеобразие изучаемых произведений.</w:t>
      </w:r>
    </w:p>
    <w:p w:rsidR="009F398F" w:rsidRPr="006E61B7" w:rsidRDefault="009F398F" w:rsidP="009F398F">
      <w:pPr>
        <w:rPr>
          <w:b/>
        </w:rPr>
      </w:pPr>
      <w:r>
        <w:t xml:space="preserve">         В процессе постижения жанровой специфики внимание учащихся акцентируется на способах выражения авторской позиции, на характере взаимодействия лирического и эпического начал, на особенности сюжета и языка. Помимо активного участия в процессе анализа произведения учащиеся могут подготовить </w:t>
      </w:r>
      <w:r w:rsidRPr="006E61B7">
        <w:rPr>
          <w:b/>
          <w:i/>
        </w:rPr>
        <w:t>инсценировки по произведениям, создать рисунки по мотивам произведения, написать собственные стихотворения и т.д.</w:t>
      </w:r>
    </w:p>
    <w:p w:rsidR="009F398F" w:rsidRDefault="009F398F" w:rsidP="009F398F">
      <w:r>
        <w:t xml:space="preserve">         В старших классах учащиеся пытаются писать </w:t>
      </w:r>
      <w:r w:rsidRPr="006E61B7">
        <w:rPr>
          <w:b/>
          <w:i/>
        </w:rPr>
        <w:t>рецензии, аннотации</w:t>
      </w:r>
      <w:r>
        <w:t>, учатся проявлять собственную критическую позицию.</w:t>
      </w:r>
    </w:p>
    <w:p w:rsidR="009F398F" w:rsidRDefault="009F398F" w:rsidP="009F398F">
      <w:r>
        <w:t xml:space="preserve">        Освоение произведений искусства слова тесно связано с чтением. Есть стадия возбуждения интереса (любопытства, удивления). Школьная практика имеет </w:t>
      </w:r>
      <w:r w:rsidRPr="006E61B7">
        <w:rPr>
          <w:b/>
          <w:i/>
        </w:rPr>
        <w:t>много приёмов, вызывающих интерес к книге</w:t>
      </w:r>
      <w:r>
        <w:t>. Это и выразительное чтение наиболее ярких её страниц, иногда сопровождаемое словом учителя; и чтение по принципу «продолжение следует», и выставки книг с отзывами писателей; и «круглые столы» для обсуждения книги, дата которых объявляется заранее; литературные вечера; игры; лекции учителя о судьбе писателя и его книг; уроки в библиотеке; просмотр кинокартины и т.д.</w:t>
      </w:r>
    </w:p>
    <w:p w:rsidR="009F398F" w:rsidRDefault="009F398F" w:rsidP="009F398F">
      <w:r>
        <w:lastRenderedPageBreak/>
        <w:t xml:space="preserve">         Следующая стадия – это этап углублённого освоения художественного произведения, связанной с его перечитыванием и анализом. В арсенале учителя – богатейший «набор» методов и приёмов, развивающих ум, чувство, творческую самостоятельность. Прежде всего это опять выразительное чтение, которое теперь становится средством анализа; далее – диспуты, доклады, беседы.</w:t>
      </w:r>
    </w:p>
    <w:p w:rsidR="009F398F" w:rsidRDefault="009F398F" w:rsidP="009F398F">
      <w:r>
        <w:t xml:space="preserve">         Важным в развитии творческих способностей является и </w:t>
      </w:r>
      <w:r w:rsidRPr="006E61B7">
        <w:rPr>
          <w:b/>
          <w:i/>
        </w:rPr>
        <w:t>разнообразие</w:t>
      </w:r>
      <w:r>
        <w:t xml:space="preserve"> </w:t>
      </w:r>
      <w:r w:rsidRPr="006E61B7">
        <w:rPr>
          <w:b/>
          <w:i/>
        </w:rPr>
        <w:t>жанров уроков</w:t>
      </w:r>
      <w:r>
        <w:t>.</w:t>
      </w:r>
    </w:p>
    <w:p w:rsidR="009F398F" w:rsidRDefault="009F398F" w:rsidP="009F398F">
      <w:r>
        <w:rPr>
          <w:b/>
        </w:rPr>
        <w:t xml:space="preserve">  У</w:t>
      </w:r>
      <w:r w:rsidRPr="006E61B7">
        <w:rPr>
          <w:b/>
          <w:i/>
        </w:rPr>
        <w:t>рок-исследование</w:t>
      </w:r>
      <w:r>
        <w:t>: «Хотела бы я знать, какие вы, мужчины?» - вопрос задала Наташа Ростова Николеньке;</w:t>
      </w:r>
    </w:p>
    <w:p w:rsidR="009F398F" w:rsidRDefault="009F398F" w:rsidP="009F398F">
      <w:r>
        <w:t>-  «Кто вы, Николай Степанович?» - Николаю Гумилёву); лабораторная работа «Вл.Маяковский и культура футуристов».</w:t>
      </w:r>
    </w:p>
    <w:p w:rsidR="009F398F" w:rsidRDefault="009F398F" w:rsidP="009F398F">
      <w:r>
        <w:rPr>
          <w:b/>
          <w:i/>
        </w:rPr>
        <w:t xml:space="preserve"> </w:t>
      </w:r>
      <w:r w:rsidRPr="006E61B7">
        <w:rPr>
          <w:b/>
          <w:i/>
        </w:rPr>
        <w:t>Урок-диспут и «круглый стол»</w:t>
      </w:r>
      <w:r>
        <w:t>. Например, урок по теме «Мировое значение русской классики». Вопрос для обсуждения: «Какие страницы русской классики ты прочтёшь своему сыну или дочери и почему?»</w:t>
      </w:r>
    </w:p>
    <w:p w:rsidR="009F398F" w:rsidRDefault="009F398F" w:rsidP="009F398F">
      <w:r>
        <w:t xml:space="preserve">  Не менее интересен </w:t>
      </w:r>
      <w:r w:rsidRPr="0084428A">
        <w:rPr>
          <w:b/>
          <w:i/>
        </w:rPr>
        <w:t>урок «вопросов и ответов»</w:t>
      </w:r>
      <w:r>
        <w:t xml:space="preserve"> (вопросы обычно пишут заранее).</w:t>
      </w:r>
    </w:p>
    <w:p w:rsidR="009F398F" w:rsidRDefault="009F398F" w:rsidP="009F398F">
      <w:r>
        <w:t xml:space="preserve">         Можно предложить и проведение на уроке </w:t>
      </w:r>
      <w:r w:rsidRPr="0084428A">
        <w:rPr>
          <w:b/>
          <w:i/>
        </w:rPr>
        <w:t>заочной экскурсии</w:t>
      </w:r>
      <w:r>
        <w:t xml:space="preserve"> (например, по грибоедовской Москве, Пушкинским горам, блоковскому Петербургу) с использованием слайдов или иллюстраций, открыток, презентаций и т.д.</w:t>
      </w:r>
    </w:p>
    <w:p w:rsidR="009F398F" w:rsidRDefault="009F398F" w:rsidP="009F398F">
      <w:r>
        <w:t xml:space="preserve">         Можно предложить </w:t>
      </w:r>
      <w:r w:rsidRPr="0084428A">
        <w:rPr>
          <w:b/>
          <w:i/>
        </w:rPr>
        <w:t xml:space="preserve">нарисовать рекламу </w:t>
      </w:r>
      <w:r>
        <w:t xml:space="preserve">прочитанной книги, обложку, плакат («Земля – наш дом» - после чтения книги В.П.Астафьева «Царь-рыба»); </w:t>
      </w:r>
      <w:r w:rsidRPr="0084428A">
        <w:rPr>
          <w:b/>
          <w:i/>
        </w:rPr>
        <w:t>подобрать эпиграфы к уроку, циклу уроков</w:t>
      </w:r>
      <w:r>
        <w:t xml:space="preserve">; </w:t>
      </w:r>
      <w:r w:rsidRPr="0084428A">
        <w:rPr>
          <w:b/>
          <w:i/>
        </w:rPr>
        <w:t>использование ролевых</w:t>
      </w:r>
      <w:r>
        <w:t xml:space="preserve"> </w:t>
      </w:r>
      <w:r w:rsidRPr="0084428A">
        <w:rPr>
          <w:b/>
          <w:i/>
        </w:rPr>
        <w:t>игр</w:t>
      </w:r>
      <w:r>
        <w:t xml:space="preserve"> (Ты – актёр, какую роль ты хотел бы сыграть в «Ревизоре»? Ты – режиссёр. Какую пьесу ты включил бы в репертуар своего театра.)</w:t>
      </w:r>
    </w:p>
    <w:p w:rsidR="009F398F" w:rsidRDefault="009F398F" w:rsidP="009F398F">
      <w:r>
        <w:t xml:space="preserve">        Интересен детям и такой способ: </w:t>
      </w:r>
      <w:r w:rsidRPr="0084428A">
        <w:rPr>
          <w:b/>
          <w:i/>
        </w:rPr>
        <w:t>встреча</w:t>
      </w:r>
      <w:r>
        <w:t xml:space="preserve"> (воображаемая, конечно) </w:t>
      </w:r>
      <w:r w:rsidRPr="0084428A">
        <w:rPr>
          <w:b/>
          <w:i/>
        </w:rPr>
        <w:t>какого-либо героя с автором произведения</w:t>
      </w:r>
      <w:r>
        <w:t xml:space="preserve">. Здесь все диалоги и монологи придётся придумывать самим. Можно провести </w:t>
      </w:r>
      <w:r w:rsidRPr="0084428A">
        <w:rPr>
          <w:b/>
          <w:i/>
        </w:rPr>
        <w:t xml:space="preserve">конкурсы </w:t>
      </w:r>
      <w:r>
        <w:t>на лучший монолог, диалог, сочинение, игру, выразительное чтение – и всё это активизирует творчество всех.</w:t>
      </w:r>
    </w:p>
    <w:p w:rsidR="009F398F" w:rsidRDefault="009F398F" w:rsidP="009F398F">
      <w:r>
        <w:t xml:space="preserve">         Интересными оказываются </w:t>
      </w:r>
      <w:r w:rsidRPr="0084428A">
        <w:rPr>
          <w:b/>
          <w:i/>
        </w:rPr>
        <w:t>групповые формы работы</w:t>
      </w:r>
      <w:r>
        <w:t>. Такая форма работы формирует умения коллективного творчества, учит работать сообща и сотрудничать. Ученики оказываются в условиях, когда им хочется высказаться. И в микроколлективе каждый ощущает свою личностную значимость, вносит в работу злементы творческого соревнования.</w:t>
      </w:r>
    </w:p>
    <w:p w:rsidR="009F398F" w:rsidRDefault="009F398F" w:rsidP="009F398F">
      <w:r>
        <w:t xml:space="preserve">        Слово- главный инструмент учителя. И учить быть внимательным к слову необходимо с самого начала работы. При изучении художественного произведения, в котором встречается много новых для учащихся слов, можно провести </w:t>
      </w:r>
      <w:r w:rsidRPr="0084428A">
        <w:rPr>
          <w:b/>
          <w:i/>
        </w:rPr>
        <w:t>словарную игру, игру-конкурс на лучшего толкователя слов</w:t>
      </w:r>
      <w:r>
        <w:t>. Победителем считается тот, кто понятнее, точнее, интереснее сумеет объяснить слова.</w:t>
      </w:r>
    </w:p>
    <w:p w:rsidR="009F398F" w:rsidRDefault="009F398F" w:rsidP="009F398F">
      <w:r>
        <w:t xml:space="preserve">         Обогащению словарного запаса способствует изучение темы </w:t>
      </w:r>
      <w:r w:rsidRPr="0084428A">
        <w:rPr>
          <w:b/>
          <w:i/>
        </w:rPr>
        <w:t>«Пословицы и поговорки».</w:t>
      </w:r>
      <w:r>
        <w:t xml:space="preserve"> Задача учителя – научить воспринимать </w:t>
      </w:r>
      <w:r>
        <w:lastRenderedPageBreak/>
        <w:t xml:space="preserve">образность пословиц и поговорок, научить применять их в речи. Можно провести </w:t>
      </w:r>
      <w:r w:rsidRPr="0084428A">
        <w:rPr>
          <w:b/>
          <w:i/>
        </w:rPr>
        <w:t>игру</w:t>
      </w:r>
      <w:r>
        <w:t xml:space="preserve"> «Подскажи словечко!», </w:t>
      </w:r>
    </w:p>
    <w:p w:rsidR="009F398F" w:rsidRDefault="009F398F" w:rsidP="009F398F">
      <w:r>
        <w:t xml:space="preserve">                         «Закончи пословицу», </w:t>
      </w:r>
    </w:p>
    <w:p w:rsidR="009F398F" w:rsidRDefault="009F398F" w:rsidP="009F398F">
      <w:r>
        <w:t xml:space="preserve">                         «Отгадай пословицу по данному слову».</w:t>
      </w:r>
    </w:p>
    <w:p w:rsidR="009F398F" w:rsidRDefault="009F398F" w:rsidP="009F398F">
      <w:r>
        <w:t xml:space="preserve">          Игра помогает дать и первоначальное представление о строении художественного произведения. Это, например</w:t>
      </w:r>
      <w:r w:rsidRPr="0084428A">
        <w:rPr>
          <w:b/>
          <w:i/>
        </w:rPr>
        <w:t>, игра с иллюстрациями</w:t>
      </w:r>
      <w:r>
        <w:t>. Используя наборы открыток по сказкам, можно попросить ребят рассказать, что изображено на иллюстрации, вспомнить сказку и её автора, подобрать «рассыпанные» открытки в такой последовательности, чтобы восстановить содержание сказки.</w:t>
      </w:r>
    </w:p>
    <w:p w:rsidR="009F398F" w:rsidRDefault="009F398F" w:rsidP="009F398F">
      <w:r>
        <w:t xml:space="preserve">          Интересен приём – </w:t>
      </w:r>
      <w:r w:rsidRPr="0084428A">
        <w:rPr>
          <w:b/>
          <w:i/>
        </w:rPr>
        <w:t>рассказ с изменением лица</w:t>
      </w:r>
      <w:r>
        <w:t xml:space="preserve"> (например, подготовить рассказ Митраши о том, как он шёл к палестинке. Слушатели не пассивны – подмечают: насколько точно удалось «исполнителю» показать героя).</w:t>
      </w:r>
    </w:p>
    <w:p w:rsidR="009F398F" w:rsidRDefault="009F398F" w:rsidP="009F398F">
      <w:r>
        <w:t xml:space="preserve">          Можно использовать и такой </w:t>
      </w:r>
      <w:r w:rsidRPr="0084428A">
        <w:rPr>
          <w:b/>
          <w:i/>
        </w:rPr>
        <w:t>приём – домысливание действий</w:t>
      </w:r>
      <w:r>
        <w:t>, сочиняют на основе внимательного чтения отдельные эпизоды. Такие задания требуют творческой деятельности, перевоплощения.</w:t>
      </w:r>
    </w:p>
    <w:p w:rsidR="009F398F" w:rsidRDefault="009F398F" w:rsidP="009F398F">
      <w:r>
        <w:t xml:space="preserve">          Развитие творческих способностей учащихся помогает строить обучение на основе формирования «мыслеобразов», отражающих своеобразие творчества того или иного писателя; запоминание становится значительно устойчивей, активизируется мотивационный уровень подготовки к занятиям, и сам процесс обучения становится более интересным и плодотворным.</w:t>
      </w:r>
    </w:p>
    <w:p w:rsidR="009F398F" w:rsidRDefault="009F398F" w:rsidP="009F398F">
      <w:r>
        <w:t xml:space="preserve">          Для развития творческих способностей учащихся много дают и уроки русского языка. Это в первую очередь </w:t>
      </w:r>
      <w:r w:rsidRPr="0084428A">
        <w:rPr>
          <w:b/>
          <w:i/>
        </w:rPr>
        <w:t>уроки развития речи</w:t>
      </w:r>
      <w:r>
        <w:t>, где учащиеся работают над обучением  написания сочинений разного характера, изложений, небольших творческих работ лингвистического характера (например, сказки о буквах).</w:t>
      </w:r>
    </w:p>
    <w:p w:rsidR="009F398F" w:rsidRDefault="009F398F" w:rsidP="009F398F">
      <w:r>
        <w:t xml:space="preserve">          Использую в работе различные творческие диктанты:</w:t>
      </w:r>
    </w:p>
    <w:p w:rsidR="009F398F" w:rsidRDefault="009F398F" w:rsidP="009F398F">
      <w:r>
        <w:t xml:space="preserve">1) со вставкой слов; </w:t>
      </w:r>
    </w:p>
    <w:p w:rsidR="009F398F" w:rsidRDefault="009F398F" w:rsidP="009F398F">
      <w:r>
        <w:t>2) творческий диктант со вставкой слов по картине;</w:t>
      </w:r>
    </w:p>
    <w:p w:rsidR="009F398F" w:rsidRDefault="009F398F" w:rsidP="009F398F">
      <w:r>
        <w:t>3) творческий диктант с заменой;</w:t>
      </w:r>
    </w:p>
    <w:p w:rsidR="009F398F" w:rsidRDefault="009F398F" w:rsidP="009F398F">
      <w:r>
        <w:t>4) предупредительный творческий диктант;</w:t>
      </w:r>
    </w:p>
    <w:p w:rsidR="009F398F" w:rsidRDefault="009F398F" w:rsidP="009F398F">
      <w:r>
        <w:t xml:space="preserve">5) творческий диктант с объяснением трудных случаев написания;      </w:t>
      </w:r>
    </w:p>
    <w:p w:rsidR="009F398F" w:rsidRDefault="009F398F" w:rsidP="009F398F">
      <w:r>
        <w:t>6) творческий диктант с комментированием;</w:t>
      </w:r>
    </w:p>
    <w:p w:rsidR="009F398F" w:rsidRDefault="009F398F" w:rsidP="009F398F">
      <w:r>
        <w:t>7) творческий диктант с комбинированной подготовкой и т.д..</w:t>
      </w:r>
    </w:p>
    <w:p w:rsidR="009F398F" w:rsidRDefault="009F398F" w:rsidP="009F398F">
      <w:r>
        <w:t xml:space="preserve">         Практическая направленность школьного курса русского языка реализуется прежде всего через формирование прочных умений и навыков – учебно-языковых, правописных и речевых. Умения и навыки по русскому языку формируются с помощью упражнений. Данный вопрос очень подробно освещён в журнале «Русский язык в школе» № 3 за 1993 год.</w:t>
      </w:r>
    </w:p>
    <w:p w:rsidR="009F398F" w:rsidRDefault="009F398F" w:rsidP="009F398F">
      <w:r>
        <w:t xml:space="preserve">        Для развития воображения хорошо использовать на уроках </w:t>
      </w:r>
      <w:r w:rsidRPr="005441BA">
        <w:rPr>
          <w:b/>
          <w:i/>
        </w:rPr>
        <w:t>ассоциативные рисунки для иллюстраций орфографических правил, понятий</w:t>
      </w:r>
      <w:r>
        <w:t xml:space="preserve">. Такие рисунки помогают запомнить правила, вызывают зрительные и смысловые ассоциации, способствующие быстрому запоминанию. Сначала дети используют рисунки, предложенные учителем, а </w:t>
      </w:r>
      <w:r>
        <w:lastRenderedPageBreak/>
        <w:t>затем и сами придумывают, как «оживить» то или иное правило. Вот, например, как можно запомнить правописание глаголов с суффиксами –ОВА-(-ЕВА-), -ЫВА-(-ИВА-):</w:t>
      </w:r>
    </w:p>
    <w:p w:rsidR="009F398F" w:rsidRDefault="009F398F" w:rsidP="009F398F"/>
    <w:p w:rsidR="009F398F" w:rsidRDefault="009F398F" w:rsidP="009F398F">
      <w:r>
        <w:t xml:space="preserve">             НОЧ..?..ВАТЬ     -    Я  НОЧ</w:t>
      </w:r>
      <w:r w:rsidRPr="005441BA">
        <w:rPr>
          <w:b/>
          <w:i/>
          <w:sz w:val="32"/>
          <w:szCs w:val="32"/>
          <w:u w:val="single"/>
        </w:rPr>
        <w:t>У</w:t>
      </w:r>
      <w:r>
        <w:t>Ю</w:t>
      </w:r>
    </w:p>
    <w:p w:rsidR="009F398F" w:rsidRDefault="009F398F" w:rsidP="009F398F">
      <w:r>
        <w:t xml:space="preserve">             КОМАНД..?..ВАТЬ   -  Я  КОМАНД</w:t>
      </w:r>
      <w:r w:rsidRPr="005441BA">
        <w:rPr>
          <w:b/>
          <w:i/>
          <w:sz w:val="32"/>
          <w:szCs w:val="32"/>
          <w:u w:val="single"/>
        </w:rPr>
        <w:t>У</w:t>
      </w:r>
      <w:r>
        <w:t>Ю</w:t>
      </w:r>
    </w:p>
    <w:p w:rsidR="009F398F" w:rsidRDefault="009F398F" w:rsidP="009F398F"/>
    <w:p w:rsidR="009F398F" w:rsidRDefault="009F398F" w:rsidP="009F398F">
      <w:r>
        <w:t xml:space="preserve">        Видно, что суффикс «убегает», как колобок. Убегают суффиксы с «круглыми» буквами  О, Е, которым легко «укатиться», «убежать».</w:t>
      </w:r>
    </w:p>
    <w:p w:rsidR="009F398F" w:rsidRDefault="009F398F" w:rsidP="009F398F">
      <w:r>
        <w:t xml:space="preserve">       Это суффиксы –ОВА- (-ЕВА-).</w:t>
      </w:r>
    </w:p>
    <w:p w:rsidR="009F398F" w:rsidRDefault="009F398F" w:rsidP="009F398F">
      <w:r>
        <w:t xml:space="preserve">       Хороший материал по данному вопросу вы найдёте в книге В.М.Бурмако «Русский язык в рисунках»</w:t>
      </w:r>
    </w:p>
    <w:p w:rsidR="009F398F" w:rsidRDefault="009F398F" w:rsidP="009F398F">
      <w:r>
        <w:t xml:space="preserve">       Для развития творческих способностей на уроках русского языка можно использовать и </w:t>
      </w:r>
      <w:r w:rsidRPr="00566498">
        <w:rPr>
          <w:b/>
          <w:i/>
        </w:rPr>
        <w:t>ролевые игры</w:t>
      </w:r>
      <w:r>
        <w:t xml:space="preserve"> ( лучше всего такой вид работы уместен на уроках повторения, закрепления полученных знаний). Можно провести </w:t>
      </w:r>
      <w:r w:rsidRPr="005441BA">
        <w:rPr>
          <w:b/>
          <w:i/>
        </w:rPr>
        <w:t>урок в форме заседания учёного совета</w:t>
      </w:r>
      <w:r>
        <w:t xml:space="preserve">, </w:t>
      </w:r>
      <w:r w:rsidRPr="00566498">
        <w:rPr>
          <w:b/>
          <w:i/>
        </w:rPr>
        <w:t>турниры смекалистых</w:t>
      </w:r>
      <w:r>
        <w:t>.</w:t>
      </w:r>
    </w:p>
    <w:p w:rsidR="009F398F" w:rsidRDefault="009F398F" w:rsidP="009F398F">
      <w:r>
        <w:t xml:space="preserve"> Например, </w:t>
      </w:r>
      <w:r w:rsidRPr="00566498">
        <w:rPr>
          <w:b/>
          <w:i/>
        </w:rPr>
        <w:t>вопрос</w:t>
      </w:r>
      <w:r>
        <w:t xml:space="preserve">: </w:t>
      </w:r>
    </w:p>
    <w:p w:rsidR="009F398F" w:rsidRDefault="009F398F" w:rsidP="009F398F">
      <w:r>
        <w:t xml:space="preserve">     -  как называют лошадь по первому году? (жеребёнок, сосун);</w:t>
      </w:r>
    </w:p>
    <w:p w:rsidR="009F398F" w:rsidRDefault="009F398F" w:rsidP="009F398F">
      <w:r>
        <w:t xml:space="preserve">     -  по второму году? (стригунок);</w:t>
      </w:r>
    </w:p>
    <w:p w:rsidR="009F398F" w:rsidRDefault="009F398F" w:rsidP="009F398F">
      <w:r>
        <w:t xml:space="preserve">     -  по третьему году? (третьяк).</w:t>
      </w:r>
    </w:p>
    <w:p w:rsidR="009F398F" w:rsidRDefault="009F398F" w:rsidP="009F398F">
      <w:pPr>
        <w:rPr>
          <w:b/>
          <w:i/>
        </w:rPr>
      </w:pPr>
      <w:r>
        <w:t xml:space="preserve">Или </w:t>
      </w:r>
      <w:r w:rsidRPr="00566498">
        <w:rPr>
          <w:b/>
          <w:i/>
        </w:rPr>
        <w:t xml:space="preserve">игра «Кукла наряжается». </w:t>
      </w:r>
    </w:p>
    <w:p w:rsidR="009F398F" w:rsidRDefault="009F398F" w:rsidP="009F398F">
      <w:r>
        <w:t>Цель игры: научить употреблять слова ОДЕТЬ, НАДЕТЬ, ПАЛЬТО, КАШНЕ.</w:t>
      </w:r>
    </w:p>
    <w:p w:rsidR="009F398F" w:rsidRDefault="009F398F" w:rsidP="009F398F">
      <w:r w:rsidRPr="005441BA">
        <w:rPr>
          <w:b/>
          <w:i/>
        </w:rPr>
        <w:t>Задание:</w:t>
      </w:r>
      <w:r>
        <w:t xml:space="preserve"> расскажите о том, как кукла Таня собирается на прогулку. Используйте слова: ОДЕТЬ, НАДЕТЬ, КАШНЕ, ПАЛЬТО.</w:t>
      </w:r>
    </w:p>
    <w:p w:rsidR="009F398F" w:rsidRDefault="009F398F" w:rsidP="009F398F">
      <w:r>
        <w:t xml:space="preserve">                      </w:t>
      </w:r>
      <w:r w:rsidRPr="004120C0">
        <w:rPr>
          <w:b/>
          <w:i/>
        </w:rPr>
        <w:t>Игры</w:t>
      </w:r>
      <w:r>
        <w:t xml:space="preserve"> – «Я – продавец»,</w:t>
      </w:r>
    </w:p>
    <w:p w:rsidR="009F398F" w:rsidRDefault="009F398F" w:rsidP="009F398F">
      <w:r>
        <w:t xml:space="preserve">                                  «В поход», </w:t>
      </w:r>
    </w:p>
    <w:p w:rsidR="009F398F" w:rsidRDefault="009F398F" w:rsidP="009F398F">
      <w:r>
        <w:t xml:space="preserve">                                  «Я работаю в музее».</w:t>
      </w:r>
    </w:p>
    <w:p w:rsidR="009F398F" w:rsidRPr="00566498" w:rsidRDefault="009F398F" w:rsidP="009F398F"/>
    <w:p w:rsidR="009F398F" w:rsidRDefault="009F398F" w:rsidP="009F398F">
      <w:r>
        <w:t xml:space="preserve">       Суть всех игр сводится к тому, что отбираются слова по определённой теме. С этими словами составляются устные ( или письменные ) диалоги, монологи, повествования.</w:t>
      </w:r>
    </w:p>
    <w:p w:rsidR="009F398F" w:rsidRDefault="009F398F" w:rsidP="009F398F">
      <w:r>
        <w:t xml:space="preserve">       В качестве отдыха на уроке можно использовать и </w:t>
      </w:r>
      <w:r w:rsidRPr="004120C0">
        <w:rPr>
          <w:b/>
          <w:i/>
        </w:rPr>
        <w:t>такие игры</w:t>
      </w:r>
      <w:r>
        <w:t>:</w:t>
      </w:r>
    </w:p>
    <w:p w:rsidR="009F398F" w:rsidRDefault="009F398F" w:rsidP="009F398F">
      <w:r>
        <w:t>1) «Измени слово, поменяв только одну букву: например, БАК - БОК – БЫК – БУК - …</w:t>
      </w:r>
    </w:p>
    <w:p w:rsidR="009F398F" w:rsidRDefault="009F398F" w:rsidP="009F398F">
      <w:r>
        <w:t>2) «Что скрывается за чёрточками?»</w:t>
      </w:r>
    </w:p>
    <w:p w:rsidR="009F398F" w:rsidRDefault="009F398F" w:rsidP="009F398F">
      <w:r>
        <w:t xml:space="preserve">    Например, - О-У-А- - - -О ( государство),</w:t>
      </w:r>
    </w:p>
    <w:p w:rsidR="009F398F" w:rsidRDefault="009F398F" w:rsidP="009F398F">
      <w:r>
        <w:t xml:space="preserve">                       А- - У-А- -Ы- (аккуратный),</w:t>
      </w:r>
    </w:p>
    <w:p w:rsidR="009F398F" w:rsidRDefault="009F398F" w:rsidP="009F398F">
      <w:r>
        <w:t xml:space="preserve">                       И- -Е- -ИЕ (известие),</w:t>
      </w:r>
    </w:p>
    <w:p w:rsidR="009F398F" w:rsidRDefault="009F398F" w:rsidP="009F398F">
      <w:r>
        <w:t xml:space="preserve">                       И- -Ю- - -А-ИЯ (иллюстрация) и т.п..</w:t>
      </w:r>
    </w:p>
    <w:p w:rsidR="009F398F" w:rsidRDefault="009F398F" w:rsidP="009F398F">
      <w:r>
        <w:t xml:space="preserve">3) «Дежурная буква» - в течение минуты кто больше запишет слов, которые бы начинались, например, с   </w:t>
      </w:r>
      <w:r w:rsidRPr="0090205F">
        <w:rPr>
          <w:b/>
          <w:i/>
        </w:rPr>
        <w:t>К</w:t>
      </w:r>
      <w:r>
        <w:t>.</w:t>
      </w:r>
    </w:p>
    <w:p w:rsidR="009F398F" w:rsidRDefault="009F398F" w:rsidP="009F398F">
      <w:r>
        <w:t>4) Игра «Найди пару» - (</w:t>
      </w:r>
      <w:r w:rsidRPr="0090205F">
        <w:rPr>
          <w:i/>
        </w:rPr>
        <w:t>очень нравится детям</w:t>
      </w:r>
      <w:r>
        <w:t>):</w:t>
      </w:r>
    </w:p>
    <w:p w:rsidR="009F398F" w:rsidRDefault="009F398F" w:rsidP="009F398F">
      <w:r>
        <w:t xml:space="preserve">                                          Собака – щенок</w:t>
      </w:r>
    </w:p>
    <w:p w:rsidR="009F398F" w:rsidRDefault="009F398F" w:rsidP="009F398F">
      <w:r>
        <w:lastRenderedPageBreak/>
        <w:t xml:space="preserve">                                          Курица - ………</w:t>
      </w:r>
    </w:p>
    <w:p w:rsidR="009F398F" w:rsidRDefault="009F398F" w:rsidP="009F398F">
      <w:r>
        <w:t xml:space="preserve">                                          Стакан – подстаканник</w:t>
      </w:r>
    </w:p>
    <w:p w:rsidR="009F398F" w:rsidRDefault="009F398F" w:rsidP="009F398F">
      <w:r>
        <w:t xml:space="preserve">                                           Свеча - ……….</w:t>
      </w:r>
    </w:p>
    <w:p w:rsidR="009F398F" w:rsidRDefault="009F398F" w:rsidP="009F398F">
      <w:r>
        <w:t xml:space="preserve">                                          Дом – домик</w:t>
      </w:r>
    </w:p>
    <w:p w:rsidR="009F398F" w:rsidRDefault="009F398F" w:rsidP="009F398F">
      <w:r>
        <w:t xml:space="preserve">                                           Стол - ………..</w:t>
      </w:r>
    </w:p>
    <w:p w:rsidR="009F398F" w:rsidRDefault="009F398F" w:rsidP="009F398F">
      <w:r>
        <w:t xml:space="preserve">                                           Небо – земля</w:t>
      </w:r>
    </w:p>
    <w:p w:rsidR="009F398F" w:rsidRDefault="009F398F" w:rsidP="009F398F">
      <w:r>
        <w:t xml:space="preserve">                                           Потолок - …………</w:t>
      </w:r>
    </w:p>
    <w:p w:rsidR="009F398F" w:rsidRDefault="009F398F" w:rsidP="009F398F">
      <w:r>
        <w:t xml:space="preserve">                                           День – ночь</w:t>
      </w:r>
    </w:p>
    <w:p w:rsidR="009F398F" w:rsidRDefault="009F398F" w:rsidP="009F398F">
      <w:r>
        <w:t xml:space="preserve">                                           Утро - …………</w:t>
      </w:r>
    </w:p>
    <w:p w:rsidR="009F398F" w:rsidRDefault="009F398F" w:rsidP="009F398F">
      <w:r>
        <w:t xml:space="preserve">                                           Писатель – книга</w:t>
      </w:r>
    </w:p>
    <w:p w:rsidR="009F398F" w:rsidRDefault="009F398F" w:rsidP="009F398F">
      <w:r>
        <w:t xml:space="preserve">                                           Художник - ………</w:t>
      </w:r>
    </w:p>
    <w:p w:rsidR="009F398F" w:rsidRDefault="009F398F" w:rsidP="009F398F">
      <w:r>
        <w:t xml:space="preserve">                                           Писатель – читатель</w:t>
      </w:r>
    </w:p>
    <w:p w:rsidR="009F398F" w:rsidRDefault="009F398F" w:rsidP="009F398F">
      <w:r>
        <w:t xml:space="preserve">                                           Художник - ………..</w:t>
      </w:r>
    </w:p>
    <w:p w:rsidR="009F398F" w:rsidRDefault="009F398F" w:rsidP="009F398F">
      <w:r>
        <w:t xml:space="preserve">                                           Человек – рука</w:t>
      </w:r>
    </w:p>
    <w:p w:rsidR="009F398F" w:rsidRDefault="009F398F" w:rsidP="009F398F">
      <w:r>
        <w:t xml:space="preserve">                                            Кошка - ………..</w:t>
      </w:r>
    </w:p>
    <w:p w:rsidR="009F398F" w:rsidRDefault="009F398F" w:rsidP="009F398F">
      <w:r>
        <w:t xml:space="preserve">                                            Коза – козёл</w:t>
      </w:r>
    </w:p>
    <w:p w:rsidR="009F398F" w:rsidRDefault="009F398F" w:rsidP="009F398F">
      <w:r>
        <w:t xml:space="preserve">                                            Стрекоза - ……….</w:t>
      </w:r>
    </w:p>
    <w:p w:rsidR="009F398F" w:rsidRDefault="009F398F" w:rsidP="009F398F"/>
    <w:p w:rsidR="009F398F" w:rsidRDefault="009F398F" w:rsidP="009F398F"/>
    <w:p w:rsidR="009F398F" w:rsidRDefault="009F398F" w:rsidP="009F398F"/>
    <w:p w:rsidR="009F398F" w:rsidRDefault="009F398F" w:rsidP="009F398F">
      <w:r>
        <w:t xml:space="preserve">       Надо сказать, что русский язык настолько богат, своеобразен, что придумать, заинтересовать учащихся можно очень быстро и интересно, развивая при этом их творческие способности.</w:t>
      </w:r>
    </w:p>
    <w:p w:rsidR="009F398F" w:rsidRDefault="009F398F" w:rsidP="009F398F">
      <w:r>
        <w:t>Благодаря проводимой  работе у  учащихся появился интерес к предмету .</w:t>
      </w:r>
    </w:p>
    <w:p w:rsidR="00512653" w:rsidRDefault="00512653"/>
    <w:sectPr w:rsidR="00512653" w:rsidSect="0051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398F"/>
    <w:rsid w:val="00512653"/>
    <w:rsid w:val="009F3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8F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1676</Words>
  <Characters>9556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2012-06-19T17:10:00Z</dcterms:created>
  <dcterms:modified xsi:type="dcterms:W3CDTF">2012-06-19T17:10:00Z</dcterms:modified>
</cp:coreProperties>
</file>