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1F" w:rsidRDefault="0055031B" w:rsidP="0055031B">
      <w:pPr>
        <w:pStyle w:val="a3"/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Тема: </w:t>
      </w:r>
      <w:proofErr w:type="spellStart"/>
      <w:r>
        <w:rPr>
          <w:b/>
        </w:rPr>
        <w:t>М.Е.Салтыков</w:t>
      </w:r>
      <w:proofErr w:type="spellEnd"/>
      <w:r>
        <w:rPr>
          <w:b/>
        </w:rPr>
        <w:t xml:space="preserve"> – Щедрин</w:t>
      </w:r>
      <w:bookmarkStart w:id="0" w:name="_GoBack"/>
      <w:bookmarkEnd w:id="0"/>
      <w:r>
        <w:rPr>
          <w:b/>
        </w:rPr>
        <w:t xml:space="preserve"> </w:t>
      </w:r>
      <w:r w:rsidR="00122B13">
        <w:rPr>
          <w:b/>
        </w:rPr>
        <w:t xml:space="preserve">«Повесть о том, как один мужик двух генералов прокормил». </w:t>
      </w:r>
    </w:p>
    <w:p w:rsidR="00122B13" w:rsidRPr="0055031B" w:rsidRDefault="0055031B" w:rsidP="0055031B">
      <w:pPr>
        <w:pStyle w:val="a3"/>
        <w:spacing w:line="360" w:lineRule="auto"/>
        <w:ind w:firstLine="709"/>
        <w:jc w:val="center"/>
        <w:rPr>
          <w:b/>
        </w:rPr>
      </w:pPr>
      <w:r>
        <w:rPr>
          <w:b/>
          <w:bCs/>
        </w:rPr>
        <w:t xml:space="preserve">Создание </w:t>
      </w:r>
      <w:proofErr w:type="gramStart"/>
      <w:r>
        <w:rPr>
          <w:b/>
          <w:bCs/>
        </w:rPr>
        <w:t>сатирических  образов</w:t>
      </w:r>
      <w:proofErr w:type="gramEnd"/>
      <w:r>
        <w:rPr>
          <w:b/>
          <w:bCs/>
        </w:rPr>
        <w:t xml:space="preserve"> и обличение социальных пороков.</w:t>
      </w:r>
    </w:p>
    <w:p w:rsidR="00122B13" w:rsidRDefault="00122B13" w:rsidP="00122B13">
      <w:pPr>
        <w:spacing w:line="360" w:lineRule="auto"/>
        <w:ind w:firstLine="709"/>
        <w:jc w:val="both"/>
      </w:pPr>
      <w:r>
        <w:rPr>
          <w:b/>
          <w:bCs/>
        </w:rPr>
        <w:t>Цель урока:</w:t>
      </w:r>
      <w:r>
        <w:t xml:space="preserve"> определить нравственные пороки общества, изображенные в сказке “Повесть о том, как один </w:t>
      </w:r>
      <w:r w:rsidR="0055031B">
        <w:t>мужик двух генералов прокормил”, помочь понять иносказательный смысл произведения.</w:t>
      </w:r>
    </w:p>
    <w:p w:rsidR="00122B13" w:rsidRDefault="00122B13" w:rsidP="00122B1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t>Задачи:</w:t>
      </w:r>
    </w:p>
    <w:p w:rsidR="00122B13" w:rsidRDefault="00122B13" w:rsidP="00122B1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t>1) актуализировать понятия сказка, сатира, рассмотрение понятий нравственность, порок, их отражение в сказке;</w:t>
      </w:r>
    </w:p>
    <w:p w:rsidR="00122B13" w:rsidRDefault="00122B13" w:rsidP="00122B1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t>2) определение нравственных пороков общества через анализ и взаимоотношения главных героев, способствовать развитию мыслительных операций: анализа и классификации, развитию образного мышления и долговременной памяти;</w:t>
      </w:r>
    </w:p>
    <w:p w:rsidR="00122B13" w:rsidRDefault="00122B13" w:rsidP="00122B1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t>3) способствовать осознанию значимости изучения сатирических произведений Салтыкова – Щедрина.</w:t>
      </w:r>
    </w:p>
    <w:p w:rsidR="00122B13" w:rsidRDefault="00122B13" w:rsidP="00122B13">
      <w:pPr>
        <w:pStyle w:val="a3"/>
        <w:spacing w:before="0" w:beforeAutospacing="0" w:after="0" w:afterAutospacing="0" w:line="360" w:lineRule="auto"/>
        <w:contextualSpacing/>
        <w:jc w:val="both"/>
      </w:pPr>
    </w:p>
    <w:p w:rsidR="00122B13" w:rsidRDefault="00122B13" w:rsidP="00122B13">
      <w:pPr>
        <w:pStyle w:val="a3"/>
        <w:spacing w:before="0" w:beforeAutospacing="0" w:after="0" w:afterAutospacing="0" w:line="360" w:lineRule="auto"/>
        <w:contextualSpacing/>
        <w:jc w:val="both"/>
      </w:pPr>
    </w:p>
    <w:p w:rsidR="00122B13" w:rsidRDefault="00122B13" w:rsidP="00122B13">
      <w:pPr>
        <w:pStyle w:val="a3"/>
        <w:spacing w:before="0" w:beforeAutospacing="0" w:after="0" w:afterAutospacing="0"/>
        <w:ind w:firstLine="720"/>
        <w:contextualSpacing/>
        <w:jc w:val="center"/>
      </w:pPr>
      <w:r>
        <w:t>Ход урока:</w:t>
      </w:r>
    </w:p>
    <w:p w:rsidR="00122B13" w:rsidRDefault="00122B13" w:rsidP="00122B13">
      <w:pPr>
        <w:pStyle w:val="a3"/>
        <w:spacing w:before="0" w:beforeAutospacing="0" w:after="0" w:afterAutospacing="0"/>
        <w:ind w:firstLine="709"/>
        <w:contextualSpacing/>
        <w:jc w:val="both"/>
      </w:pPr>
      <w:r>
        <w:t>Сегодня мы с вами посвятим наш урок изучению творчества Салтыкова-Щедрина и остановимся на сказке «Повесть о том, как один мужик двух генералов прокормил».</w:t>
      </w:r>
    </w:p>
    <w:p w:rsidR="00122B13" w:rsidRDefault="00122B13" w:rsidP="00122B13">
      <w:pPr>
        <w:pStyle w:val="a3"/>
        <w:spacing w:before="0" w:beforeAutospacing="0" w:after="0" w:afterAutospacing="0"/>
        <w:ind w:firstLine="709"/>
        <w:contextualSpacing/>
        <w:jc w:val="both"/>
      </w:pPr>
      <w:r>
        <w:t>Для начала проверим, как хорошо вы знаете содержан</w:t>
      </w:r>
      <w:r w:rsidR="009A6AEF">
        <w:t xml:space="preserve">ие сказки. </w:t>
      </w:r>
      <w:r>
        <w:t>Ваша за</w:t>
      </w:r>
      <w:r w:rsidR="009A6AEF">
        <w:t xml:space="preserve">дача – </w:t>
      </w:r>
      <w:proofErr w:type="gramStart"/>
      <w:r w:rsidR="009A6AEF">
        <w:t>ответить</w:t>
      </w:r>
      <w:proofErr w:type="gramEnd"/>
      <w:r w:rsidR="009A6AEF">
        <w:t xml:space="preserve"> верно на вопросы:</w:t>
      </w:r>
    </w:p>
    <w:p w:rsidR="00122B13" w:rsidRPr="009A6AEF" w:rsidRDefault="00122B13" w:rsidP="00122B13">
      <w:pPr>
        <w:pStyle w:val="a3"/>
        <w:spacing w:before="0" w:beforeAutospacing="0" w:after="0" w:afterAutospacing="0"/>
        <w:ind w:firstLine="709"/>
        <w:contextualSpacing/>
        <w:jc w:val="center"/>
      </w:pPr>
    </w:p>
    <w:p w:rsidR="00122B13" w:rsidRPr="0025151F" w:rsidRDefault="00122B13" w:rsidP="00122B13">
      <w:pPr>
        <w:numPr>
          <w:ilvl w:val="0"/>
          <w:numId w:val="1"/>
        </w:numPr>
        <w:ind w:left="1276"/>
        <w:contextualSpacing/>
        <w:jc w:val="both"/>
      </w:pPr>
      <w:r w:rsidRPr="0025151F">
        <w:t>Как два генерала оказались на необитаемом острове?</w:t>
      </w:r>
    </w:p>
    <w:p w:rsidR="00122B13" w:rsidRPr="0025151F" w:rsidRDefault="00122B13" w:rsidP="00122B13">
      <w:pPr>
        <w:ind w:firstLine="709"/>
        <w:jc w:val="both"/>
      </w:pPr>
      <w:r w:rsidRPr="0025151F">
        <w:t>1.В результате кораблекрушения</w:t>
      </w:r>
    </w:p>
    <w:p w:rsidR="00122B13" w:rsidRPr="0025151F" w:rsidRDefault="00122B13" w:rsidP="00122B13">
      <w:pPr>
        <w:ind w:firstLine="709"/>
        <w:jc w:val="both"/>
        <w:rPr>
          <w:u w:val="single"/>
        </w:rPr>
      </w:pPr>
      <w:r w:rsidRPr="0025151F">
        <w:rPr>
          <w:u w:val="single"/>
        </w:rPr>
        <w:t>2.По щучьему велению, по моему хотению</w:t>
      </w:r>
    </w:p>
    <w:p w:rsidR="00122B13" w:rsidRPr="0025151F" w:rsidRDefault="00122B13" w:rsidP="00122B13">
      <w:pPr>
        <w:ind w:firstLine="709"/>
        <w:jc w:val="both"/>
      </w:pPr>
      <w:r w:rsidRPr="0025151F">
        <w:t>3.С помощью волшебника</w:t>
      </w:r>
    </w:p>
    <w:p w:rsidR="00122B13" w:rsidRPr="0025151F" w:rsidRDefault="00122B13" w:rsidP="00122B13">
      <w:pPr>
        <w:ind w:firstLine="709"/>
        <w:jc w:val="both"/>
      </w:pPr>
      <w:r w:rsidRPr="0025151F">
        <w:t>4.Прилетели на ковре-самолете.</w:t>
      </w:r>
    </w:p>
    <w:p w:rsidR="00122B13" w:rsidRPr="0025151F" w:rsidRDefault="00122B13" w:rsidP="00122B13">
      <w:pPr>
        <w:numPr>
          <w:ilvl w:val="0"/>
          <w:numId w:val="2"/>
        </w:numPr>
        <w:ind w:left="1276"/>
        <w:contextualSpacing/>
        <w:jc w:val="both"/>
      </w:pPr>
      <w:r w:rsidRPr="0025151F">
        <w:t xml:space="preserve">В чем мужик варил суп? 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1. В котелке         </w:t>
      </w:r>
    </w:p>
    <w:p w:rsidR="00122B13" w:rsidRPr="0025151F" w:rsidRDefault="00122B13" w:rsidP="00122B13">
      <w:pPr>
        <w:ind w:firstLine="709"/>
        <w:jc w:val="both"/>
        <w:rPr>
          <w:u w:val="single"/>
        </w:rPr>
      </w:pPr>
      <w:r w:rsidRPr="0025151F">
        <w:rPr>
          <w:u w:val="single"/>
        </w:rPr>
        <w:t>2. В пригоршне</w:t>
      </w:r>
    </w:p>
    <w:p w:rsidR="00122B13" w:rsidRPr="0025151F" w:rsidRDefault="00122B13" w:rsidP="00122B13">
      <w:pPr>
        <w:ind w:firstLine="709"/>
        <w:jc w:val="both"/>
      </w:pPr>
      <w:r w:rsidRPr="0025151F">
        <w:t>3.В кокосовой скорлупке</w:t>
      </w:r>
    </w:p>
    <w:p w:rsidR="00122B13" w:rsidRPr="0025151F" w:rsidRDefault="00122B13" w:rsidP="00122B13">
      <w:pPr>
        <w:ind w:firstLine="709"/>
        <w:jc w:val="both"/>
      </w:pPr>
      <w:r w:rsidRPr="0025151F">
        <w:t>4.В чане.</w:t>
      </w:r>
    </w:p>
    <w:p w:rsidR="00122B13" w:rsidRPr="0025151F" w:rsidRDefault="00122B13" w:rsidP="00122B13">
      <w:pPr>
        <w:numPr>
          <w:ilvl w:val="0"/>
          <w:numId w:val="3"/>
        </w:numPr>
        <w:contextualSpacing/>
        <w:jc w:val="both"/>
      </w:pPr>
      <w:r w:rsidRPr="0025151F">
        <w:t xml:space="preserve">Какую газету читали генералы на необитаемом острове? </w:t>
      </w:r>
    </w:p>
    <w:p w:rsidR="00122B13" w:rsidRPr="0025151F" w:rsidRDefault="00122B13" w:rsidP="00122B13">
      <w:pPr>
        <w:ind w:firstLine="709"/>
        <w:jc w:val="both"/>
      </w:pPr>
      <w:r w:rsidRPr="0025151F">
        <w:t>1. «Московскую правду»</w:t>
      </w:r>
    </w:p>
    <w:p w:rsidR="00122B13" w:rsidRPr="0025151F" w:rsidRDefault="00122B13" w:rsidP="00122B13">
      <w:pPr>
        <w:ind w:firstLine="709"/>
        <w:jc w:val="both"/>
        <w:rPr>
          <w:u w:val="single"/>
        </w:rPr>
      </w:pPr>
      <w:proofErr w:type="gramStart"/>
      <w:r w:rsidRPr="0025151F">
        <w:rPr>
          <w:u w:val="single"/>
        </w:rPr>
        <w:t>2.«</w:t>
      </w:r>
      <w:proofErr w:type="gramEnd"/>
      <w:r w:rsidRPr="0025151F">
        <w:rPr>
          <w:u w:val="single"/>
        </w:rPr>
        <w:t>Московские ведомости»</w:t>
      </w:r>
    </w:p>
    <w:p w:rsidR="00122B13" w:rsidRPr="0025151F" w:rsidRDefault="00122B13" w:rsidP="00122B13">
      <w:pPr>
        <w:ind w:firstLine="709"/>
        <w:jc w:val="both"/>
      </w:pPr>
      <w:r w:rsidRPr="0025151F">
        <w:t>3. «Московское обозрение»</w:t>
      </w:r>
    </w:p>
    <w:p w:rsidR="00122B13" w:rsidRPr="0025151F" w:rsidRDefault="00122B13" w:rsidP="00122B13">
      <w:pPr>
        <w:ind w:firstLine="709"/>
        <w:jc w:val="both"/>
      </w:pPr>
      <w:r w:rsidRPr="0025151F">
        <w:t>4. «Вестник Москвы».</w:t>
      </w:r>
    </w:p>
    <w:p w:rsidR="00122B13" w:rsidRPr="0025151F" w:rsidRDefault="00122B13" w:rsidP="0025151F">
      <w:pPr>
        <w:pStyle w:val="a4"/>
        <w:numPr>
          <w:ilvl w:val="0"/>
          <w:numId w:val="3"/>
        </w:numPr>
        <w:jc w:val="both"/>
      </w:pPr>
      <w:r w:rsidRPr="0025151F">
        <w:t xml:space="preserve">Как генералы отыскали на острове мужика? </w:t>
      </w:r>
    </w:p>
    <w:p w:rsidR="00122B13" w:rsidRPr="0025151F" w:rsidRDefault="00122B13" w:rsidP="00122B13">
      <w:pPr>
        <w:ind w:firstLine="709"/>
        <w:jc w:val="both"/>
      </w:pPr>
      <w:r w:rsidRPr="0025151F">
        <w:t>1. По следам, оставленным на песке</w:t>
      </w:r>
    </w:p>
    <w:p w:rsidR="00122B13" w:rsidRPr="0025151F" w:rsidRDefault="00122B13" w:rsidP="00122B13">
      <w:pPr>
        <w:ind w:firstLine="709"/>
        <w:jc w:val="both"/>
      </w:pPr>
      <w:r w:rsidRPr="0025151F">
        <w:t>2. По звукам балалайки</w:t>
      </w:r>
    </w:p>
    <w:p w:rsidR="00122B13" w:rsidRPr="0025151F" w:rsidRDefault="00122B13" w:rsidP="00122B13">
      <w:pPr>
        <w:ind w:firstLine="709"/>
        <w:jc w:val="both"/>
        <w:rPr>
          <w:u w:val="single"/>
        </w:rPr>
      </w:pPr>
      <w:r w:rsidRPr="0025151F">
        <w:t xml:space="preserve">3. </w:t>
      </w:r>
      <w:r w:rsidRPr="0025151F">
        <w:rPr>
          <w:u w:val="single"/>
        </w:rPr>
        <w:t>По запаху мякинного хлеба</w:t>
      </w:r>
    </w:p>
    <w:p w:rsidR="00122B13" w:rsidRPr="0025151F" w:rsidRDefault="00122B13" w:rsidP="00122B13">
      <w:pPr>
        <w:ind w:firstLine="709"/>
        <w:jc w:val="both"/>
      </w:pPr>
      <w:r w:rsidRPr="0025151F">
        <w:t>4. По его крикам.</w:t>
      </w:r>
    </w:p>
    <w:p w:rsidR="00122B13" w:rsidRPr="0025151F" w:rsidRDefault="00122B13" w:rsidP="0025151F">
      <w:pPr>
        <w:pStyle w:val="a4"/>
        <w:numPr>
          <w:ilvl w:val="0"/>
          <w:numId w:val="3"/>
        </w:numPr>
        <w:jc w:val="both"/>
      </w:pPr>
      <w:r w:rsidRPr="0025151F">
        <w:lastRenderedPageBreak/>
        <w:t xml:space="preserve">Кем этот мужик работал в Петербурге? </w:t>
      </w:r>
    </w:p>
    <w:p w:rsidR="00122B13" w:rsidRDefault="00122B13" w:rsidP="00122B13">
      <w:pPr>
        <w:ind w:firstLine="709"/>
        <w:jc w:val="both"/>
      </w:pPr>
      <w:r>
        <w:t>1. Поваром</w:t>
      </w:r>
    </w:p>
    <w:p w:rsidR="00122B13" w:rsidRDefault="00122B13" w:rsidP="00122B13">
      <w:pPr>
        <w:ind w:firstLine="709"/>
        <w:jc w:val="both"/>
      </w:pPr>
      <w:r>
        <w:t>2. Кузнецом</w:t>
      </w:r>
    </w:p>
    <w:p w:rsidR="00122B13" w:rsidRDefault="00122B13" w:rsidP="00122B13">
      <w:pPr>
        <w:ind w:firstLine="709"/>
        <w:jc w:val="both"/>
        <w:rPr>
          <w:u w:val="single"/>
        </w:rPr>
      </w:pPr>
      <w:r>
        <w:rPr>
          <w:u w:val="single"/>
        </w:rPr>
        <w:t>3. Маляром</w:t>
      </w:r>
    </w:p>
    <w:p w:rsidR="00122B13" w:rsidRDefault="00122B13" w:rsidP="00122B13">
      <w:pPr>
        <w:ind w:firstLine="709"/>
        <w:jc w:val="both"/>
      </w:pPr>
      <w:r>
        <w:t>4 Извозчиком.</w:t>
      </w:r>
    </w:p>
    <w:p w:rsidR="00122B13" w:rsidRPr="0025151F" w:rsidRDefault="00122B13" w:rsidP="00122B13">
      <w:pPr>
        <w:numPr>
          <w:ilvl w:val="0"/>
          <w:numId w:val="5"/>
        </w:numPr>
        <w:contextualSpacing/>
        <w:jc w:val="both"/>
      </w:pPr>
      <w:r w:rsidRPr="0025151F">
        <w:t>В каком виде два генерала прибыли на остров?</w:t>
      </w:r>
    </w:p>
    <w:p w:rsidR="00122B13" w:rsidRPr="0025151F" w:rsidRDefault="00122B13" w:rsidP="00122B13">
      <w:pPr>
        <w:ind w:firstLine="709"/>
        <w:jc w:val="both"/>
      </w:pPr>
      <w:r w:rsidRPr="0025151F">
        <w:t>1. В мундирах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2. </w:t>
      </w:r>
      <w:r w:rsidRPr="0025151F">
        <w:rPr>
          <w:u w:val="single"/>
        </w:rPr>
        <w:t>В ночных рубашках</w:t>
      </w:r>
    </w:p>
    <w:p w:rsidR="00122B13" w:rsidRPr="0025151F" w:rsidRDefault="00122B13" w:rsidP="00122B13">
      <w:pPr>
        <w:ind w:firstLine="709"/>
        <w:jc w:val="both"/>
      </w:pPr>
      <w:r w:rsidRPr="0025151F">
        <w:t>3. В шубах и валенках</w:t>
      </w:r>
    </w:p>
    <w:p w:rsidR="00122B13" w:rsidRPr="0025151F" w:rsidRDefault="00122B13" w:rsidP="00122B13">
      <w:pPr>
        <w:ind w:firstLine="709"/>
        <w:jc w:val="both"/>
      </w:pPr>
      <w:r w:rsidRPr="0025151F">
        <w:t>4. Раздетые.</w:t>
      </w:r>
    </w:p>
    <w:p w:rsidR="00122B13" w:rsidRPr="0025151F" w:rsidRDefault="00122B13" w:rsidP="00122B13">
      <w:pPr>
        <w:numPr>
          <w:ilvl w:val="0"/>
          <w:numId w:val="5"/>
        </w:numPr>
        <w:contextualSpacing/>
        <w:jc w:val="both"/>
      </w:pPr>
      <w:r w:rsidRPr="0025151F">
        <w:t xml:space="preserve">Какой предмет проглотил один из генералов за неимением ужина? </w:t>
      </w:r>
    </w:p>
    <w:p w:rsidR="00122B13" w:rsidRPr="0025151F" w:rsidRDefault="00122B13" w:rsidP="00122B13">
      <w:pPr>
        <w:ind w:firstLine="709"/>
        <w:jc w:val="both"/>
      </w:pPr>
      <w:r w:rsidRPr="0025151F">
        <w:t>1. Пуговицу</w:t>
      </w:r>
    </w:p>
    <w:p w:rsidR="00122B13" w:rsidRPr="0025151F" w:rsidRDefault="00122B13" w:rsidP="00122B13">
      <w:pPr>
        <w:ind w:firstLine="709"/>
        <w:jc w:val="both"/>
        <w:rPr>
          <w:u w:val="single"/>
        </w:rPr>
      </w:pPr>
      <w:r w:rsidRPr="0025151F">
        <w:rPr>
          <w:u w:val="single"/>
        </w:rPr>
        <w:t>2. Орден</w:t>
      </w:r>
    </w:p>
    <w:p w:rsidR="00122B13" w:rsidRPr="0025151F" w:rsidRDefault="00122B13" w:rsidP="00122B13">
      <w:pPr>
        <w:ind w:firstLine="709"/>
        <w:jc w:val="both"/>
      </w:pPr>
      <w:r w:rsidRPr="0025151F">
        <w:t>3. Тапочки</w:t>
      </w:r>
    </w:p>
    <w:p w:rsidR="00122B13" w:rsidRPr="0025151F" w:rsidRDefault="00122B13" w:rsidP="00122B13">
      <w:pPr>
        <w:ind w:firstLine="709"/>
        <w:jc w:val="both"/>
        <w:rPr>
          <w:lang w:val="en-US"/>
        </w:rPr>
      </w:pPr>
      <w:r w:rsidRPr="0025151F">
        <w:t>4. Платок.</w:t>
      </w:r>
    </w:p>
    <w:p w:rsidR="00122B13" w:rsidRPr="0025151F" w:rsidRDefault="00122B13" w:rsidP="00122B13">
      <w:pPr>
        <w:numPr>
          <w:ilvl w:val="0"/>
          <w:numId w:val="5"/>
        </w:numPr>
        <w:contextualSpacing/>
        <w:jc w:val="both"/>
      </w:pPr>
      <w:r w:rsidRPr="0025151F">
        <w:t xml:space="preserve">Из чего мужик сделал силки для птиц? </w:t>
      </w:r>
    </w:p>
    <w:p w:rsidR="00122B13" w:rsidRPr="0025151F" w:rsidRDefault="00122B13" w:rsidP="00122B13">
      <w:pPr>
        <w:ind w:firstLine="709"/>
        <w:jc w:val="both"/>
      </w:pPr>
      <w:r w:rsidRPr="0025151F">
        <w:t>1</w:t>
      </w:r>
      <w:r w:rsidRPr="0025151F">
        <w:rPr>
          <w:u w:val="single"/>
        </w:rPr>
        <w:t>. Из собственных волос</w:t>
      </w:r>
    </w:p>
    <w:p w:rsidR="00122B13" w:rsidRPr="0025151F" w:rsidRDefault="00122B13" w:rsidP="00122B13">
      <w:pPr>
        <w:ind w:firstLine="709"/>
        <w:jc w:val="both"/>
      </w:pPr>
      <w:r w:rsidRPr="0025151F">
        <w:t>2. Из собственной рубахи</w:t>
      </w:r>
    </w:p>
    <w:p w:rsidR="00122B13" w:rsidRPr="0025151F" w:rsidRDefault="00122B13" w:rsidP="00122B13">
      <w:pPr>
        <w:ind w:firstLine="709"/>
        <w:jc w:val="both"/>
      </w:pPr>
      <w:r w:rsidRPr="0025151F">
        <w:t>3. Из собственных лаптей</w:t>
      </w:r>
    </w:p>
    <w:p w:rsidR="00122B13" w:rsidRPr="0025151F" w:rsidRDefault="00122B13" w:rsidP="00122B13">
      <w:pPr>
        <w:ind w:firstLine="709"/>
        <w:jc w:val="both"/>
      </w:pPr>
      <w:r w:rsidRPr="0025151F">
        <w:t>4. Из лески.</w:t>
      </w:r>
    </w:p>
    <w:p w:rsidR="00122B13" w:rsidRPr="0025151F" w:rsidRDefault="00122B13" w:rsidP="00122B13">
      <w:pPr>
        <w:numPr>
          <w:ilvl w:val="0"/>
          <w:numId w:val="5"/>
        </w:numPr>
        <w:contextualSpacing/>
        <w:jc w:val="both"/>
      </w:pPr>
      <w:r w:rsidRPr="0025151F">
        <w:t xml:space="preserve">Как генералы вернулись домой? </w:t>
      </w:r>
    </w:p>
    <w:p w:rsidR="00122B13" w:rsidRPr="0025151F" w:rsidRDefault="00122B13" w:rsidP="00122B13">
      <w:pPr>
        <w:ind w:firstLine="709"/>
        <w:jc w:val="both"/>
      </w:pPr>
      <w:r w:rsidRPr="0025151F">
        <w:t>1. Заснули и проснулись дома</w:t>
      </w:r>
    </w:p>
    <w:p w:rsidR="00122B13" w:rsidRPr="0025151F" w:rsidRDefault="00122B13" w:rsidP="00122B13">
      <w:pPr>
        <w:ind w:firstLine="709"/>
        <w:jc w:val="both"/>
      </w:pPr>
      <w:r w:rsidRPr="0025151F">
        <w:t>2. Так же как и попали на остров</w:t>
      </w:r>
    </w:p>
    <w:p w:rsidR="00122B13" w:rsidRPr="0025151F" w:rsidRDefault="00122B13" w:rsidP="00122B13">
      <w:pPr>
        <w:ind w:firstLine="709"/>
        <w:jc w:val="both"/>
      </w:pPr>
      <w:r w:rsidRPr="0025151F">
        <w:t>3. Их спасли случайно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4. </w:t>
      </w:r>
      <w:r w:rsidRPr="0025151F">
        <w:rPr>
          <w:u w:val="single"/>
        </w:rPr>
        <w:t>Мужик построил корабль.</w:t>
      </w:r>
    </w:p>
    <w:p w:rsidR="00122B13" w:rsidRPr="0025151F" w:rsidRDefault="00122B13" w:rsidP="00122B13">
      <w:pPr>
        <w:numPr>
          <w:ilvl w:val="0"/>
          <w:numId w:val="5"/>
        </w:numPr>
        <w:contextualSpacing/>
        <w:jc w:val="both"/>
      </w:pPr>
      <w:r w:rsidRPr="0025151F">
        <w:t>Как генералы мужика при себе удерживали?</w:t>
      </w:r>
    </w:p>
    <w:p w:rsidR="00122B13" w:rsidRPr="0025151F" w:rsidRDefault="00122B13" w:rsidP="00122B13">
      <w:pPr>
        <w:ind w:firstLine="709"/>
        <w:jc w:val="both"/>
      </w:pPr>
      <w:r w:rsidRPr="0025151F">
        <w:t>1. Цепью приковали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2. </w:t>
      </w:r>
      <w:r w:rsidRPr="0025151F">
        <w:rPr>
          <w:u w:val="single"/>
        </w:rPr>
        <w:t>Веревочкой привязали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3. Смирительную рубашку </w:t>
      </w:r>
      <w:proofErr w:type="gramStart"/>
      <w:r w:rsidRPr="0025151F">
        <w:t>надели .</w:t>
      </w:r>
      <w:proofErr w:type="gramEnd"/>
    </w:p>
    <w:p w:rsidR="00122B13" w:rsidRPr="0025151F" w:rsidRDefault="00122B13" w:rsidP="00122B13">
      <w:pPr>
        <w:ind w:firstLine="709"/>
        <w:jc w:val="both"/>
      </w:pPr>
      <w:r w:rsidRPr="0025151F">
        <w:t xml:space="preserve">4. Он остался сам.         </w:t>
      </w:r>
    </w:p>
    <w:p w:rsidR="00122B13" w:rsidRDefault="00122B13" w:rsidP="00122B13">
      <w:pPr>
        <w:pStyle w:val="a3"/>
        <w:spacing w:before="0" w:beforeAutospacing="0" w:after="0" w:afterAutospacing="0"/>
        <w:contextualSpacing/>
        <w:jc w:val="center"/>
      </w:pPr>
    </w:p>
    <w:p w:rsidR="00122B13" w:rsidRDefault="00122B13" w:rsidP="00122B13">
      <w:pPr>
        <w:ind w:firstLine="709"/>
        <w:jc w:val="both"/>
      </w:pPr>
      <w:r>
        <w:t>Сказки Салтыкова-Щедрина особенные, они предназначены думающему читателю. В основе сказок Щедрина лежат русские национальные особенности характеров героев и</w:t>
      </w:r>
      <w:r w:rsidR="0025151F">
        <w:t xml:space="preserve"> жизненных обстоятельств. Со</w:t>
      </w:r>
      <w:r w:rsidR="0025151F">
        <w:softHyphen/>
        <w:t>здава</w:t>
      </w:r>
      <w:r>
        <w:t>лись они, как это свойственно сатирическим произведениям, на злобу дня. Но крупный художник тем и отличается, что он умеет в конкретном случае увидеть и выявить то, что связано с общей жизнью человечества.</w:t>
      </w:r>
    </w:p>
    <w:p w:rsidR="00122B13" w:rsidRDefault="00122B13" w:rsidP="00122B13">
      <w:pPr>
        <w:ind w:firstLine="709"/>
        <w:jc w:val="both"/>
      </w:pPr>
      <w:r>
        <w:t>Проблемы общества автор показывает через использование сатиры.</w:t>
      </w:r>
    </w:p>
    <w:p w:rsidR="00122B13" w:rsidRDefault="00122B13" w:rsidP="00122B13">
      <w:pPr>
        <w:ind w:firstLine="709"/>
        <w:jc w:val="both"/>
      </w:pPr>
      <w:r>
        <w:t xml:space="preserve"> Что же такое сатира?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Итак, мы говорим о сказках Салтыкова-Щедрина, а можно ли «Повесть о том, как один мужик двух генералов прокормил» отнести к жанру сказки? 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Для того, чтобы ответить на этот вопрос, давайте вспомним, что такое сказка? </w:t>
      </w:r>
    </w:p>
    <w:p w:rsidR="00122B13" w:rsidRPr="0025151F" w:rsidRDefault="00122B13" w:rsidP="00122B13">
      <w:pPr>
        <w:ind w:left="720"/>
        <w:contextualSpacing/>
        <w:jc w:val="both"/>
      </w:pPr>
      <w:r w:rsidRPr="0025151F">
        <w:t> </w:t>
      </w:r>
      <w:r w:rsidRPr="0025151F">
        <w:rPr>
          <w:bCs/>
        </w:rPr>
        <w:t>Сказка</w:t>
      </w:r>
      <w:r w:rsidRPr="0025151F">
        <w:t xml:space="preserve"> - повествовательное, обычно народно - поэтическое произведение о вымышленных лицах и событиях, с участием волшебных, фантастических сил.</w:t>
      </w:r>
    </w:p>
    <w:p w:rsidR="00122B13" w:rsidRPr="0025151F" w:rsidRDefault="00122B13" w:rsidP="00122B13">
      <w:pPr>
        <w:ind w:firstLine="851"/>
        <w:jc w:val="both"/>
      </w:pPr>
      <w:r w:rsidRPr="0025151F">
        <w:t>В любой сказке можно найти сказочные выражения, например, «Жили-были…». Чтобы доказать, что данное произведение относится к жанру сказки, давайте найдем в тексте эти сказочные выражения и определим, в чем их роль.</w:t>
      </w:r>
    </w:p>
    <w:p w:rsidR="00122B13" w:rsidRPr="0025151F" w:rsidRDefault="00122B13" w:rsidP="00122B13">
      <w:pPr>
        <w:ind w:firstLine="709"/>
        <w:jc w:val="center"/>
      </w:pPr>
    </w:p>
    <w:p w:rsidR="00122B13" w:rsidRPr="0025151F" w:rsidRDefault="00122B13" w:rsidP="00122B13">
      <w:pPr>
        <w:ind w:firstLine="709"/>
        <w:jc w:val="both"/>
      </w:pPr>
      <w:r w:rsidRPr="0025151F">
        <w:sym w:font="Times New Roman" w:char="F0B7"/>
      </w:r>
      <w:r w:rsidRPr="0025151F">
        <w:t xml:space="preserve">        </w:t>
      </w:r>
      <w:r w:rsidRPr="0025151F">
        <w:rPr>
          <w:bCs/>
        </w:rPr>
        <w:t>Жили да были</w:t>
      </w:r>
      <w:r w:rsidRPr="0025151F">
        <w:t xml:space="preserve"> два генерала, и так как оба были легкомысленны, то в скором времени, </w:t>
      </w:r>
      <w:r w:rsidRPr="0025151F">
        <w:rPr>
          <w:bCs/>
        </w:rPr>
        <w:t>по щучьему велению</w:t>
      </w:r>
      <w:r w:rsidRPr="0025151F">
        <w:t>, по моему хотению, очутились на необитаемом острове (поместить героев в условное сказочное пространство «по щучьему велению…»).</w:t>
      </w:r>
    </w:p>
    <w:p w:rsidR="00122B13" w:rsidRPr="0025151F" w:rsidRDefault="00122B13" w:rsidP="00122B13">
      <w:pPr>
        <w:ind w:firstLine="709"/>
        <w:jc w:val="both"/>
      </w:pPr>
      <w:r w:rsidRPr="0025151F">
        <w:lastRenderedPageBreak/>
        <w:sym w:font="Times New Roman" w:char="F0B7"/>
      </w:r>
      <w:r w:rsidRPr="0025151F">
        <w:t xml:space="preserve">    </w:t>
      </w:r>
      <w:r w:rsidRPr="0025151F">
        <w:rPr>
          <w:bCs/>
        </w:rPr>
        <w:t>Сказано – сделано</w:t>
      </w:r>
      <w:r w:rsidRPr="0025151F">
        <w:t>. Пошел один генерал направо и видит- растут деревья, а на деревьях всякие плоды</w:t>
      </w:r>
      <w:proofErr w:type="gramStart"/>
      <w:r w:rsidRPr="0025151F">
        <w:t>…( «</w:t>
      </w:r>
      <w:proofErr w:type="gramEnd"/>
      <w:r w:rsidRPr="0025151F">
        <w:t>Сказано-сделано» несет иронический смысл.  На самом деле, генералы могут только говорить, а делать ничего не способны).</w:t>
      </w:r>
    </w:p>
    <w:p w:rsidR="00122B13" w:rsidRPr="0025151F" w:rsidRDefault="00122B13" w:rsidP="00122B13">
      <w:pPr>
        <w:ind w:firstLine="709"/>
        <w:jc w:val="both"/>
      </w:pPr>
      <w:r w:rsidRPr="0025151F">
        <w:sym w:font="Times New Roman" w:char="F0B7"/>
      </w:r>
      <w:r w:rsidRPr="0025151F">
        <w:t xml:space="preserve">        </w:t>
      </w:r>
      <w:r w:rsidRPr="0025151F">
        <w:rPr>
          <w:bCs/>
        </w:rPr>
        <w:t>Долго ли, коротко ли</w:t>
      </w:r>
      <w:r w:rsidRPr="0025151F">
        <w:t>, однако генералы соскучились.</w:t>
      </w:r>
    </w:p>
    <w:p w:rsidR="00122B13" w:rsidRPr="0025151F" w:rsidRDefault="00122B13" w:rsidP="00122B13">
      <w:pPr>
        <w:ind w:firstLine="709"/>
        <w:jc w:val="both"/>
      </w:pPr>
      <w:r w:rsidRPr="0025151F">
        <w:sym w:font="Times New Roman" w:char="F0B7"/>
      </w:r>
      <w:r w:rsidRPr="0025151F">
        <w:t xml:space="preserve">        Оказалось, что мужик знает даже Подьяческую, что </w:t>
      </w:r>
      <w:r w:rsidRPr="0025151F">
        <w:rPr>
          <w:bCs/>
        </w:rPr>
        <w:t>он там был, мед-пиво пил, по усам текло, а в рот не попало! (</w:t>
      </w:r>
      <w:r w:rsidRPr="0025151F">
        <w:t xml:space="preserve">Традиционная сказочная концовка «он там был, мед-пиво пил, по усам текло, а в рот не попало» находится у Щедрина не в конце сказки и имеет почти прямой </w:t>
      </w:r>
      <w:proofErr w:type="gramStart"/>
      <w:r w:rsidRPr="0025151F">
        <w:t>смысл:  мужику</w:t>
      </w:r>
      <w:proofErr w:type="gramEnd"/>
      <w:r w:rsidRPr="0025151F">
        <w:t xml:space="preserve"> действительно  ничего не досталось</w:t>
      </w:r>
      <w:r w:rsidRPr="0025151F">
        <w:rPr>
          <w:bCs/>
        </w:rPr>
        <w:t>).</w:t>
      </w:r>
    </w:p>
    <w:p w:rsidR="00122B13" w:rsidRPr="0025151F" w:rsidRDefault="00122B13" w:rsidP="00122B13">
      <w:pPr>
        <w:ind w:firstLine="709"/>
        <w:jc w:val="both"/>
      </w:pPr>
      <w:r w:rsidRPr="0025151F">
        <w:sym w:font="Times New Roman" w:char="F0B7"/>
      </w:r>
      <w:r w:rsidRPr="0025151F">
        <w:t xml:space="preserve">        Сколько набрались страху генералы во время пути от бурь да от ветров разных, сколько они ругали мужичину за его тунеядство </w:t>
      </w:r>
      <w:r w:rsidRPr="0025151F">
        <w:rPr>
          <w:bCs/>
        </w:rPr>
        <w:t>– этого ни пером описать, ни в сказке сказать.</w:t>
      </w:r>
    </w:p>
    <w:p w:rsidR="00122B13" w:rsidRPr="0025151F" w:rsidRDefault="00122B13" w:rsidP="00122B13">
      <w:pPr>
        <w:ind w:firstLine="709"/>
        <w:jc w:val="both"/>
      </w:pPr>
      <w:r w:rsidRPr="0025151F">
        <w:sym w:font="Times New Roman" w:char="F0B7"/>
      </w:r>
      <w:r w:rsidRPr="0025151F">
        <w:t>        Поехали они в казначейство, а сколько тут денег загребли –</w:t>
      </w:r>
      <w:r w:rsidRPr="0025151F">
        <w:rPr>
          <w:bCs/>
        </w:rPr>
        <w:t xml:space="preserve"> того ни в сказке сказать, ни пером описать!</w:t>
      </w:r>
      <w:r w:rsidRPr="0025151F">
        <w:t xml:space="preserve"> Дважды Щедрин применяет одну сказочную формулу, лишь немного видоизменяя ее: «этого ни пером описать, ни в сказке сказать</w:t>
      </w:r>
      <w:proofErr w:type="gramStart"/>
      <w:r w:rsidRPr="0025151F">
        <w:t>»,  «</w:t>
      </w:r>
      <w:proofErr w:type="gramEnd"/>
      <w:r w:rsidRPr="0025151F">
        <w:t xml:space="preserve">того ни в сказке сказать, ни пером описать». Используется автором для усиления значения сказки. 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Кроме того, у Салтыкова-Щедрина эти формулы несут иронический смысл, служат своеобразными поговорками, часто сопровождают волшебство в сюжете. </w:t>
      </w:r>
    </w:p>
    <w:p w:rsidR="00122B13" w:rsidRPr="0025151F" w:rsidRDefault="00122B13" w:rsidP="00122B13">
      <w:pPr>
        <w:jc w:val="both"/>
      </w:pPr>
      <w:r w:rsidRPr="0025151F">
        <w:t>         -Что в «</w:t>
      </w:r>
      <w:proofErr w:type="gramStart"/>
      <w:r w:rsidRPr="0025151F">
        <w:t>Повести..</w:t>
      </w:r>
      <w:proofErr w:type="gramEnd"/>
      <w:r w:rsidRPr="0025151F">
        <w:t>» не вписывается в сказочный сюжет?</w:t>
      </w:r>
      <w:r w:rsidRPr="0025151F">
        <w:br/>
        <w:t xml:space="preserve">Не вписывается в сказочный сюжет описание петербургской жизни генералов: их  служба в регистратуре, в школе военных кантонистов; упоминание о газетах, воспоминания генералов о кухарках. Не </w:t>
      </w:r>
      <w:proofErr w:type="gramStart"/>
      <w:r w:rsidRPr="0025151F">
        <w:t>сказочная  причина</w:t>
      </w:r>
      <w:proofErr w:type="gramEnd"/>
      <w:r w:rsidRPr="0025151F">
        <w:t>, по которой произошло переме</w:t>
      </w:r>
      <w:r w:rsidRPr="0025151F">
        <w:softHyphen/>
        <w:t>щение генералов на остров:  «оба были легкомысленны».</w:t>
      </w:r>
    </w:p>
    <w:p w:rsidR="00122B13" w:rsidRPr="0025151F" w:rsidRDefault="00122B13" w:rsidP="00122B13">
      <w:pPr>
        <w:ind w:firstLine="709"/>
        <w:jc w:val="both"/>
      </w:pPr>
      <w:r w:rsidRPr="0025151F">
        <w:t>Почему местом действия выбран необитаемый остров?</w:t>
      </w:r>
    </w:p>
    <w:p w:rsidR="00122B13" w:rsidRPr="0025151F" w:rsidRDefault="00122B13" w:rsidP="00122B13">
      <w:pPr>
        <w:ind w:firstLine="709"/>
        <w:jc w:val="both"/>
      </w:pPr>
      <w:r w:rsidRPr="0025151F">
        <w:t>Вспомним роман Даниэля Дефо о Робинзоне Крузо.  Герой, потерпевший кораблекрушение, не пал духом, а проявил волю и мужество и за несколько лет освоил остров, сделал своё жилище уютным и безопасным.</w:t>
      </w:r>
    </w:p>
    <w:p w:rsidR="00122B13" w:rsidRPr="0025151F" w:rsidRDefault="00122B13" w:rsidP="00122B13">
      <w:pPr>
        <w:ind w:firstLine="709"/>
        <w:jc w:val="both"/>
      </w:pPr>
      <w:r w:rsidRPr="0025151F">
        <w:rPr>
          <w:bCs/>
          <w:iCs/>
        </w:rPr>
        <w:t>Комментарий</w:t>
      </w:r>
      <w:r w:rsidR="0025151F">
        <w:rPr>
          <w:bCs/>
          <w:iCs/>
        </w:rPr>
        <w:t xml:space="preserve"> учителя</w:t>
      </w:r>
      <w:r w:rsidRPr="0025151F">
        <w:rPr>
          <w:bCs/>
          <w:iCs/>
        </w:rPr>
        <w:t>:</w:t>
      </w:r>
    </w:p>
    <w:p w:rsidR="00122B13" w:rsidRDefault="00122B13" w:rsidP="00122B13">
      <w:pPr>
        <w:ind w:firstLine="709"/>
        <w:jc w:val="both"/>
      </w:pPr>
      <w:r w:rsidRPr="0025151F">
        <w:t>«Повесть...» Салтыкова-Щедрина написана через полтора века после «Робинзона Крузо». Для проверки жизнестойкости</w:t>
      </w:r>
      <w:r>
        <w:t xml:space="preserve"> привилегированных сословий сатирик избирает необитаемый остров и обыгрывает известный сюжет робинзонады в нарочно смешной форме.</w:t>
      </w:r>
    </w:p>
    <w:p w:rsidR="00122B13" w:rsidRDefault="00122B13" w:rsidP="00122B13">
      <w:pPr>
        <w:ind w:firstLine="709"/>
        <w:jc w:val="both"/>
      </w:pPr>
      <w:r>
        <w:t xml:space="preserve">       - В чем особенность текстов в найденной генералами </w:t>
      </w:r>
      <w:proofErr w:type="gramStart"/>
      <w:r>
        <w:t>газете?</w:t>
      </w:r>
      <w:r>
        <w:br/>
      </w:r>
      <w:r>
        <w:rPr>
          <w:bCs/>
          <w:iCs/>
        </w:rPr>
        <w:t>Комментарий</w:t>
      </w:r>
      <w:proofErr w:type="gramEnd"/>
      <w:r w:rsidR="0025151F">
        <w:rPr>
          <w:bCs/>
          <w:iCs/>
        </w:rPr>
        <w:t xml:space="preserve"> учителя</w:t>
      </w:r>
      <w:r>
        <w:rPr>
          <w:bCs/>
          <w:iCs/>
        </w:rPr>
        <w:t>:</w:t>
      </w:r>
    </w:p>
    <w:p w:rsidR="00122B13" w:rsidRDefault="00122B13" w:rsidP="00122B13">
      <w:pPr>
        <w:ind w:firstLine="709"/>
        <w:jc w:val="both"/>
      </w:pPr>
      <w:r>
        <w:t>Это не просто газета, а консервативная газета — «Московские ведомости» М.Н. Каткова. Салтыков - Щедрин пародирует газет</w:t>
      </w:r>
      <w:r>
        <w:softHyphen/>
        <w:t>ные штампы, выспренние выражения, необоснованную востор</w:t>
      </w:r>
      <w:r>
        <w:softHyphen/>
        <w:t>женность.</w:t>
      </w:r>
    </w:p>
    <w:p w:rsidR="00122B13" w:rsidRDefault="00122B13" w:rsidP="00122B13">
      <w:pPr>
        <w:ind w:firstLine="709"/>
        <w:jc w:val="both"/>
      </w:pPr>
      <w:r>
        <w:t>Попытка отвлечься чтением от чувства голода приводит к об</w:t>
      </w:r>
      <w:r>
        <w:softHyphen/>
        <w:t>ратным результатам: оказалось, что весь номер состоял из описа</w:t>
      </w:r>
      <w:r>
        <w:softHyphen/>
        <w:t xml:space="preserve">ния еды. Газетные статьи бессодержательны: ни о чём другом не сообщают, как о роскошных пиршествах. </w:t>
      </w:r>
    </w:p>
    <w:p w:rsidR="00122B13" w:rsidRPr="0025151F" w:rsidRDefault="00122B13" w:rsidP="00122B13">
      <w:pPr>
        <w:ind w:firstLine="709"/>
        <w:jc w:val="both"/>
      </w:pPr>
      <w:r w:rsidRPr="0025151F">
        <w:t>- Чем отличается поведение мужика от поведения генералов?</w:t>
      </w:r>
    </w:p>
    <w:p w:rsidR="00122B13" w:rsidRDefault="00122B13" w:rsidP="00122B13">
      <w:pPr>
        <w:ind w:firstLine="709"/>
        <w:jc w:val="both"/>
      </w:pPr>
      <w:r>
        <w:t xml:space="preserve">         «Под деревом, брюхом кверху и подложив под голову кулак, спал громаднейший мужичина и самым нахальным образом уклонялся от работы». В отличие от генералов, впавших в панику и уныние от пребывания на острове, мужик совершенно спокоен - он отдыхает от трудов. Но даже отдых его воспринимается генералами как вина, и негодованию их нет предела. Для усиления эффекта Салтыков-Щедрин как бы переходит на сторону генералов, которые набрасываются на мужика с обвинениями. Мужик- редкий умелец, но он так привык к своему </w:t>
      </w:r>
      <w:proofErr w:type="gramStart"/>
      <w:r>
        <w:t>рабскому  положению</w:t>
      </w:r>
      <w:proofErr w:type="gramEnd"/>
      <w:r>
        <w:t>, что даже там, где никакой закон не обязывает его работать на генералов, он действует по установившемуся порядку вещей, не пользуясь свободой.</w:t>
      </w:r>
    </w:p>
    <w:p w:rsidR="00122B13" w:rsidRDefault="00122B13" w:rsidP="00122B13">
      <w:pPr>
        <w:ind w:firstLine="709"/>
        <w:jc w:val="both"/>
      </w:pPr>
      <w:r>
        <w:t>Генералы убеждены в том, что мужик есть везде, и что он должен на них работать. Мужик делает попытку «дать стречка», но тут же подчиняется.</w:t>
      </w:r>
    </w:p>
    <w:p w:rsidR="00122B13" w:rsidRPr="0025151F" w:rsidRDefault="00122B13" w:rsidP="00122B13">
      <w:pPr>
        <w:ind w:firstLine="900"/>
        <w:jc w:val="both"/>
      </w:pPr>
      <w:r w:rsidRPr="0025151F">
        <w:lastRenderedPageBreak/>
        <w:t xml:space="preserve"> -Почему он не наелся сам хотя бы после того, как наготовил всего множество, а дожидался, когда генералам придёт на мысль: «Не дать ли и тунеядцу частичку и при всём изобилии на острове, взял себе одно яблоко, да и то кислое?</w:t>
      </w:r>
    </w:p>
    <w:p w:rsidR="00122B13" w:rsidRDefault="00122B13" w:rsidP="00122B13">
      <w:pPr>
        <w:ind w:firstLine="709"/>
        <w:jc w:val="both"/>
      </w:pPr>
      <w:r>
        <w:t>         (Мужик выказывает невежество, привычку к рабскому положению, отсутствие самосознания и самоуважения, умения постоять за свои, пусть даже ограниченные, но всё же, права.)</w:t>
      </w:r>
    </w:p>
    <w:p w:rsidR="00122B13" w:rsidRPr="0025151F" w:rsidRDefault="00122B13" w:rsidP="00122B13">
      <w:pPr>
        <w:tabs>
          <w:tab w:val="left" w:pos="709"/>
        </w:tabs>
        <w:ind w:firstLine="709"/>
        <w:jc w:val="both"/>
      </w:pPr>
      <w:r w:rsidRPr="0025151F">
        <w:t xml:space="preserve"> Итак, кто является главными героями сказки? </w:t>
      </w:r>
    </w:p>
    <w:p w:rsidR="00122B13" w:rsidRDefault="00122B13" w:rsidP="00122B13">
      <w:pPr>
        <w:ind w:firstLine="709"/>
        <w:jc w:val="both"/>
      </w:pPr>
      <w:r>
        <w:t>Дайте сравнительно – сопоставительную характеристику героям по предложенным вам аспектам для сравнения.</w:t>
      </w:r>
    </w:p>
    <w:tbl>
      <w:tblPr>
        <w:tblW w:w="10080" w:type="dxa"/>
        <w:tblCellSpacing w:w="0" w:type="dxa"/>
        <w:tblInd w:w="-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00"/>
        <w:gridCol w:w="3600"/>
      </w:tblGrid>
      <w:tr w:rsidR="00122B13" w:rsidTr="00122B13">
        <w:trPr>
          <w:trHeight w:val="1260"/>
          <w:tblCellSpacing w:w="0" w:type="dxa"/>
        </w:trPr>
        <w:tc>
          <w:tcPr>
            <w:tcW w:w="10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2B13" w:rsidRDefault="00122B13">
            <w:pPr>
              <w:spacing w:line="256" w:lineRule="auto"/>
              <w:ind w:firstLine="709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Сравнительно – </w:t>
            </w:r>
            <w:proofErr w:type="gramStart"/>
            <w:r>
              <w:rPr>
                <w:b/>
                <w:bCs/>
                <w:lang w:eastAsia="en-US"/>
              </w:rPr>
              <w:t>сопоставительная  характеристика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  <w:p w:rsidR="00122B13" w:rsidRDefault="00122B13">
            <w:pPr>
              <w:spacing w:line="256" w:lineRule="auto"/>
              <w:ind w:firstLine="709"/>
              <w:jc w:val="both"/>
              <w:rPr>
                <w:b/>
                <w:bCs/>
                <w:lang w:eastAsia="en-US"/>
              </w:rPr>
            </w:pPr>
          </w:p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 </w:t>
            </w:r>
            <w:proofErr w:type="gramStart"/>
            <w:r>
              <w:rPr>
                <w:b/>
                <w:bCs/>
                <w:lang w:eastAsia="en-US"/>
              </w:rPr>
              <w:t>генералов  и</w:t>
            </w:r>
            <w:proofErr w:type="gramEnd"/>
            <w:r>
              <w:rPr>
                <w:b/>
                <w:bCs/>
                <w:lang w:eastAsia="en-US"/>
              </w:rPr>
              <w:t xml:space="preserve">   мужика</w:t>
            </w:r>
          </w:p>
        </w:tc>
      </w:tr>
      <w:tr w:rsidR="00122B13" w:rsidTr="00122B13">
        <w:trPr>
          <w:trHeight w:val="1230"/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Внешний облик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ночных рубашках, на шее по ордену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Громаднейший мужчина</w:t>
            </w:r>
          </w:p>
        </w:tc>
      </w:tr>
      <w:tr w:rsidR="00122B13" w:rsidTr="00122B13">
        <w:trPr>
          <w:trHeight w:val="1230"/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Отношение к труду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жалкий</w:t>
            </w:r>
            <w:proofErr w:type="gramEnd"/>
            <w:r>
              <w:rPr>
                <w:lang w:eastAsia="en-US"/>
              </w:rPr>
              <w:t>, никчемный, неприспособленный к жизни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Трудолюбивый, </w:t>
            </w:r>
            <w:proofErr w:type="gramStart"/>
            <w:r>
              <w:rPr>
                <w:lang w:eastAsia="en-US"/>
              </w:rPr>
              <w:t>ловкий,  находчивый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122B13" w:rsidTr="00122B13">
        <w:trPr>
          <w:trHeight w:val="1230"/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Умственные способности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«…ничего не понимали», слов никаких не знали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Догадливый, умный</w:t>
            </w:r>
          </w:p>
        </w:tc>
      </w:tr>
      <w:tr w:rsidR="00122B13" w:rsidTr="00122B13">
        <w:trPr>
          <w:trHeight w:val="1230"/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Отношение к другим людям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Легкомысленные, строгие, умеют отдавать лишь приказы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B13" w:rsidRDefault="00122B13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Чуткий, отзывчивый, выполняет любой приказ</w:t>
            </w:r>
          </w:p>
        </w:tc>
      </w:tr>
    </w:tbl>
    <w:p w:rsidR="00122B13" w:rsidRDefault="00122B13" w:rsidP="00122B13">
      <w:pPr>
        <w:ind w:firstLine="709"/>
        <w:jc w:val="both"/>
      </w:pPr>
    </w:p>
    <w:p w:rsidR="00122B13" w:rsidRDefault="00122B13" w:rsidP="00122B13">
      <w:pPr>
        <w:ind w:firstLine="709"/>
        <w:jc w:val="both"/>
      </w:pPr>
    </w:p>
    <w:p w:rsidR="00122B13" w:rsidRDefault="00122B13" w:rsidP="00122B13">
      <w:pPr>
        <w:ind w:firstLine="709"/>
        <w:jc w:val="both"/>
        <w:rPr>
          <w:highlight w:val="yellow"/>
        </w:rPr>
      </w:pPr>
    </w:p>
    <w:p w:rsidR="00122B13" w:rsidRDefault="00122B13" w:rsidP="00122B13">
      <w:pPr>
        <w:numPr>
          <w:ilvl w:val="0"/>
          <w:numId w:val="6"/>
        </w:numPr>
        <w:tabs>
          <w:tab w:val="num" w:pos="180"/>
        </w:tabs>
        <w:ind w:left="0" w:firstLine="900"/>
        <w:contextualSpacing/>
        <w:jc w:val="both"/>
      </w:pPr>
      <w:r>
        <w:t xml:space="preserve">Кто из героев и почему любит и ценит себя? </w:t>
      </w:r>
    </w:p>
    <w:p w:rsidR="00122B13" w:rsidRDefault="00122B13" w:rsidP="00122B13">
      <w:pPr>
        <w:tabs>
          <w:tab w:val="num" w:pos="180"/>
        </w:tabs>
        <w:ind w:firstLine="900"/>
        <w:jc w:val="both"/>
        <w:rPr>
          <w:highlight w:val="yellow"/>
        </w:rPr>
      </w:pPr>
      <w:proofErr w:type="gramStart"/>
      <w:r>
        <w:t>автор</w:t>
      </w:r>
      <w:proofErr w:type="gramEnd"/>
      <w:r>
        <w:t xml:space="preserve"> показывает двух генералов беспомощными, глупыми и высокомерными. «Служили генералы всю жизнь в какой </w:t>
      </w:r>
      <w:r>
        <w:noBreakHyphen/>
        <w:t xml:space="preserve"> то регистратуре; там родились, воспитались и состарились, следовательно, ничего не понимали», «имели каждый свою кухарку и получали пенсию». Оба генерала привыкли получать все в готовом виде, жили, ни о чем не заботясь. Они даже не могли понять, «что человеческая пища в первоначальном виде летает, плавает и на деревьях растет», думали, «что булки в том самом виде родятся, как их утром к кофею подают». Генералы не нашли лучшего способа устроить свою жизнь на острове, кроме как найти мужика, который и «булок бы подал, и рябчиков бы наловил, и рыбы».</w:t>
      </w:r>
    </w:p>
    <w:p w:rsidR="00122B13" w:rsidRDefault="00122B13" w:rsidP="00122B13">
      <w:pPr>
        <w:numPr>
          <w:ilvl w:val="0"/>
          <w:numId w:val="6"/>
        </w:numPr>
        <w:tabs>
          <w:tab w:val="num" w:pos="180"/>
        </w:tabs>
        <w:ind w:left="0" w:firstLine="900"/>
        <w:contextualSpacing/>
        <w:jc w:val="both"/>
      </w:pPr>
      <w:r>
        <w:t>Кто из героев и почему заслуживает уважения?</w:t>
      </w:r>
    </w:p>
    <w:p w:rsidR="00122B13" w:rsidRDefault="00122B13" w:rsidP="00122B13">
      <w:pPr>
        <w:pStyle w:val="a3"/>
        <w:tabs>
          <w:tab w:val="num" w:pos="180"/>
        </w:tabs>
        <w:spacing w:before="0" w:beforeAutospacing="0" w:after="0" w:afterAutospacing="0"/>
        <w:ind w:firstLine="900"/>
        <w:contextualSpacing/>
        <w:jc w:val="both"/>
      </w:pPr>
      <w:r>
        <w:t xml:space="preserve">В сказке «Повесть о том, как один мужик двух генералов прокормил» автор показывает мужика сноровистым, ловким: «Под деревом, брюхом кверху и подложив под голову кулак, спал громаднейший мужичина и самым нахальным образом уклонялся от работы». Мужик способен на все: «полез сперва </w:t>
      </w:r>
      <w:r>
        <w:noBreakHyphen/>
        <w:t xml:space="preserve"> наперво на дерево и нарвал генералам по десятку самых спелых </w:t>
      </w:r>
      <w:proofErr w:type="spellStart"/>
      <w:r>
        <w:t>яблоков</w:t>
      </w:r>
      <w:proofErr w:type="spellEnd"/>
      <w:r>
        <w:t xml:space="preserve">», «потом покопался в земле – и добыл оттуда картофелю; потом взял два куска дерева, потер их друг об дружку – и извлек огонь. Потом из </w:t>
      </w:r>
      <w:r>
        <w:lastRenderedPageBreak/>
        <w:t>собственных волос сделал силок и поймал рябчика…» Но не только восхищение вызывает у автора это персонаж. У них на острове все тот же привычный праздный образ жизни, к какому привыкли они дома.</w:t>
      </w:r>
    </w:p>
    <w:p w:rsidR="00122B13" w:rsidRDefault="00122B13" w:rsidP="00122B13">
      <w:pPr>
        <w:numPr>
          <w:ilvl w:val="0"/>
          <w:numId w:val="6"/>
        </w:numPr>
        <w:tabs>
          <w:tab w:val="num" w:pos="180"/>
        </w:tabs>
        <w:ind w:left="0" w:firstLine="900"/>
        <w:contextualSpacing/>
        <w:jc w:val="both"/>
      </w:pPr>
      <w:r>
        <w:t>Похож ли мужик на себе подобных? Воплощает ли он в себе черты русского народа? Какие?</w:t>
      </w:r>
    </w:p>
    <w:p w:rsidR="00122B13" w:rsidRDefault="00122B13" w:rsidP="00122B13">
      <w:pPr>
        <w:tabs>
          <w:tab w:val="num" w:pos="180"/>
        </w:tabs>
        <w:ind w:firstLine="900"/>
        <w:jc w:val="both"/>
        <w:rPr>
          <w:highlight w:val="yellow"/>
        </w:rPr>
      </w:pPr>
      <w:r>
        <w:t xml:space="preserve">В то же время он печалится о горькой судьбе русского народа, вынужденного взваливать на себя заботу о помещиках, генералах, бездельниках и лодырях, способных лишь помыкать другими, заставлять работать на себя. Салтыков </w:t>
      </w:r>
      <w:r>
        <w:noBreakHyphen/>
        <w:t xml:space="preserve"> Щедрин обличает глупость крепостных, их бесправие: «Набрал сейчас мужичина дикой конопли, размочил в воде, поколотил, помял – и к вечеру веревка была готова. Этою </w:t>
      </w:r>
      <w:proofErr w:type="spellStart"/>
      <w:r>
        <w:t>веревкою</w:t>
      </w:r>
      <w:proofErr w:type="spellEnd"/>
      <w:r>
        <w:t xml:space="preserve"> генералы привязали мужичину к дереву, чтоб не убег, а сами легли спать».</w:t>
      </w:r>
    </w:p>
    <w:p w:rsidR="00122B13" w:rsidRDefault="00122B13" w:rsidP="00122B13">
      <w:pPr>
        <w:tabs>
          <w:tab w:val="num" w:pos="180"/>
        </w:tabs>
        <w:ind w:firstLine="900"/>
        <w:jc w:val="both"/>
      </w:pPr>
      <w:r>
        <w:t xml:space="preserve">Можно ли назвать его идеальным героем? Какие нравственные качества не позволяют назвать его идеальным героем? </w:t>
      </w:r>
    </w:p>
    <w:p w:rsidR="00122B13" w:rsidRDefault="00122B13" w:rsidP="00122B13">
      <w:pPr>
        <w:tabs>
          <w:tab w:val="num" w:pos="180"/>
        </w:tabs>
        <w:ind w:firstLine="900"/>
        <w:jc w:val="both"/>
      </w:pPr>
      <w:r>
        <w:t xml:space="preserve">Чтобы ответить на этот вопрос, давайте обратимся к понятию, что такое нравственность? Порок? </w:t>
      </w:r>
    </w:p>
    <w:p w:rsidR="00122B13" w:rsidRDefault="00122B13" w:rsidP="00122B13">
      <w:pPr>
        <w:numPr>
          <w:ilvl w:val="0"/>
          <w:numId w:val="7"/>
        </w:numPr>
        <w:contextualSpacing/>
        <w:jc w:val="both"/>
      </w:pPr>
      <w:r w:rsidRPr="0025151F">
        <w:rPr>
          <w:bCs/>
        </w:rPr>
        <w:t>Нравственность</w:t>
      </w:r>
      <w:r>
        <w:t xml:space="preserve"> – внутренние и духовные качества, которыми руководствуется человек, правила, нормы поведения. (Словарь Ожегова) </w:t>
      </w:r>
    </w:p>
    <w:p w:rsidR="00122B13" w:rsidRDefault="00122B13" w:rsidP="00122B13">
      <w:pPr>
        <w:ind w:firstLine="709"/>
        <w:jc w:val="both"/>
      </w:pPr>
      <w:r w:rsidRPr="0025151F">
        <w:rPr>
          <w:bCs/>
        </w:rPr>
        <w:t xml:space="preserve">Пороки </w:t>
      </w:r>
      <w:r w:rsidRPr="0025151F">
        <w:t>–</w:t>
      </w:r>
      <w:r>
        <w:t xml:space="preserve"> тяжелые предосудительные недостатки, позорящие свойства</w:t>
      </w:r>
    </w:p>
    <w:p w:rsidR="00122B13" w:rsidRPr="0025151F" w:rsidRDefault="00122B13" w:rsidP="00122B13">
      <w:pPr>
        <w:ind w:firstLine="720"/>
        <w:jc w:val="both"/>
        <w:rPr>
          <w:highlight w:val="yellow"/>
        </w:rPr>
      </w:pPr>
      <w:r w:rsidRPr="0025151F">
        <w:t xml:space="preserve"> -Вспомните как по «просьбе» генералов мужик свил верёвку, а генералы привязали его этой самой веревкой к дереву, «чтоб не убег». В чем смысл этого эпизода? Представьте себя на месте мужика. Что бы вы изменили в его поведении? в поступках?</w:t>
      </w:r>
    </w:p>
    <w:p w:rsidR="00122B13" w:rsidRDefault="00122B13" w:rsidP="00122B13">
      <w:pPr>
        <w:ind w:firstLine="709"/>
        <w:jc w:val="both"/>
      </w:pPr>
      <w:r>
        <w:t>         Комментарий</w:t>
      </w:r>
      <w:r w:rsidR="0025151F">
        <w:t xml:space="preserve"> учителя</w:t>
      </w:r>
      <w:r>
        <w:t>:</w:t>
      </w:r>
    </w:p>
    <w:p w:rsidR="00122B13" w:rsidRDefault="00122B13" w:rsidP="00122B13">
      <w:pPr>
        <w:ind w:firstLine="709"/>
        <w:jc w:val="both"/>
      </w:pPr>
      <w:r>
        <w:t xml:space="preserve">         Крестьянин формально стал свободен. Но он только не победил рабскую психологию, а даже гордится тем, что умело услуживает генералам: «И начал мужик на бобах разводить, как бы ему своих генералов порадовать за то, что они его, тунеядца, жаловали и мужицким его трудом не </w:t>
      </w:r>
      <w:proofErr w:type="spellStart"/>
      <w:r>
        <w:t>гнушалися</w:t>
      </w:r>
      <w:proofErr w:type="spellEnd"/>
      <w:r>
        <w:t>!» У мужика полностью утрачено чувство человеческого достоинства. Он преисполнен холопской радости от сознания, что сумел угодить генералам, что эти генералы, чуть не съевшие друг друга, теперь позволили ему, умельцу и труженику, на них работать, им угождать. Генералы же убеждаются в своих правах на эксплуатацию чужого труда.</w:t>
      </w:r>
    </w:p>
    <w:p w:rsidR="00122B13" w:rsidRPr="0025151F" w:rsidRDefault="00122B13" w:rsidP="00122B13">
      <w:pPr>
        <w:ind w:firstLine="709"/>
        <w:jc w:val="both"/>
      </w:pPr>
      <w:r w:rsidRPr="0025151F">
        <w:t xml:space="preserve">Чем генералы наградили мужика? </w:t>
      </w:r>
      <w:proofErr w:type="gramStart"/>
      <w:r w:rsidRPr="0025151F">
        <w:t>( Рюмкой</w:t>
      </w:r>
      <w:proofErr w:type="gramEnd"/>
      <w:r w:rsidRPr="0025151F">
        <w:t xml:space="preserve"> водки и пятаком.)</w:t>
      </w:r>
    </w:p>
    <w:p w:rsidR="00122B13" w:rsidRDefault="00122B13" w:rsidP="00122B13">
      <w:pPr>
        <w:ind w:firstLine="709"/>
        <w:jc w:val="both"/>
        <w:rPr>
          <w:b/>
        </w:rPr>
      </w:pPr>
      <w:r w:rsidRPr="0025151F">
        <w:t>- Прокомментируйте концовку сказки.</w:t>
      </w:r>
    </w:p>
    <w:p w:rsidR="00122B13" w:rsidRDefault="00122B13" w:rsidP="00122B13">
      <w:pPr>
        <w:ind w:firstLine="709"/>
        <w:jc w:val="both"/>
      </w:pPr>
      <w:proofErr w:type="gramStart"/>
      <w:r>
        <w:t xml:space="preserve">Комментарий </w:t>
      </w:r>
      <w:r w:rsidR="0025151F">
        <w:t xml:space="preserve"> учителя</w:t>
      </w:r>
      <w:proofErr w:type="gramEnd"/>
      <w:r>
        <w:rPr>
          <w:b/>
          <w:bCs/>
        </w:rPr>
        <w:t>:</w:t>
      </w:r>
    </w:p>
    <w:p w:rsidR="00122B13" w:rsidRDefault="00122B13" w:rsidP="00122B13">
      <w:pPr>
        <w:ind w:firstLine="709"/>
        <w:jc w:val="both"/>
      </w:pPr>
      <w:r>
        <w:t>Возвращение генералов в Петербург- триумф лихоимцев и тунеядцев: «Напились генералы кофею, наелись сдобных булок и надели мундиры. Поехали они в казначейство, и сколько тут денег загребли - того ни в сказке сказать, ни пером описать!»</w:t>
      </w:r>
    </w:p>
    <w:p w:rsidR="00122B13" w:rsidRDefault="00122B13" w:rsidP="00122B13">
      <w:pPr>
        <w:ind w:firstLine="709"/>
        <w:jc w:val="both"/>
      </w:pPr>
      <w:r>
        <w:t>         Развязка сказки, как и её начало, выдержаны в фольклорной манере. В русской сказке герой всегда награждается за добрые дела. Эта традиция соблюдена буквально, однако, сколько в эту концовку внесено немного авторского сарказма! Генералы вспомнили о своём спасителе: «Однако и о мужике не забыли; выслали ему рюмку водки да пятак серебра: веселись, мужичина!»</w:t>
      </w:r>
    </w:p>
    <w:p w:rsidR="00122B13" w:rsidRDefault="00122B13" w:rsidP="00122B13">
      <w:pPr>
        <w:ind w:firstLine="709"/>
        <w:jc w:val="both"/>
      </w:pPr>
      <w:r>
        <w:t>         «Награда» явно неадекватна затраченным усилиям мужика, но ему и того довольно, по мнению генералов и его самого.</w:t>
      </w:r>
    </w:p>
    <w:p w:rsidR="00122B13" w:rsidRDefault="0025151F" w:rsidP="00122B13">
      <w:pPr>
        <w:ind w:firstLine="902"/>
        <w:jc w:val="both"/>
      </w:pPr>
      <w:r>
        <w:t>  К</w:t>
      </w:r>
      <w:r w:rsidR="00122B13" w:rsidRPr="0025151F">
        <w:t>аково значение сказки? Против чего протестует автор?</w:t>
      </w:r>
      <w:r w:rsidR="00122B13">
        <w:br/>
        <w:t xml:space="preserve">    Автор показывает горькую судьбу народа, привыкшего решать проблемы генералов, которые сами абсолютно беспомощны, считают совершенно естественным бездельничать, при этом помыкают другими, заставляют их работать на себя. </w:t>
      </w:r>
    </w:p>
    <w:p w:rsidR="00122B13" w:rsidRDefault="00122B13" w:rsidP="00122B13">
      <w:pPr>
        <w:jc w:val="both"/>
      </w:pPr>
      <w:r>
        <w:t xml:space="preserve">   М. Е. Салтыков Щедрин ненавидел самодовольство и равнодушие, насилие и грубость. Всем своим творчеством он пытался искоренить их в России.     </w:t>
      </w:r>
    </w:p>
    <w:p w:rsidR="00122B13" w:rsidRDefault="00122B13" w:rsidP="00122B13">
      <w:pPr>
        <w:jc w:val="both"/>
      </w:pPr>
      <w:r>
        <w:t xml:space="preserve">   Писатель осуждает паразитическую жизнь генералов, но в то же время с горькой иронией, с болью в сердце сатирик говорит о крестьянской привычке повиновения, осуждая чрезмерную покорность и неистощимое терпение. </w:t>
      </w:r>
    </w:p>
    <w:p w:rsidR="00122B13" w:rsidRPr="0025151F" w:rsidRDefault="00122B13" w:rsidP="00122B13">
      <w:pPr>
        <w:ind w:firstLine="900"/>
        <w:jc w:val="both"/>
      </w:pPr>
      <w:r w:rsidRPr="0025151F">
        <w:lastRenderedPageBreak/>
        <w:t xml:space="preserve">Домашнее задание: составить подробный цитатный план сказки. </w:t>
      </w:r>
    </w:p>
    <w:p w:rsidR="00122B13" w:rsidRDefault="00122B13" w:rsidP="00122B13">
      <w:pPr>
        <w:ind w:firstLine="900"/>
        <w:jc w:val="both"/>
        <w:rPr>
          <w:b/>
        </w:rPr>
      </w:pPr>
      <w:r w:rsidRPr="0025151F">
        <w:t>Подведение итогов</w:t>
      </w:r>
      <w:r>
        <w:rPr>
          <w:b/>
        </w:rPr>
        <w:t xml:space="preserve">. </w:t>
      </w:r>
    </w:p>
    <w:p w:rsidR="00122B13" w:rsidRDefault="00122B13" w:rsidP="00122B13">
      <w:pPr>
        <w:pStyle w:val="a3"/>
        <w:spacing w:before="0" w:beforeAutospacing="0" w:after="0" w:afterAutospacing="0"/>
        <w:ind w:firstLine="900"/>
        <w:contextualSpacing/>
        <w:jc w:val="both"/>
      </w:pPr>
    </w:p>
    <w:p w:rsidR="00122B13" w:rsidRDefault="00122B13" w:rsidP="00122B13">
      <w:pPr>
        <w:pStyle w:val="a3"/>
        <w:spacing w:before="0" w:beforeAutospacing="0" w:after="0" w:afterAutospacing="0" w:line="360" w:lineRule="auto"/>
        <w:contextualSpacing/>
        <w:jc w:val="both"/>
      </w:pPr>
    </w:p>
    <w:p w:rsidR="00122B13" w:rsidRDefault="00122B13" w:rsidP="00122B13"/>
    <w:p w:rsidR="00241544" w:rsidRDefault="00241544"/>
    <w:sectPr w:rsidR="0024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A1AB4"/>
    <w:multiLevelType w:val="hybridMultilevel"/>
    <w:tmpl w:val="214A5E44"/>
    <w:lvl w:ilvl="0" w:tplc="EB4C5C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62C5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C0DDF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21AE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6F9A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3E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E984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5003D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5CCFF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D1F6C"/>
    <w:multiLevelType w:val="hybridMultilevel"/>
    <w:tmpl w:val="D1B8F84C"/>
    <w:lvl w:ilvl="0" w:tplc="041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>
    <w:nsid w:val="24016305"/>
    <w:multiLevelType w:val="hybridMultilevel"/>
    <w:tmpl w:val="20C6BCD0"/>
    <w:lvl w:ilvl="0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4F4710C6"/>
    <w:multiLevelType w:val="hybridMultilevel"/>
    <w:tmpl w:val="C63A58C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3C13DD"/>
    <w:multiLevelType w:val="hybridMultilevel"/>
    <w:tmpl w:val="33E08F58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19A0B9E"/>
    <w:multiLevelType w:val="hybridMultilevel"/>
    <w:tmpl w:val="E1A4D8B6"/>
    <w:lvl w:ilvl="0" w:tplc="70F605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E24D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0F018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65CB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84BE2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A2EC4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2CE2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CEF7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D6E2C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4356B2"/>
    <w:multiLevelType w:val="hybridMultilevel"/>
    <w:tmpl w:val="FFEEF6E0"/>
    <w:lvl w:ilvl="0" w:tplc="041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A"/>
    <w:rsid w:val="00122B13"/>
    <w:rsid w:val="00241544"/>
    <w:rsid w:val="0025151F"/>
    <w:rsid w:val="0055031B"/>
    <w:rsid w:val="009A6AEF"/>
    <w:rsid w:val="00B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BA4E3-5D6F-4855-9587-BF3A0D1E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2B1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5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2016-02-09T08:35:00Z</dcterms:created>
  <dcterms:modified xsi:type="dcterms:W3CDTF">2016-02-09T14:40:00Z</dcterms:modified>
</cp:coreProperties>
</file>