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DC" w:rsidRDefault="00243CDC" w:rsidP="00243CDC">
      <w:pPr>
        <w:spacing w:line="360" w:lineRule="auto"/>
        <w:ind w:left="-907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Аннотация к методическому пособию </w:t>
      </w:r>
    </w:p>
    <w:p w:rsidR="00243CDC" w:rsidRDefault="00243CDC" w:rsidP="00243CDC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«Развитие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сенсомоторики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детей с ограниченными возможностями здоровья»</w:t>
      </w:r>
    </w:p>
    <w:p w:rsidR="00243CDC" w:rsidRDefault="00243CDC" w:rsidP="00243CDC">
      <w:pPr>
        <w:pStyle w:val="a3"/>
        <w:shd w:val="clear" w:color="auto" w:fill="FFFFFF"/>
        <w:spacing w:before="0" w:beforeAutospacing="0" w:after="0" w:afterAutospacing="0" w:line="210" w:lineRule="atLeast"/>
        <w:ind w:left="-993"/>
        <w:jc w:val="center"/>
        <w:rPr>
          <w:rFonts w:ascii="Arial" w:hAnsi="Arial" w:cs="Arial"/>
          <w:b/>
          <w:i/>
          <w:color w:val="5F5F5F"/>
          <w:sz w:val="28"/>
          <w:szCs w:val="28"/>
        </w:rPr>
      </w:pPr>
      <w:r>
        <w:rPr>
          <w:rFonts w:ascii="Arial" w:hAnsi="Arial" w:cs="Arial"/>
          <w:b/>
          <w:i/>
          <w:color w:val="5F5F5F"/>
          <w:sz w:val="28"/>
          <w:szCs w:val="28"/>
        </w:rPr>
        <w:t>Пособие будет опубликовано    в 2016 году в педагогическом издательстве  «Национальный  книжный  центр»</w:t>
      </w:r>
    </w:p>
    <w:p w:rsidR="00243CDC" w:rsidRDefault="00243CDC" w:rsidP="00243CDC">
      <w:pPr>
        <w:pStyle w:val="a3"/>
        <w:shd w:val="clear" w:color="auto" w:fill="FFFFFF"/>
        <w:spacing w:before="0" w:beforeAutospacing="0" w:after="0" w:afterAutospacing="0" w:line="210" w:lineRule="atLeast"/>
        <w:ind w:left="-993"/>
        <w:rPr>
          <w:rFonts w:ascii="Arial" w:hAnsi="Arial" w:cs="Arial"/>
          <w:color w:val="5F5F5F"/>
          <w:sz w:val="28"/>
          <w:szCs w:val="28"/>
        </w:rPr>
      </w:pPr>
    </w:p>
    <w:p w:rsidR="00243CDC" w:rsidRDefault="00243CDC" w:rsidP="00243CDC">
      <w:pPr>
        <w:pStyle w:val="a3"/>
        <w:shd w:val="clear" w:color="auto" w:fill="FFFFFF"/>
        <w:spacing w:before="0" w:beforeAutospacing="0" w:after="0" w:afterAutospacing="0" w:line="210" w:lineRule="atLeast"/>
        <w:ind w:left="-993"/>
        <w:rPr>
          <w:rFonts w:ascii="Arial" w:hAnsi="Arial" w:cs="Arial"/>
          <w:color w:val="5F5F5F"/>
          <w:sz w:val="28"/>
          <w:szCs w:val="28"/>
        </w:rPr>
      </w:pPr>
      <w:r>
        <w:rPr>
          <w:rFonts w:ascii="Arial" w:hAnsi="Arial" w:cs="Arial"/>
          <w:color w:val="5F5F5F"/>
          <w:sz w:val="28"/>
          <w:szCs w:val="28"/>
        </w:rPr>
        <w:t xml:space="preserve">          В пособии раскрываются методические и организационные подходы к сенсорному развитию дошкольников и младших школьников. Представлены конспекты занятий, разработанные в соответствии с авторской программой по развитию психомоторики и сенсорных процессов у младших школьников в условиях коррекционных образовательных организаций.</w:t>
      </w:r>
      <w:r>
        <w:rPr>
          <w:rFonts w:ascii="Arial" w:hAnsi="Arial" w:cs="Arial"/>
          <w:color w:val="5F5F5F"/>
          <w:sz w:val="28"/>
          <w:szCs w:val="28"/>
        </w:rPr>
        <w:br/>
        <w:t>         В электронном приложении к книге представлены раздаточный и демонстрационный материалы, необходимые для проведения занятий и способствующие более объемному восприятию программы ребенком.</w:t>
      </w:r>
      <w:r>
        <w:rPr>
          <w:rFonts w:ascii="Arial" w:hAnsi="Arial" w:cs="Arial"/>
          <w:color w:val="5F5F5F"/>
          <w:sz w:val="28"/>
          <w:szCs w:val="28"/>
        </w:rPr>
        <w:br/>
        <w:t>         Адресовано психологам, учителям-дефектологам коррекционных организаций, учителям начальных классов коррекционно-развивающего обучения, студентам педагогических вузов, родителям.</w:t>
      </w:r>
    </w:p>
    <w:p w:rsidR="00243CDC" w:rsidRDefault="00243CDC" w:rsidP="00243CDC">
      <w:pPr>
        <w:spacing w:line="360" w:lineRule="auto"/>
        <w:ind w:left="-993" w:firstLine="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43CDC" w:rsidRDefault="00243CDC" w:rsidP="00243CDC">
      <w:pPr>
        <w:ind w:left="-993"/>
        <w:rPr>
          <w:rFonts w:ascii="Calibri" w:eastAsia="Times New Roman" w:hAnsi="Calibri" w:cs="Times New Roman"/>
          <w:sz w:val="28"/>
          <w:szCs w:val="28"/>
        </w:rPr>
      </w:pPr>
    </w:p>
    <w:p w:rsidR="00243CDC" w:rsidRDefault="00243CDC" w:rsidP="00243CDC">
      <w:pPr>
        <w:pStyle w:val="a4"/>
        <w:spacing w:line="360" w:lineRule="auto"/>
        <w:ind w:left="-567" w:right="-143" w:hanging="567"/>
      </w:pPr>
    </w:p>
    <w:p w:rsidR="00243CDC" w:rsidRDefault="00243CDC" w:rsidP="00243CDC">
      <w:pPr>
        <w:pStyle w:val="a4"/>
        <w:spacing w:line="360" w:lineRule="auto"/>
        <w:ind w:hanging="1134"/>
        <w:jc w:val="center"/>
        <w:rPr>
          <w:b/>
          <w:szCs w:val="28"/>
        </w:rPr>
      </w:pPr>
    </w:p>
    <w:p w:rsidR="00243CDC" w:rsidRDefault="00243CDC" w:rsidP="00243CDC">
      <w:pPr>
        <w:pStyle w:val="a4"/>
        <w:spacing w:line="360" w:lineRule="auto"/>
        <w:ind w:hanging="1134"/>
        <w:jc w:val="center"/>
        <w:rPr>
          <w:b/>
          <w:szCs w:val="28"/>
        </w:rPr>
      </w:pPr>
    </w:p>
    <w:p w:rsidR="00243CDC" w:rsidRDefault="00243CDC" w:rsidP="00243CDC">
      <w:pPr>
        <w:pStyle w:val="a4"/>
        <w:spacing w:line="360" w:lineRule="auto"/>
        <w:ind w:hanging="1134"/>
        <w:jc w:val="center"/>
        <w:rPr>
          <w:b/>
          <w:szCs w:val="28"/>
        </w:rPr>
      </w:pPr>
    </w:p>
    <w:p w:rsidR="00243CDC" w:rsidRDefault="00243CDC" w:rsidP="00243CDC">
      <w:pPr>
        <w:pStyle w:val="a4"/>
        <w:spacing w:line="360" w:lineRule="auto"/>
        <w:ind w:hanging="1134"/>
        <w:jc w:val="center"/>
        <w:rPr>
          <w:b/>
          <w:szCs w:val="28"/>
        </w:rPr>
      </w:pPr>
    </w:p>
    <w:p w:rsidR="00243CDC" w:rsidRDefault="00243CDC" w:rsidP="00243CDC">
      <w:pPr>
        <w:pStyle w:val="a4"/>
        <w:spacing w:line="360" w:lineRule="auto"/>
        <w:ind w:hanging="1134"/>
        <w:jc w:val="center"/>
        <w:rPr>
          <w:b/>
          <w:szCs w:val="28"/>
        </w:rPr>
      </w:pPr>
    </w:p>
    <w:p w:rsidR="00243CDC" w:rsidRDefault="00243CDC" w:rsidP="00243CDC">
      <w:pPr>
        <w:pStyle w:val="a4"/>
        <w:spacing w:line="360" w:lineRule="auto"/>
        <w:ind w:hanging="1134"/>
        <w:jc w:val="center"/>
        <w:rPr>
          <w:b/>
          <w:szCs w:val="28"/>
        </w:rPr>
      </w:pPr>
    </w:p>
    <w:p w:rsidR="00243CDC" w:rsidRDefault="00243CDC" w:rsidP="00243CDC">
      <w:pPr>
        <w:pStyle w:val="a4"/>
        <w:spacing w:line="360" w:lineRule="auto"/>
        <w:ind w:hanging="1134"/>
        <w:jc w:val="center"/>
        <w:rPr>
          <w:b/>
          <w:szCs w:val="28"/>
        </w:rPr>
      </w:pPr>
    </w:p>
    <w:p w:rsidR="00243CDC" w:rsidRDefault="00243CDC" w:rsidP="00243CDC">
      <w:pPr>
        <w:pStyle w:val="a4"/>
        <w:spacing w:line="360" w:lineRule="auto"/>
        <w:ind w:hanging="1134"/>
        <w:jc w:val="center"/>
        <w:rPr>
          <w:b/>
          <w:szCs w:val="28"/>
        </w:rPr>
      </w:pPr>
    </w:p>
    <w:p w:rsidR="00243CDC" w:rsidRDefault="00243CDC" w:rsidP="00243CDC">
      <w:pPr>
        <w:pStyle w:val="a4"/>
        <w:spacing w:line="360" w:lineRule="auto"/>
        <w:ind w:hanging="1134"/>
        <w:jc w:val="center"/>
        <w:rPr>
          <w:b/>
          <w:szCs w:val="28"/>
        </w:rPr>
      </w:pPr>
    </w:p>
    <w:p w:rsidR="00243CDC" w:rsidRDefault="00243CDC" w:rsidP="00243CDC">
      <w:pPr>
        <w:pStyle w:val="a4"/>
        <w:spacing w:line="360" w:lineRule="auto"/>
        <w:ind w:hanging="1134"/>
        <w:jc w:val="center"/>
        <w:rPr>
          <w:b/>
          <w:szCs w:val="28"/>
        </w:rPr>
      </w:pPr>
    </w:p>
    <w:p w:rsidR="00243CDC" w:rsidRDefault="00243CDC" w:rsidP="00243CDC">
      <w:pPr>
        <w:pStyle w:val="a4"/>
        <w:spacing w:line="360" w:lineRule="auto"/>
        <w:ind w:hanging="1134"/>
        <w:jc w:val="center"/>
        <w:rPr>
          <w:b/>
          <w:szCs w:val="28"/>
        </w:rPr>
      </w:pPr>
    </w:p>
    <w:p w:rsidR="00243CDC" w:rsidRDefault="00243CDC" w:rsidP="00243CDC">
      <w:pPr>
        <w:pStyle w:val="a4"/>
        <w:spacing w:line="360" w:lineRule="auto"/>
        <w:ind w:hanging="1134"/>
        <w:jc w:val="center"/>
        <w:rPr>
          <w:b/>
          <w:szCs w:val="28"/>
        </w:rPr>
      </w:pPr>
    </w:p>
    <w:p w:rsidR="00243CDC" w:rsidRDefault="00243CDC" w:rsidP="00243CDC">
      <w:pPr>
        <w:pStyle w:val="a4"/>
        <w:spacing w:line="360" w:lineRule="auto"/>
        <w:ind w:hanging="1134"/>
        <w:jc w:val="center"/>
        <w:rPr>
          <w:b/>
          <w:szCs w:val="28"/>
        </w:rPr>
      </w:pPr>
    </w:p>
    <w:p w:rsidR="00243CDC" w:rsidRDefault="00243CDC" w:rsidP="00243CDC">
      <w:pPr>
        <w:pStyle w:val="a4"/>
        <w:spacing w:line="360" w:lineRule="auto"/>
        <w:ind w:hanging="1134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Л. А. </w:t>
      </w:r>
      <w:proofErr w:type="spellStart"/>
      <w:r>
        <w:rPr>
          <w:b/>
          <w:szCs w:val="28"/>
        </w:rPr>
        <w:t>Метиева</w:t>
      </w:r>
      <w:proofErr w:type="spellEnd"/>
      <w:r>
        <w:rPr>
          <w:b/>
          <w:szCs w:val="28"/>
        </w:rPr>
        <w:t>,     Э. Я. Удалова</w:t>
      </w:r>
    </w:p>
    <w:p w:rsidR="00243CDC" w:rsidRDefault="00243CDC" w:rsidP="00243CDC">
      <w:pPr>
        <w:pStyle w:val="a4"/>
        <w:spacing w:line="360" w:lineRule="auto"/>
        <w:ind w:hanging="1134"/>
        <w:jc w:val="center"/>
        <w:rPr>
          <w:b/>
          <w:szCs w:val="28"/>
        </w:rPr>
      </w:pPr>
      <w:r>
        <w:rPr>
          <w:b/>
          <w:szCs w:val="28"/>
        </w:rPr>
        <w:t>Сенсорное воспитание детей с отклонениями в развитии. Сборник игр и игровых упражнений</w:t>
      </w:r>
    </w:p>
    <w:p w:rsidR="00243CDC" w:rsidRDefault="00243CDC" w:rsidP="00243CDC">
      <w:pPr>
        <w:pStyle w:val="a4"/>
        <w:spacing w:line="360" w:lineRule="auto"/>
        <w:ind w:hanging="1134"/>
        <w:jc w:val="center"/>
        <w:rPr>
          <w:b/>
          <w:i/>
          <w:szCs w:val="28"/>
        </w:rPr>
      </w:pPr>
      <w:r>
        <w:rPr>
          <w:b/>
          <w:i/>
          <w:szCs w:val="28"/>
        </w:rPr>
        <w:t>М.: Издательство «Книголюб», 2008 г.</w:t>
      </w:r>
    </w:p>
    <w:p w:rsidR="00243CDC" w:rsidRDefault="00243CDC" w:rsidP="00243CDC">
      <w:pPr>
        <w:pStyle w:val="a4"/>
        <w:spacing w:line="360" w:lineRule="auto"/>
        <w:ind w:hanging="1134"/>
        <w:jc w:val="center"/>
        <w:rPr>
          <w:b/>
          <w:sz w:val="24"/>
        </w:rPr>
      </w:pPr>
      <w:r>
        <w:rPr>
          <w:b/>
          <w:sz w:val="24"/>
        </w:rPr>
        <w:t xml:space="preserve"> Аннотация к методическому пособию</w:t>
      </w:r>
    </w:p>
    <w:p w:rsidR="00243CDC" w:rsidRDefault="00243CDC" w:rsidP="00243CDC">
      <w:pPr>
        <w:pStyle w:val="a4"/>
        <w:spacing w:line="360" w:lineRule="auto"/>
        <w:ind w:left="-1134" w:firstLine="567"/>
        <w:jc w:val="left"/>
        <w:rPr>
          <w:sz w:val="24"/>
        </w:rPr>
      </w:pPr>
      <w:r>
        <w:rPr>
          <w:sz w:val="24"/>
        </w:rPr>
        <w:t>В пособии представлен большой объём игровых упражнений, заданий, дидактических игр, подобранных по всем разделам сенсорного воспитания. Кроме того, впервые даны методические рекомендации по организации и содержанию работы, направленной на развитие психомоторики и сенсорных процессов у дошкольников и младших школьников, имеющих отклонения интеллектуального  развития.</w:t>
      </w:r>
    </w:p>
    <w:p w:rsidR="00243CDC" w:rsidRDefault="00243CDC" w:rsidP="00243CDC">
      <w:pPr>
        <w:pStyle w:val="a4"/>
        <w:spacing w:line="360" w:lineRule="auto"/>
        <w:ind w:left="-1134" w:firstLine="567"/>
        <w:jc w:val="left"/>
        <w:rPr>
          <w:sz w:val="24"/>
        </w:rPr>
      </w:pPr>
      <w:r>
        <w:rPr>
          <w:sz w:val="24"/>
        </w:rPr>
        <w:t xml:space="preserve">Адресовано психологам, учителям-дефектологам коррекционных учреждений; учителям начальных классов коррекционно-развивающего обучения для проведения работы с детьми, испытывающими трудности в учёбе; всем заинтересованным педагогическим работникам. </w:t>
      </w:r>
      <w:proofErr w:type="spellStart"/>
      <w:r>
        <w:rPr>
          <w:sz w:val="24"/>
        </w:rPr>
        <w:t>Бует</w:t>
      </w:r>
      <w:proofErr w:type="spellEnd"/>
      <w:r>
        <w:rPr>
          <w:sz w:val="24"/>
        </w:rPr>
        <w:t xml:space="preserve"> полезно родителям, которые самостоятельно готовят своих детей к школе.</w:t>
      </w:r>
    </w:p>
    <w:p w:rsidR="00243CDC" w:rsidRDefault="00243CDC" w:rsidP="00243CDC">
      <w:pPr>
        <w:pStyle w:val="a4"/>
        <w:spacing w:line="360" w:lineRule="auto"/>
        <w:ind w:left="-1134" w:firstLine="567"/>
        <w:jc w:val="left"/>
        <w:rPr>
          <w:sz w:val="24"/>
        </w:rPr>
      </w:pPr>
    </w:p>
    <w:p w:rsidR="00243CDC" w:rsidRDefault="00243CDC" w:rsidP="00243CDC">
      <w:pPr>
        <w:pStyle w:val="a4"/>
        <w:spacing w:line="360" w:lineRule="auto"/>
        <w:ind w:left="-1134" w:firstLine="567"/>
        <w:jc w:val="center"/>
        <w:rPr>
          <w:b/>
          <w:szCs w:val="28"/>
        </w:rPr>
      </w:pPr>
      <w:r>
        <w:rPr>
          <w:b/>
          <w:szCs w:val="28"/>
        </w:rPr>
        <w:t xml:space="preserve">Л. А. </w:t>
      </w:r>
      <w:proofErr w:type="spellStart"/>
      <w:r>
        <w:rPr>
          <w:b/>
          <w:szCs w:val="28"/>
        </w:rPr>
        <w:t>Метиева</w:t>
      </w:r>
      <w:proofErr w:type="spellEnd"/>
      <w:r>
        <w:rPr>
          <w:b/>
          <w:szCs w:val="28"/>
        </w:rPr>
        <w:t>,      Э. Я. Удалова</w:t>
      </w:r>
    </w:p>
    <w:p w:rsidR="00243CDC" w:rsidRDefault="00243CDC" w:rsidP="00243CDC">
      <w:pPr>
        <w:pStyle w:val="a4"/>
        <w:spacing w:line="360" w:lineRule="auto"/>
        <w:ind w:left="-1134" w:firstLine="567"/>
        <w:jc w:val="center"/>
        <w:rPr>
          <w:b/>
          <w:szCs w:val="28"/>
        </w:rPr>
      </w:pPr>
      <w:r>
        <w:rPr>
          <w:b/>
          <w:szCs w:val="28"/>
        </w:rPr>
        <w:t>Развитие сенсорной сферы детей</w:t>
      </w:r>
    </w:p>
    <w:p w:rsidR="00243CDC" w:rsidRDefault="00243CDC" w:rsidP="00243CDC">
      <w:pPr>
        <w:pStyle w:val="a4"/>
        <w:spacing w:line="360" w:lineRule="auto"/>
        <w:ind w:left="-1134" w:firstLine="567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Пособие для учителей специальных (коррекционных) образовательных учреждений VIII вида </w:t>
      </w:r>
    </w:p>
    <w:p w:rsidR="00243CDC" w:rsidRDefault="00243CDC" w:rsidP="00243CDC">
      <w:pPr>
        <w:pStyle w:val="a4"/>
        <w:spacing w:line="360" w:lineRule="auto"/>
        <w:ind w:left="-1134" w:firstLine="567"/>
        <w:jc w:val="center"/>
        <w:rPr>
          <w:b/>
          <w:i/>
          <w:szCs w:val="28"/>
        </w:rPr>
      </w:pPr>
      <w:r>
        <w:rPr>
          <w:b/>
          <w:i/>
          <w:szCs w:val="28"/>
        </w:rPr>
        <w:t>Издательство «Просвещение», 2009</w:t>
      </w:r>
    </w:p>
    <w:p w:rsidR="00243CDC" w:rsidRDefault="00243CDC" w:rsidP="00243CDC">
      <w:pPr>
        <w:pStyle w:val="a4"/>
        <w:spacing w:line="360" w:lineRule="auto"/>
        <w:ind w:left="-1134" w:firstLine="567"/>
        <w:jc w:val="center"/>
        <w:rPr>
          <w:b/>
          <w:sz w:val="24"/>
        </w:rPr>
      </w:pPr>
      <w:r>
        <w:rPr>
          <w:b/>
          <w:sz w:val="24"/>
        </w:rPr>
        <w:t>Аннотация к методическому пособию</w:t>
      </w:r>
    </w:p>
    <w:p w:rsidR="00243CDC" w:rsidRDefault="00243CDC" w:rsidP="00243CDC">
      <w:pPr>
        <w:pStyle w:val="a4"/>
        <w:spacing w:line="360" w:lineRule="auto"/>
        <w:ind w:left="-1134" w:firstLine="567"/>
        <w:jc w:val="left"/>
        <w:rPr>
          <w:sz w:val="24"/>
        </w:rPr>
      </w:pPr>
      <w:r>
        <w:rPr>
          <w:sz w:val="24"/>
        </w:rPr>
        <w:t xml:space="preserve">В пособии раскрываются современные подходы к сенсорному воспитанию детей, имеющих особые образовательные потребности вследствие интеллектуальных отклонений в развитии. Представлены рекомендации по организации и содержанию работы, направленной на развитие психомоторики и сенсорных процессов у младших школьников в условиях коррекционных образовательных учреждений, в соответствии с авторской программы, апробированной в процессе многолетней работы. </w:t>
      </w:r>
    </w:p>
    <w:p w:rsidR="00243CDC" w:rsidRDefault="00243CDC" w:rsidP="00243CDC">
      <w:pPr>
        <w:pStyle w:val="a4"/>
        <w:spacing w:line="360" w:lineRule="auto"/>
        <w:ind w:left="-1134" w:firstLine="567"/>
        <w:jc w:val="left"/>
        <w:rPr>
          <w:sz w:val="24"/>
        </w:rPr>
      </w:pPr>
      <w:r>
        <w:rPr>
          <w:sz w:val="24"/>
        </w:rPr>
        <w:t>Пособие адресовано учителям специальных (коррекционных) образовательных учреждений VIII вида, дефектологам, психологам, а также будет полезно родителям и студентам.</w:t>
      </w:r>
    </w:p>
    <w:p w:rsidR="00243CDC" w:rsidRDefault="00243CDC" w:rsidP="00243CDC">
      <w:pPr>
        <w:pStyle w:val="a4"/>
        <w:spacing w:line="360" w:lineRule="auto"/>
        <w:ind w:left="-1134" w:firstLine="567"/>
        <w:jc w:val="center"/>
        <w:rPr>
          <w:b/>
        </w:rPr>
      </w:pPr>
    </w:p>
    <w:p w:rsidR="00243CDC" w:rsidRDefault="00243CDC" w:rsidP="00243CDC">
      <w:pPr>
        <w:pStyle w:val="a4"/>
        <w:spacing w:line="360" w:lineRule="auto"/>
        <w:ind w:firstLine="708"/>
        <w:jc w:val="center"/>
        <w:rPr>
          <w:b/>
        </w:rPr>
      </w:pPr>
    </w:p>
    <w:p w:rsidR="00243CDC" w:rsidRDefault="00243CDC" w:rsidP="00243CDC">
      <w:pPr>
        <w:pStyle w:val="a4"/>
        <w:spacing w:line="360" w:lineRule="auto"/>
        <w:rPr>
          <w:b/>
        </w:rPr>
      </w:pPr>
    </w:p>
    <w:p w:rsidR="00243CDC" w:rsidRDefault="00243CDC" w:rsidP="00243CDC">
      <w:pPr>
        <w:pStyle w:val="a4"/>
        <w:spacing w:line="360" w:lineRule="auto"/>
        <w:rPr>
          <w:b/>
        </w:rPr>
      </w:pPr>
      <w:r>
        <w:rPr>
          <w:b/>
        </w:rPr>
        <w:t xml:space="preserve">                              Введение в методическое пособие</w:t>
      </w:r>
    </w:p>
    <w:p w:rsidR="00243CDC" w:rsidRDefault="00243CDC" w:rsidP="00243CDC">
      <w:pPr>
        <w:pStyle w:val="a4"/>
        <w:spacing w:line="360" w:lineRule="auto"/>
        <w:ind w:firstLine="708"/>
        <w:jc w:val="center"/>
        <w:rPr>
          <w:b/>
          <w:i/>
        </w:rPr>
      </w:pPr>
      <w:r>
        <w:rPr>
          <w:b/>
          <w:i/>
        </w:rPr>
        <w:lastRenderedPageBreak/>
        <w:t>«Сенсорное воспитание детей с отклонениями в развитии»</w:t>
      </w:r>
    </w:p>
    <w:p w:rsidR="00243CDC" w:rsidRDefault="00243CDC" w:rsidP="00243CDC">
      <w:pPr>
        <w:pStyle w:val="a4"/>
        <w:spacing w:line="360" w:lineRule="auto"/>
        <w:ind w:left="-1134" w:firstLine="1134"/>
        <w:rPr>
          <w:sz w:val="24"/>
        </w:rPr>
      </w:pPr>
      <w:r>
        <w:rPr>
          <w:sz w:val="24"/>
        </w:rPr>
        <w:t xml:space="preserve"> Сенсорное развитие, как известно, составляет основу умственного развития ребенка. От того, насколько полно ребенок научится воспринимать объекты, предметы, явления действительности, оперировать этими знаниями зависит процесс его «вхождения» в окружающий мир. </w:t>
      </w:r>
    </w:p>
    <w:p w:rsidR="00243CDC" w:rsidRDefault="00243CDC" w:rsidP="00243CDC">
      <w:pPr>
        <w:spacing w:line="360" w:lineRule="auto"/>
        <w:ind w:left="-907" w:firstLine="708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Сенсорное развитие предполагает обогащение чувственного опыта ребенка через совершенствование работы всех видов анализаторов: слухового, зрительного, тактильно-двигательного, обонятельного, осязательного, вкусового. Поэтому в пособии даны методические рекомендации, представлена подборка игр и игровых упражнений по основным разделам сенсорного воспитания: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- тактильно-двигательное восприятие;                                                                                                             - восприятие формы, величины, цвета;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>-р</w:t>
      </w:r>
      <w:proofErr w:type="gramEnd"/>
      <w:r>
        <w:rPr>
          <w:rFonts w:ascii="Times New Roman" w:hAnsi="Times New Roman" w:cs="Times New Roman"/>
          <w:sz w:val="24"/>
        </w:rPr>
        <w:t xml:space="preserve">азвитие   зрительного восприятия;                                                                                                                 -восприятие особых свойств предметов через развитие осязания, обоняния, барических ощущений,        вкусовых качеств;                                                                                                                                                - развитие слухового восприятия;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- восприятие пространственно-временных отношений.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Кроме того, в пособии впервые сделана попытка определить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методические подходы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кинетическому и кинестетическому развитию ребенка, даны рекомендации психологу (в первую очередь - именно психологу) по развитию моторики,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графомоторных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навыков. Необходимость данной работы объясняется тесной связью сенсорной и моторной систем, чтобы познать какой-либо предмет, ребенок должен произвести ряд целенаправленных действий: сжать, покатать, погладить, провести пальчиком по контуру и др., то есть использовать сенсомоторные движения.                                </w:t>
      </w:r>
      <w:r>
        <w:rPr>
          <w:rFonts w:ascii="Times New Roman" w:hAnsi="Times New Roman" w:cs="Times New Roman"/>
          <w:sz w:val="24"/>
        </w:rPr>
        <w:t>Большое внимание в пособии уделено закреплению знаний детьми сенсорных эталонов - определенных систем и шкал, являющихся общепринятыми мерками, которые выработало человечество (шкала величин, цветовой спектр, система фонем, др.).                                            Отметим, что данное пособие построено на основе существующих в отечественной науке подходах к сенсорному развитию детей, в тоже время в нем представлены коррекционные подходы к сенсорному развитию детей дошкольного и младшего школьного возраста, имеющих проблемы интеллектуального развития. Практическая направленность упражнений, заданий и игр, конкретизация методических рекомендаций, четкое структурирование текста сделают доступным применение изложенных в пособии материалов широким кругам педагогов, работающих как в общеобразовательных, так и в специальных  (коррекционных) образовательных учреждениях</w:t>
      </w:r>
    </w:p>
    <w:p w:rsidR="00EA22D6" w:rsidRDefault="00243CDC" w:rsidP="00243CDC">
      <w:pPr>
        <w:spacing w:line="360" w:lineRule="auto"/>
        <w:ind w:left="-907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</w:t>
      </w:r>
    </w:p>
    <w:p w:rsidR="00243CDC" w:rsidRDefault="00EA22D6" w:rsidP="00243CDC">
      <w:pPr>
        <w:spacing w:line="360" w:lineRule="auto"/>
        <w:ind w:left="-907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</w:t>
      </w:r>
      <w:r w:rsidR="00243CDC">
        <w:rPr>
          <w:rFonts w:ascii="Times New Roman" w:hAnsi="Times New Roman" w:cs="Times New Roman"/>
          <w:sz w:val="24"/>
        </w:rPr>
        <w:t xml:space="preserve">  </w:t>
      </w:r>
      <w:r w:rsidR="00243CDC">
        <w:rPr>
          <w:rFonts w:ascii="Times New Roman" w:eastAsia="Times New Roman" w:hAnsi="Times New Roman" w:cs="Times New Roman"/>
          <w:b/>
          <w:sz w:val="32"/>
          <w:szCs w:val="32"/>
        </w:rPr>
        <w:t xml:space="preserve">Аннотация к методическому пособию </w:t>
      </w:r>
    </w:p>
    <w:p w:rsidR="00243CDC" w:rsidRDefault="00243CDC" w:rsidP="00243CDC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«Развитие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сенсомоторики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детей с ограниченными возможностями здоровья»</w:t>
      </w:r>
    </w:p>
    <w:p w:rsidR="00243CDC" w:rsidRDefault="00243CDC" w:rsidP="00243CDC">
      <w:pPr>
        <w:pStyle w:val="a3"/>
        <w:shd w:val="clear" w:color="auto" w:fill="FFFFFF"/>
        <w:spacing w:before="0" w:beforeAutospacing="0" w:after="0" w:afterAutospacing="0" w:line="210" w:lineRule="atLeast"/>
        <w:ind w:left="-993"/>
        <w:jc w:val="center"/>
        <w:rPr>
          <w:rFonts w:ascii="Arial" w:hAnsi="Arial" w:cs="Arial"/>
          <w:b/>
          <w:i/>
          <w:color w:val="5F5F5F"/>
          <w:sz w:val="28"/>
          <w:szCs w:val="28"/>
        </w:rPr>
      </w:pPr>
      <w:r>
        <w:rPr>
          <w:rFonts w:ascii="Arial" w:hAnsi="Arial" w:cs="Arial"/>
          <w:b/>
          <w:i/>
          <w:color w:val="5F5F5F"/>
          <w:sz w:val="28"/>
          <w:szCs w:val="28"/>
        </w:rPr>
        <w:t>Пособие будет опубликовано    в 2016 году в педагогическом издательстве  «Национальный  книжный  центр»</w:t>
      </w:r>
    </w:p>
    <w:p w:rsidR="00243CDC" w:rsidRDefault="00243CDC" w:rsidP="00243CDC">
      <w:pPr>
        <w:pStyle w:val="a3"/>
        <w:shd w:val="clear" w:color="auto" w:fill="FFFFFF"/>
        <w:spacing w:before="0" w:beforeAutospacing="0" w:after="0" w:afterAutospacing="0" w:line="210" w:lineRule="atLeast"/>
        <w:ind w:left="-993"/>
        <w:rPr>
          <w:rFonts w:ascii="Arial" w:hAnsi="Arial" w:cs="Arial"/>
          <w:color w:val="5F5F5F"/>
          <w:sz w:val="28"/>
          <w:szCs w:val="28"/>
        </w:rPr>
      </w:pPr>
    </w:p>
    <w:p w:rsidR="00243CDC" w:rsidRDefault="00243CDC" w:rsidP="00243CDC">
      <w:pPr>
        <w:pStyle w:val="a3"/>
        <w:shd w:val="clear" w:color="auto" w:fill="FFFFFF"/>
        <w:spacing w:before="0" w:beforeAutospacing="0" w:after="0" w:afterAutospacing="0" w:line="210" w:lineRule="atLeast"/>
        <w:ind w:left="-993"/>
        <w:rPr>
          <w:rFonts w:ascii="Arial" w:hAnsi="Arial" w:cs="Arial"/>
          <w:color w:val="5F5F5F"/>
          <w:sz w:val="28"/>
          <w:szCs w:val="28"/>
        </w:rPr>
      </w:pPr>
      <w:r>
        <w:rPr>
          <w:rFonts w:ascii="Arial" w:hAnsi="Arial" w:cs="Arial"/>
          <w:color w:val="5F5F5F"/>
          <w:sz w:val="28"/>
          <w:szCs w:val="28"/>
        </w:rPr>
        <w:t xml:space="preserve">          В пособии раскрываются методические и организационные подходы к сенсорному развитию дошкольников и младших школьников. Представлены конспекты занятий, разработанные в соответствии с авторской программой по развитию психомоторики и сенсорных процессов у младших школьников в условиях коррекционных образовательных организаций.</w:t>
      </w:r>
      <w:r>
        <w:rPr>
          <w:rFonts w:ascii="Arial" w:hAnsi="Arial" w:cs="Arial"/>
          <w:color w:val="5F5F5F"/>
          <w:sz w:val="28"/>
          <w:szCs w:val="28"/>
        </w:rPr>
        <w:br/>
        <w:t>         В электронном приложении к книге представлены раздаточный и демонстрационный материалы, необходимые для проведения занятий и способствующие более объемному восприятию программы ребенком.</w:t>
      </w:r>
      <w:r>
        <w:rPr>
          <w:rFonts w:ascii="Arial" w:hAnsi="Arial" w:cs="Arial"/>
          <w:color w:val="5F5F5F"/>
          <w:sz w:val="28"/>
          <w:szCs w:val="28"/>
        </w:rPr>
        <w:br/>
        <w:t>         Адресовано психологам, учителям-дефектологам коррекционных организаций, учителям начальных классов коррекционно-развивающего обучения, студентам педагогических вузов, родителям.</w:t>
      </w:r>
    </w:p>
    <w:p w:rsidR="00243CDC" w:rsidRDefault="00243CDC" w:rsidP="00243CDC">
      <w:pPr>
        <w:spacing w:line="360" w:lineRule="auto"/>
        <w:ind w:left="-993" w:firstLine="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43CDC" w:rsidRDefault="00243CDC" w:rsidP="00243CDC">
      <w:pPr>
        <w:ind w:left="-993"/>
        <w:rPr>
          <w:rFonts w:ascii="Calibri" w:eastAsia="Times New Roman" w:hAnsi="Calibri" w:cs="Times New Roman"/>
          <w:sz w:val="28"/>
          <w:szCs w:val="28"/>
        </w:rPr>
      </w:pPr>
    </w:p>
    <w:p w:rsidR="00243CDC" w:rsidRDefault="00243CDC" w:rsidP="00243CDC">
      <w:pPr>
        <w:rPr>
          <w:sz w:val="28"/>
          <w:szCs w:val="28"/>
        </w:rPr>
      </w:pPr>
    </w:p>
    <w:p w:rsidR="00243CDC" w:rsidRDefault="00243CDC" w:rsidP="00243CDC">
      <w:pPr>
        <w:rPr>
          <w:sz w:val="28"/>
          <w:szCs w:val="28"/>
        </w:rPr>
      </w:pPr>
    </w:p>
    <w:p w:rsidR="00AC6C4C" w:rsidRDefault="00AC6C4C"/>
    <w:sectPr w:rsidR="00AC6C4C" w:rsidSect="00AC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3CDC"/>
    <w:rsid w:val="00243CDC"/>
    <w:rsid w:val="00AC6C4C"/>
    <w:rsid w:val="00EA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243C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243CD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1047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2015-12-22T18:49:00Z</dcterms:created>
  <dcterms:modified xsi:type="dcterms:W3CDTF">2015-12-30T17:54:00Z</dcterms:modified>
</cp:coreProperties>
</file>