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DA" w:rsidRPr="000642BE" w:rsidRDefault="00D6499D" w:rsidP="00D16046">
      <w:pPr>
        <w:shd w:val="clear" w:color="auto" w:fill="FFFFFF" w:themeFill="background1"/>
        <w:spacing w:after="0"/>
        <w:jc w:val="both"/>
        <w:rPr>
          <w:rFonts w:ascii="Times New Roman" w:eastAsia="Times New Roman" w:hAnsi="Times New Roman" w:cs="Times New Roman"/>
          <w:b/>
          <w:sz w:val="28"/>
          <w:szCs w:val="28"/>
          <w:shd w:val="clear" w:color="auto" w:fill="F5F5ED"/>
          <w:lang w:eastAsia="ru-RU"/>
        </w:rPr>
      </w:pPr>
      <w:r>
        <w:rPr>
          <w:rFonts w:ascii="Times New Roman" w:eastAsia="Times New Roman" w:hAnsi="Times New Roman" w:cs="Times New Roman"/>
          <w:b/>
          <w:sz w:val="28"/>
          <w:szCs w:val="28"/>
          <w:shd w:val="clear" w:color="auto" w:fill="F5F5ED"/>
          <w:lang w:eastAsia="ru-RU"/>
        </w:rPr>
        <w:t>+</w:t>
      </w:r>
    </w:p>
    <w:p w:rsidR="00F426DA" w:rsidRPr="000642BE" w:rsidRDefault="00F426DA" w:rsidP="00D16046">
      <w:pPr>
        <w:shd w:val="clear" w:color="auto" w:fill="FFFFFF" w:themeFill="background1"/>
        <w:spacing w:after="0"/>
        <w:jc w:val="both"/>
        <w:rPr>
          <w:rFonts w:ascii="Times New Roman" w:eastAsia="Times New Roman" w:hAnsi="Times New Roman" w:cs="Times New Roman"/>
          <w:b/>
          <w:sz w:val="28"/>
          <w:szCs w:val="28"/>
          <w:shd w:val="clear" w:color="auto" w:fill="F5F5ED"/>
          <w:lang w:eastAsia="ru-RU"/>
        </w:rPr>
      </w:pPr>
      <w:r w:rsidRPr="000642BE">
        <w:rPr>
          <w:rFonts w:ascii="Times New Roman" w:eastAsia="Times New Roman" w:hAnsi="Times New Roman" w:cs="Times New Roman"/>
          <w:b/>
          <w:bCs/>
          <w:sz w:val="28"/>
          <w:szCs w:val="28"/>
          <w:shd w:val="clear" w:color="auto" w:fill="F5F5ED"/>
          <w:lang w:eastAsia="ru-RU"/>
        </w:rPr>
        <w:t xml:space="preserve">           Фактурная имитация древесной коры</w:t>
      </w:r>
      <w:r w:rsidRPr="000642BE">
        <w:rPr>
          <w:rFonts w:ascii="Times New Roman" w:eastAsia="Times New Roman" w:hAnsi="Times New Roman" w:cs="Times New Roman"/>
          <w:b/>
          <w:sz w:val="28"/>
          <w:szCs w:val="28"/>
          <w:shd w:val="clear" w:color="auto" w:fill="F5F5ED"/>
          <w:lang w:eastAsia="ru-RU"/>
        </w:rPr>
        <w:t xml:space="preserve"> в технике </w:t>
      </w:r>
      <w:r w:rsidR="000642BE">
        <w:rPr>
          <w:rFonts w:ascii="Times New Roman" w:eastAsia="Times New Roman" w:hAnsi="Times New Roman" w:cs="Times New Roman"/>
          <w:b/>
          <w:sz w:val="28"/>
          <w:szCs w:val="28"/>
          <w:shd w:val="clear" w:color="auto" w:fill="F5F5ED"/>
          <w:lang w:eastAsia="ru-RU"/>
        </w:rPr>
        <w:t>П</w:t>
      </w:r>
      <w:r w:rsidRPr="000642BE">
        <w:rPr>
          <w:rFonts w:ascii="Times New Roman" w:eastAsia="Times New Roman" w:hAnsi="Times New Roman" w:cs="Times New Roman"/>
          <w:b/>
          <w:sz w:val="28"/>
          <w:szCs w:val="28"/>
          <w:shd w:val="clear" w:color="auto" w:fill="F5F5ED"/>
          <w:lang w:eastAsia="ru-RU"/>
        </w:rPr>
        <w:t>апье-маше.</w:t>
      </w:r>
    </w:p>
    <w:p w:rsidR="00F426DA" w:rsidRDefault="00F426DA" w:rsidP="00D16046">
      <w:pPr>
        <w:shd w:val="clear" w:color="auto" w:fill="FFFFFF" w:themeFill="background1"/>
        <w:spacing w:after="0"/>
        <w:jc w:val="both"/>
        <w:rPr>
          <w:rFonts w:ascii="Times New Roman" w:eastAsia="Times New Roman" w:hAnsi="Times New Roman" w:cs="Times New Roman"/>
          <w:sz w:val="28"/>
          <w:szCs w:val="28"/>
          <w:shd w:val="clear" w:color="auto" w:fill="F5F5ED"/>
          <w:lang w:eastAsia="ru-RU"/>
        </w:rPr>
      </w:pPr>
    </w:p>
    <w:p w:rsidR="007F5361" w:rsidRPr="00057E78" w:rsidRDefault="00057E78" w:rsidP="00D16046">
      <w:pPr>
        <w:shd w:val="clear" w:color="auto" w:fill="FFFFFF" w:themeFill="background1"/>
        <w:spacing w:after="0"/>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sz w:val="28"/>
          <w:szCs w:val="28"/>
          <w:shd w:val="clear" w:color="auto" w:fill="F5F5ED"/>
          <w:lang w:eastAsia="ru-RU"/>
        </w:rPr>
        <w:t xml:space="preserve">  </w:t>
      </w:r>
      <w:r w:rsidR="007F5361">
        <w:rPr>
          <w:rFonts w:ascii="Times New Roman" w:eastAsia="Times New Roman" w:hAnsi="Times New Roman" w:cs="Times New Roman"/>
          <w:sz w:val="28"/>
          <w:szCs w:val="28"/>
          <w:shd w:val="clear" w:color="auto" w:fill="F5F5ED"/>
          <w:lang w:eastAsia="ru-RU"/>
        </w:rPr>
        <w:t xml:space="preserve">Хочу </w:t>
      </w:r>
      <w:r w:rsidR="00D6499D">
        <w:rPr>
          <w:rFonts w:ascii="Times New Roman" w:eastAsia="Times New Roman" w:hAnsi="Times New Roman" w:cs="Times New Roman"/>
          <w:sz w:val="28"/>
          <w:szCs w:val="28"/>
          <w:shd w:val="clear" w:color="auto" w:fill="F5F5ED"/>
          <w:lang w:eastAsia="ru-RU"/>
        </w:rPr>
        <w:t xml:space="preserve">поделиться </w:t>
      </w:r>
      <w:r w:rsidR="007F5361" w:rsidRPr="00BC6484">
        <w:rPr>
          <w:rFonts w:ascii="Times New Roman" w:eastAsia="Times New Roman" w:hAnsi="Times New Roman" w:cs="Times New Roman"/>
          <w:sz w:val="28"/>
          <w:szCs w:val="28"/>
          <w:shd w:val="clear" w:color="auto" w:fill="F5F5ED"/>
          <w:lang w:eastAsia="ru-RU"/>
        </w:rPr>
        <w:t>необычн</w:t>
      </w:r>
      <w:r w:rsidR="00D6499D">
        <w:rPr>
          <w:rFonts w:ascii="Times New Roman" w:eastAsia="Times New Roman" w:hAnsi="Times New Roman" w:cs="Times New Roman"/>
          <w:sz w:val="28"/>
          <w:szCs w:val="28"/>
          <w:shd w:val="clear" w:color="auto" w:fill="F5F5ED"/>
          <w:lang w:eastAsia="ru-RU"/>
        </w:rPr>
        <w:t>ой</w:t>
      </w:r>
      <w:r w:rsidR="007F5361" w:rsidRPr="00BC6484">
        <w:rPr>
          <w:rFonts w:ascii="Times New Roman" w:eastAsia="Times New Roman" w:hAnsi="Times New Roman" w:cs="Times New Roman"/>
          <w:sz w:val="28"/>
          <w:szCs w:val="28"/>
          <w:shd w:val="clear" w:color="auto" w:fill="F5F5ED"/>
          <w:lang w:eastAsia="ru-RU"/>
        </w:rPr>
        <w:t xml:space="preserve"> техник</w:t>
      </w:r>
      <w:r w:rsidR="00D6499D">
        <w:rPr>
          <w:rFonts w:ascii="Times New Roman" w:eastAsia="Times New Roman" w:hAnsi="Times New Roman" w:cs="Times New Roman"/>
          <w:sz w:val="28"/>
          <w:szCs w:val="28"/>
          <w:shd w:val="clear" w:color="auto" w:fill="F5F5ED"/>
          <w:lang w:eastAsia="ru-RU"/>
        </w:rPr>
        <w:t>ой</w:t>
      </w:r>
      <w:r w:rsidR="007F5361" w:rsidRPr="00BC6484">
        <w:rPr>
          <w:rFonts w:ascii="Times New Roman" w:eastAsia="Times New Roman" w:hAnsi="Times New Roman" w:cs="Times New Roman"/>
          <w:sz w:val="28"/>
          <w:szCs w:val="28"/>
          <w:shd w:val="clear" w:color="auto" w:fill="F5F5ED"/>
          <w:lang w:eastAsia="ru-RU"/>
        </w:rPr>
        <w:t xml:space="preserve"> оформления интерьера группы. </w:t>
      </w:r>
      <w:r w:rsidR="00D6499D">
        <w:rPr>
          <w:rFonts w:ascii="Times New Roman" w:eastAsia="Times New Roman" w:hAnsi="Times New Roman" w:cs="Times New Roman"/>
          <w:sz w:val="28"/>
          <w:szCs w:val="28"/>
          <w:shd w:val="clear" w:color="auto" w:fill="F5F5ED"/>
          <w:lang w:eastAsia="ru-RU"/>
        </w:rPr>
        <w:t>Расскажу</w:t>
      </w:r>
      <w:r w:rsidR="007F5361" w:rsidRPr="00BC6484">
        <w:rPr>
          <w:rFonts w:ascii="Times New Roman" w:eastAsia="Times New Roman" w:hAnsi="Times New Roman" w:cs="Times New Roman"/>
          <w:sz w:val="28"/>
          <w:szCs w:val="28"/>
          <w:shd w:val="clear" w:color="auto" w:fill="F5F5ED"/>
          <w:lang w:eastAsia="ru-RU"/>
        </w:rPr>
        <w:t xml:space="preserve"> как создать</w:t>
      </w:r>
      <w:r w:rsidR="007F5361" w:rsidRPr="00BC6484">
        <w:rPr>
          <w:rFonts w:ascii="Times New Roman" w:eastAsia="Times New Roman" w:hAnsi="Times New Roman" w:cs="Times New Roman"/>
          <w:sz w:val="28"/>
          <w:szCs w:val="28"/>
          <w:lang w:eastAsia="ru-RU"/>
        </w:rPr>
        <w:t> </w:t>
      </w:r>
      <w:r w:rsidR="007F5361" w:rsidRPr="00BC6484">
        <w:rPr>
          <w:rFonts w:ascii="Times New Roman" w:eastAsia="Times New Roman" w:hAnsi="Times New Roman" w:cs="Times New Roman"/>
          <w:bCs/>
          <w:sz w:val="28"/>
          <w:szCs w:val="28"/>
          <w:shd w:val="clear" w:color="auto" w:fill="F5F5ED"/>
          <w:lang w:eastAsia="ru-RU"/>
        </w:rPr>
        <w:t>фактурную имитацию древесной коры</w:t>
      </w:r>
      <w:r w:rsidR="007F5361" w:rsidRPr="00BC6484">
        <w:rPr>
          <w:rFonts w:ascii="Times New Roman" w:eastAsia="Times New Roman" w:hAnsi="Times New Roman" w:cs="Times New Roman"/>
          <w:sz w:val="28"/>
          <w:szCs w:val="28"/>
          <w:shd w:val="clear" w:color="auto" w:fill="F5F5ED"/>
          <w:lang w:eastAsia="ru-RU"/>
        </w:rPr>
        <w:t xml:space="preserve">, так часто применяемую в современном дизайне. Для этой цели можно воспользоваться множеством </w:t>
      </w:r>
      <w:r w:rsidR="007F5361">
        <w:rPr>
          <w:rFonts w:ascii="Times New Roman" w:eastAsia="Times New Roman" w:hAnsi="Times New Roman" w:cs="Times New Roman"/>
          <w:sz w:val="28"/>
          <w:szCs w:val="28"/>
          <w:shd w:val="clear" w:color="auto" w:fill="F5F5ED"/>
          <w:lang w:eastAsia="ru-RU"/>
        </w:rPr>
        <w:t>материалов</w:t>
      </w:r>
      <w:r w:rsidR="007F5361" w:rsidRPr="00BC6484">
        <w:rPr>
          <w:rFonts w:ascii="Times New Roman" w:eastAsia="Times New Roman" w:hAnsi="Times New Roman" w:cs="Times New Roman"/>
          <w:sz w:val="28"/>
          <w:szCs w:val="28"/>
          <w:shd w:val="clear" w:color="auto" w:fill="F5F5ED"/>
          <w:lang w:eastAsia="ru-RU"/>
        </w:rPr>
        <w:t>, как дорогих, так и минимально затратных.</w:t>
      </w:r>
      <w:r w:rsidR="007F5361" w:rsidRPr="00BC6484">
        <w:rPr>
          <w:rFonts w:ascii="Times New Roman" w:eastAsia="Times New Roman" w:hAnsi="Times New Roman" w:cs="Times New Roman"/>
          <w:sz w:val="28"/>
          <w:szCs w:val="28"/>
          <w:lang w:eastAsia="ru-RU"/>
        </w:rPr>
        <w:t> </w:t>
      </w:r>
      <w:r w:rsidR="007F5361" w:rsidRPr="00BC6484">
        <w:rPr>
          <w:rFonts w:ascii="Times New Roman" w:eastAsia="Times New Roman" w:hAnsi="Times New Roman" w:cs="Times New Roman"/>
          <w:sz w:val="28"/>
          <w:szCs w:val="28"/>
          <w:lang w:eastAsia="ru-RU"/>
        </w:rPr>
        <w:br/>
      </w:r>
      <w:r w:rsidR="007F5361">
        <w:rPr>
          <w:rFonts w:ascii="Times New Roman" w:eastAsia="Times New Roman" w:hAnsi="Times New Roman" w:cs="Times New Roman"/>
          <w:sz w:val="28"/>
          <w:szCs w:val="28"/>
          <w:lang w:eastAsia="ru-RU"/>
        </w:rPr>
        <w:t xml:space="preserve">  </w:t>
      </w:r>
      <w:r w:rsidR="007F5361" w:rsidRPr="00BC6484">
        <w:rPr>
          <w:rFonts w:ascii="Times New Roman" w:eastAsia="Times New Roman" w:hAnsi="Times New Roman" w:cs="Times New Roman"/>
          <w:sz w:val="28"/>
          <w:szCs w:val="28"/>
          <w:lang w:eastAsia="ru-RU"/>
        </w:rPr>
        <w:t xml:space="preserve">Существуют специальные материалы, такие как </w:t>
      </w:r>
      <w:r w:rsidR="007F5361" w:rsidRPr="00BC6484">
        <w:rPr>
          <w:rFonts w:ascii="Times New Roman" w:eastAsia="Times New Roman" w:hAnsi="Times New Roman" w:cs="Times New Roman"/>
          <w:sz w:val="28"/>
          <w:szCs w:val="28"/>
          <w:shd w:val="clear" w:color="auto" w:fill="F5F5ED"/>
          <w:lang w:eastAsia="ru-RU"/>
        </w:rPr>
        <w:t>фактурная штукатурка , которая уникальна тем, что позволяет создавать необычные эффекты, подчас практически неотличимые от оригинала. Минусом является относительная дороговизна подобных составов. Здесь можно пойти разными путями, которые зависят от площади декорируемой поверхности, размера кошелька и желаемого эффекта.</w:t>
      </w:r>
    </w:p>
    <w:p w:rsidR="007F5361" w:rsidRDefault="007F5361" w:rsidP="00D16046">
      <w:pPr>
        <w:shd w:val="clear" w:color="auto" w:fill="FFFFFF" w:themeFill="background1"/>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5F5ED"/>
          <w:lang w:eastAsia="ru-RU"/>
        </w:rPr>
        <w:t xml:space="preserve">  </w:t>
      </w:r>
      <w:r w:rsidR="00D16046">
        <w:rPr>
          <w:rFonts w:ascii="Times New Roman" w:eastAsia="Times New Roman" w:hAnsi="Times New Roman" w:cs="Times New Roman"/>
          <w:sz w:val="28"/>
          <w:szCs w:val="28"/>
          <w:shd w:val="clear" w:color="auto" w:fill="F5F5ED"/>
          <w:lang w:eastAsia="ru-RU"/>
        </w:rPr>
        <w:t>Итак,</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попробуем</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Pr="00BC6484">
        <w:rPr>
          <w:rFonts w:ascii="Times New Roman" w:eastAsia="Times New Roman" w:hAnsi="Times New Roman" w:cs="Times New Roman"/>
          <w:sz w:val="28"/>
          <w:szCs w:val="28"/>
          <w:shd w:val="clear" w:color="auto" w:fill="F5F5ED"/>
          <w:lang w:eastAsia="ru-RU"/>
        </w:rPr>
        <w:t>разобраться.</w:t>
      </w:r>
      <w:r w:rsidR="00D16046">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Для работы можно выбрать один состав - фактурную штукатурку большой вязкости и поиграть после ее нанесения различными цветами акриловой краски для лучшего проявления фактуры. Некоторые продавцы штукатурок и сопутствующих материалов могут порекомендовать цветное восковое покрытие. В отличие от обычных акриловых красок восковые краски обладают особой прозрачностью, позволяя еще выразительнее проявить фактуру стен. Восковые краски можно накладывать одна на другую, создавая глубокие цветовые переходы.</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Для имитации коры дерева можно воспользоваться несколькими  достаточно дорогими составами, идущими в комплекте. Производители подбирают различные средства по составу и цвету друг к другу так, чтобы после нанесения этих материалов, на декорируемой поверхности образовались борозды и трещины, характерные для стволов различных деревьев.</w:t>
      </w:r>
      <w:r w:rsidRPr="00BC6484">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Зачастую </w:t>
      </w:r>
      <w:r w:rsidR="00D16046">
        <w:rPr>
          <w:rFonts w:ascii="Times New Roman" w:eastAsia="Times New Roman" w:hAnsi="Times New Roman" w:cs="Times New Roman"/>
          <w:sz w:val="28"/>
          <w:szCs w:val="28"/>
          <w:lang w:eastAsia="ru-RU"/>
        </w:rPr>
        <w:t>и</w:t>
      </w:r>
      <w:r w:rsidRPr="00BC6484">
        <w:rPr>
          <w:rFonts w:ascii="Times New Roman" w:eastAsia="Times New Roman" w:hAnsi="Times New Roman" w:cs="Times New Roman"/>
          <w:sz w:val="28"/>
          <w:szCs w:val="28"/>
          <w:lang w:eastAsia="ru-RU"/>
        </w:rPr>
        <w:t xml:space="preserve">спользуют  </w:t>
      </w:r>
      <w:r w:rsidR="00D16046">
        <w:rPr>
          <w:rFonts w:ascii="Times New Roman" w:eastAsia="Times New Roman" w:hAnsi="Times New Roman" w:cs="Times New Roman"/>
          <w:bCs/>
          <w:kern w:val="36"/>
          <w:sz w:val="28"/>
          <w:szCs w:val="28"/>
          <w:lang w:eastAsia="ru-RU"/>
        </w:rPr>
        <w:t>в</w:t>
      </w:r>
      <w:r w:rsidRPr="00BC6484">
        <w:rPr>
          <w:rFonts w:ascii="Times New Roman" w:eastAsia="Times New Roman" w:hAnsi="Times New Roman" w:cs="Times New Roman"/>
          <w:bCs/>
          <w:kern w:val="36"/>
          <w:sz w:val="28"/>
          <w:szCs w:val="28"/>
          <w:lang w:eastAsia="ru-RU"/>
        </w:rPr>
        <w:t>олокнистые материалы плюс клеевой состав</w:t>
      </w:r>
      <w:r>
        <w:rPr>
          <w:rFonts w:ascii="Times New Roman" w:eastAsia="Times New Roman" w:hAnsi="Times New Roman" w:cs="Times New Roman"/>
          <w:bCs/>
          <w:kern w:val="36"/>
          <w:sz w:val="28"/>
          <w:szCs w:val="28"/>
          <w:lang w:eastAsia="ru-RU"/>
        </w:rPr>
        <w:t>.</w:t>
      </w:r>
      <w:r w:rsidR="00D16046">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 xml:space="preserve">Для создания природной среды на большой поверхности часто применяют </w:t>
      </w:r>
      <w:r w:rsidRPr="00BC6484">
        <w:rPr>
          <w:rFonts w:ascii="Times New Roman" w:eastAsia="Times New Roman" w:hAnsi="Times New Roman" w:cs="Times New Roman"/>
          <w:bCs/>
          <w:sz w:val="28"/>
          <w:szCs w:val="28"/>
          <w:shd w:val="clear" w:color="auto" w:fill="F5F5ED"/>
          <w:lang w:eastAsia="ru-RU"/>
        </w:rPr>
        <w:t>белые обои под покраску</w:t>
      </w:r>
      <w:r w:rsidRPr="00BC6484">
        <w:rPr>
          <w:rFonts w:ascii="Times New Roman" w:eastAsia="Times New Roman" w:hAnsi="Times New Roman" w:cs="Times New Roman"/>
          <w:sz w:val="28"/>
          <w:szCs w:val="28"/>
          <w:lang w:eastAsia="ru-RU"/>
        </w:rPr>
        <w:t>, различные виды ткани, и даже простую бумагу.</w:t>
      </w:r>
      <w:r w:rsidRPr="00BC6484">
        <w:rPr>
          <w:rFonts w:ascii="Times New Roman" w:eastAsia="Times New Roman" w:hAnsi="Times New Roman" w:cs="Times New Roman"/>
          <w:sz w:val="28"/>
          <w:szCs w:val="28"/>
          <w:shd w:val="clear" w:color="auto" w:fill="F5F5ED"/>
          <w:lang w:eastAsia="ru-RU"/>
        </w:rPr>
        <w:t xml:space="preserve"> Этот вариант декора сравнительно недорог и подходит для покрытия больших поверхностей.</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shd w:val="clear" w:color="auto" w:fill="F5F5ED"/>
          <w:lang w:eastAsia="ru-RU"/>
        </w:rPr>
        <w:t>После того, как бумага приклеена и полностью просушены, на них при помощи валика наносятся 2-3 слоя акриловой краски. При этом  первые два слоя наносятся при помощи валика с длинным ворсом краской одного выбранного цвета. Последний слой наносится либо поролоновым валиком, либо полусухой кистью с использованием краски другого цвета или на тон светлее предыдущего. Такой подход позво</w:t>
      </w:r>
      <w:r w:rsidR="00D16046">
        <w:rPr>
          <w:rFonts w:ascii="Times New Roman" w:eastAsia="Times New Roman" w:hAnsi="Times New Roman" w:cs="Times New Roman"/>
          <w:sz w:val="28"/>
          <w:szCs w:val="28"/>
          <w:shd w:val="clear" w:color="auto" w:fill="F5F5ED"/>
          <w:lang w:eastAsia="ru-RU"/>
        </w:rPr>
        <w:t>ляет проявить фактуру и глубину</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получаемой</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древесной</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Pr="00BC6484">
        <w:rPr>
          <w:rFonts w:ascii="Times New Roman" w:eastAsia="Times New Roman" w:hAnsi="Times New Roman" w:cs="Times New Roman"/>
          <w:sz w:val="28"/>
          <w:szCs w:val="28"/>
          <w:shd w:val="clear" w:color="auto" w:fill="F5F5ED"/>
          <w:lang w:eastAsia="ru-RU"/>
        </w:rPr>
        <w:t>коры.</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bCs/>
          <w:sz w:val="28"/>
          <w:szCs w:val="28"/>
          <w:shd w:val="clear" w:color="auto" w:fill="F5F5ED"/>
          <w:lang w:eastAsia="ru-RU"/>
        </w:rPr>
        <w:t>Папье-маше.</w:t>
      </w:r>
      <w:r w:rsidRPr="00BC6484">
        <w:rPr>
          <w:rFonts w:ascii="Times New Roman" w:eastAsia="Times New Roman" w:hAnsi="Times New Roman" w:cs="Times New Roman"/>
          <w:bCs/>
          <w:sz w:val="28"/>
          <w:szCs w:val="28"/>
          <w:lang w:eastAsia="ru-RU"/>
        </w:rPr>
        <w:t> </w:t>
      </w:r>
      <w:r w:rsidRPr="00BC6484">
        <w:rPr>
          <w:rFonts w:ascii="Times New Roman" w:eastAsia="Times New Roman" w:hAnsi="Times New Roman" w:cs="Times New Roman"/>
          <w:sz w:val="28"/>
          <w:szCs w:val="28"/>
          <w:shd w:val="clear" w:color="auto" w:fill="F5F5ED"/>
          <w:lang w:eastAsia="ru-RU"/>
        </w:rPr>
        <w:t xml:space="preserve">Это слово знакомо очень многим еще с детства. В переводе с </w:t>
      </w:r>
      <w:r w:rsidRPr="00BC6484">
        <w:rPr>
          <w:rFonts w:ascii="Times New Roman" w:eastAsia="Times New Roman" w:hAnsi="Times New Roman" w:cs="Times New Roman"/>
          <w:sz w:val="28"/>
          <w:szCs w:val="28"/>
          <w:shd w:val="clear" w:color="auto" w:fill="F5F5ED"/>
          <w:lang w:eastAsia="ru-RU"/>
        </w:rPr>
        <w:lastRenderedPageBreak/>
        <w:t>французского -</w:t>
      </w:r>
      <w:r w:rsidRPr="00BC6484">
        <w:rPr>
          <w:rFonts w:ascii="Times New Roman" w:eastAsia="Times New Roman" w:hAnsi="Times New Roman" w:cs="Times New Roman"/>
          <w:bCs/>
          <w:sz w:val="28"/>
          <w:szCs w:val="28"/>
          <w:lang w:eastAsia="ru-RU"/>
        </w:rPr>
        <w:t> </w:t>
      </w:r>
      <w:r w:rsidRPr="00BC6484">
        <w:rPr>
          <w:rFonts w:ascii="Times New Roman" w:eastAsia="Times New Roman" w:hAnsi="Times New Roman" w:cs="Times New Roman"/>
          <w:sz w:val="28"/>
          <w:szCs w:val="28"/>
          <w:shd w:val="clear" w:color="auto" w:fill="F5F5ED"/>
          <w:lang w:eastAsia="ru-RU"/>
        </w:rPr>
        <w:t xml:space="preserve">«жёваная или рваная бумага». Это самый дешевый, на </w:t>
      </w:r>
      <w:r>
        <w:rPr>
          <w:rFonts w:ascii="Times New Roman" w:eastAsia="Times New Roman" w:hAnsi="Times New Roman" w:cs="Times New Roman"/>
          <w:sz w:val="28"/>
          <w:szCs w:val="28"/>
          <w:shd w:val="clear" w:color="auto" w:fill="F5F5ED"/>
          <w:lang w:eastAsia="ru-RU"/>
        </w:rPr>
        <w:t>мой</w:t>
      </w:r>
      <w:r w:rsidRPr="00BC6484">
        <w:rPr>
          <w:rFonts w:ascii="Times New Roman" w:eastAsia="Times New Roman" w:hAnsi="Times New Roman" w:cs="Times New Roman"/>
          <w:sz w:val="28"/>
          <w:szCs w:val="28"/>
          <w:shd w:val="clear" w:color="auto" w:fill="F5F5ED"/>
          <w:lang w:eastAsia="ru-RU"/>
        </w:rPr>
        <w:t xml:space="preserve"> взгляд, способ имитации чего бы то ни было, в частности, создания эффекта древесной коры. Папье-маше отлично подходит для любого объема работ, но чаще всего используется на средних и малых объектах,  которые в законченном виде отличаются легкостью и прочностью.</w:t>
      </w:r>
      <w:r w:rsidRPr="00BC648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5F5ED"/>
          <w:lang w:eastAsia="ru-RU"/>
        </w:rPr>
        <w:t xml:space="preserve">   </w:t>
      </w:r>
      <w:r w:rsidRPr="00BC6484">
        <w:rPr>
          <w:rFonts w:ascii="Times New Roman" w:eastAsia="Times New Roman" w:hAnsi="Times New Roman" w:cs="Times New Roman"/>
          <w:sz w:val="28"/>
          <w:szCs w:val="28"/>
          <w:shd w:val="clear" w:color="auto" w:fill="F5F5ED"/>
          <w:lang w:eastAsia="ru-RU"/>
        </w:rPr>
        <w:t xml:space="preserve">Папье-маше, как никакой другой материал, отлично подходит для имитации древесной коры. Пригодная для работы масса легко получается из смеси волокнистых материалов (бумаги, картона) с клеящими веществами, крахмалом, гипсом </w:t>
      </w:r>
      <w:r>
        <w:rPr>
          <w:rFonts w:ascii="Times New Roman" w:eastAsia="Times New Roman" w:hAnsi="Times New Roman" w:cs="Times New Roman"/>
          <w:sz w:val="28"/>
          <w:szCs w:val="28"/>
          <w:shd w:val="clear" w:color="auto" w:fill="F5F5ED"/>
          <w:lang w:eastAsia="ru-RU"/>
        </w:rPr>
        <w:t xml:space="preserve">клеем ПВА </w:t>
      </w:r>
      <w:r w:rsidRPr="00BC6484">
        <w:rPr>
          <w:rFonts w:ascii="Times New Roman" w:eastAsia="Times New Roman" w:hAnsi="Times New Roman" w:cs="Times New Roman"/>
          <w:sz w:val="28"/>
          <w:szCs w:val="28"/>
          <w:shd w:val="clear" w:color="auto" w:fill="F5F5ED"/>
          <w:lang w:eastAsia="ru-RU"/>
        </w:rPr>
        <w:t>и т. д. Масса легко поддается формовке и относ</w:t>
      </w:r>
      <w:r w:rsidR="00D16046">
        <w:rPr>
          <w:rFonts w:ascii="Times New Roman" w:eastAsia="Times New Roman" w:hAnsi="Times New Roman" w:cs="Times New Roman"/>
          <w:sz w:val="28"/>
          <w:szCs w:val="28"/>
          <w:shd w:val="clear" w:color="auto" w:fill="F5F5ED"/>
          <w:lang w:eastAsia="ru-RU"/>
        </w:rPr>
        <w:t>ительно</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быстро</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Pr="00BC6484">
        <w:rPr>
          <w:rFonts w:ascii="Times New Roman" w:eastAsia="Times New Roman" w:hAnsi="Times New Roman" w:cs="Times New Roman"/>
          <w:sz w:val="28"/>
          <w:szCs w:val="28"/>
          <w:shd w:val="clear" w:color="auto" w:fill="F5F5ED"/>
          <w:lang w:eastAsia="ru-RU"/>
        </w:rPr>
        <w:t>высыхает.</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Интересных декоративных эффектов можно добиться, используя грубую туалетную бумагу или бумажное кухонное полотенце. Такая бумага при намокании создает много складок и очень похожа на кору дерева. Добавление в массу клея ПВА позволяет создавать прочные и легкие объемные композиции вокруг выбранной основы (например, бутылки), на стеновой росписи (фактура выдающихся объектов), как отдельные арт-объекты.</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В технике Папье-маше можно работать послойно, используя мелкие куски бумаги. Это более традиционный и кропотливый метод</w:t>
      </w:r>
      <w:r w:rsidR="00D16046">
        <w:rPr>
          <w:rFonts w:ascii="Times New Roman" w:eastAsia="Times New Roman" w:hAnsi="Times New Roman" w:cs="Times New Roman"/>
          <w:sz w:val="28"/>
          <w:szCs w:val="28"/>
          <w:shd w:val="clear" w:color="auto" w:fill="F5F5ED"/>
          <w:lang w:eastAsia="ru-RU"/>
        </w:rPr>
        <w:t>, который требует определенного</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старания</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00D16046">
        <w:rPr>
          <w:rFonts w:ascii="Times New Roman" w:eastAsia="Times New Roman" w:hAnsi="Times New Roman" w:cs="Times New Roman"/>
          <w:sz w:val="28"/>
          <w:szCs w:val="28"/>
          <w:shd w:val="clear" w:color="auto" w:fill="F5F5ED"/>
          <w:lang w:eastAsia="ru-RU"/>
        </w:rPr>
        <w:t>и</w:t>
      </w:r>
      <w:r w:rsidR="00D16046" w:rsidRPr="00D16046">
        <w:rPr>
          <w:rFonts w:ascii="Times New Roman" w:eastAsia="Times New Roman" w:hAnsi="Times New Roman" w:cs="Times New Roman"/>
          <w:color w:val="FFFFFF" w:themeColor="background1"/>
          <w:sz w:val="28"/>
          <w:szCs w:val="28"/>
          <w:shd w:val="clear" w:color="auto" w:fill="F5F5ED"/>
          <w:lang w:eastAsia="ru-RU"/>
        </w:rPr>
        <w:t>..</w:t>
      </w:r>
      <w:r w:rsidRPr="00BC6484">
        <w:rPr>
          <w:rFonts w:ascii="Times New Roman" w:eastAsia="Times New Roman" w:hAnsi="Times New Roman" w:cs="Times New Roman"/>
          <w:sz w:val="28"/>
          <w:szCs w:val="28"/>
          <w:shd w:val="clear" w:color="auto" w:fill="F5F5ED"/>
          <w:lang w:eastAsia="ru-RU"/>
        </w:rPr>
        <w:t>выдержки.</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sz w:val="28"/>
          <w:szCs w:val="28"/>
          <w:shd w:val="clear" w:color="auto" w:fill="F5F5ED"/>
          <w:lang w:eastAsia="ru-RU"/>
        </w:rPr>
        <w:t>Готовое изделие обычно просыхает за сутки, затем покрывается</w:t>
      </w:r>
      <w:r>
        <w:rPr>
          <w:rFonts w:ascii="Times New Roman" w:eastAsia="Times New Roman" w:hAnsi="Times New Roman" w:cs="Times New Roman"/>
          <w:sz w:val="28"/>
          <w:szCs w:val="28"/>
          <w:shd w:val="clear" w:color="auto" w:fill="F5F5ED"/>
          <w:lang w:eastAsia="ru-RU"/>
        </w:rPr>
        <w:t xml:space="preserve"> краской, </w:t>
      </w:r>
      <w:r w:rsidRPr="00BC6484">
        <w:rPr>
          <w:rFonts w:ascii="Times New Roman" w:eastAsia="Times New Roman" w:hAnsi="Times New Roman" w:cs="Times New Roman"/>
          <w:sz w:val="28"/>
          <w:szCs w:val="28"/>
          <w:shd w:val="clear" w:color="auto" w:fill="F5F5ED"/>
          <w:lang w:eastAsia="ru-RU"/>
        </w:rPr>
        <w:t xml:space="preserve"> отделочным лаком при помощи кисти или аэрозоля.</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BC6484">
        <w:rPr>
          <w:rFonts w:ascii="Times New Roman" w:eastAsia="Times New Roman" w:hAnsi="Times New Roman" w:cs="Times New Roman"/>
          <w:bCs/>
          <w:sz w:val="28"/>
          <w:szCs w:val="28"/>
          <w:shd w:val="clear" w:color="auto" w:fill="F5F5ED"/>
          <w:lang w:eastAsia="ru-RU"/>
        </w:rPr>
        <w:t>P.S.</w:t>
      </w:r>
      <w:r w:rsidRPr="00BC6484">
        <w:rPr>
          <w:rFonts w:ascii="Times New Roman" w:eastAsia="Times New Roman" w:hAnsi="Times New Roman" w:cs="Times New Roman"/>
          <w:sz w:val="28"/>
          <w:szCs w:val="28"/>
          <w:lang w:eastAsia="ru-RU"/>
        </w:rPr>
        <w:t> </w:t>
      </w:r>
      <w:r w:rsidRPr="00BC6484">
        <w:rPr>
          <w:rFonts w:ascii="Times New Roman" w:eastAsia="Times New Roman" w:hAnsi="Times New Roman" w:cs="Times New Roman"/>
          <w:sz w:val="28"/>
          <w:szCs w:val="28"/>
          <w:shd w:val="clear" w:color="auto" w:fill="F5F5ED"/>
          <w:lang w:eastAsia="ru-RU"/>
        </w:rPr>
        <w:t>Вместо бумаги можно использовать кусок ткани. Ткань приклеивают также на клей ПВА, создавая при этом рельефные складки. После высыхания, поверхность расцвечивают красками. В конце работы фактуру дерева подчеркивают парой слоев сухих лессировок при помощи светлой краски. Таким образом достигается игра света на созданной имитации древесной коры.</w:t>
      </w:r>
      <w:r w:rsidRPr="00BC6484">
        <w:rPr>
          <w:rFonts w:ascii="Times New Roman" w:eastAsia="Times New Roman" w:hAnsi="Times New Roman" w:cs="Times New Roman"/>
          <w:sz w:val="28"/>
          <w:szCs w:val="28"/>
          <w:lang w:eastAsia="ru-RU"/>
        </w:rPr>
        <w:t> </w:t>
      </w: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0B6BA0" w:rsidRPr="00BC6484" w:rsidRDefault="000B6BA0" w:rsidP="00D16046">
      <w:pPr>
        <w:shd w:val="clear" w:color="auto" w:fill="FFFFFF" w:themeFill="background1"/>
        <w:spacing w:after="0"/>
        <w:jc w:val="both"/>
        <w:rPr>
          <w:rFonts w:ascii="Times New Roman" w:eastAsia="Times New Roman" w:hAnsi="Times New Roman" w:cs="Times New Roman"/>
          <w:sz w:val="28"/>
          <w:szCs w:val="28"/>
          <w:lang w:eastAsia="ru-RU"/>
        </w:rPr>
      </w:pPr>
    </w:p>
    <w:p w:rsidR="00F53DD1" w:rsidRDefault="007F5361" w:rsidP="00D16046">
      <w:pPr>
        <w:shd w:val="clear" w:color="auto" w:fill="FFFFFF" w:themeFill="background1"/>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53DD1" w:rsidRDefault="00F53DD1" w:rsidP="00D16046">
      <w:pPr>
        <w:shd w:val="clear" w:color="auto" w:fill="FFFFFF" w:themeFill="background1"/>
        <w:spacing w:after="0"/>
        <w:jc w:val="both"/>
        <w:rPr>
          <w:rFonts w:ascii="Times New Roman" w:eastAsia="Times New Roman" w:hAnsi="Times New Roman" w:cs="Times New Roman"/>
          <w:bCs/>
          <w:sz w:val="28"/>
          <w:szCs w:val="28"/>
          <w:shd w:val="clear" w:color="auto" w:fill="F5F5ED"/>
          <w:lang w:eastAsia="ru-RU"/>
        </w:rPr>
      </w:pPr>
    </w:p>
    <w:sectPr w:rsidR="00F53DD1" w:rsidSect="00E94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4159BA"/>
    <w:rsid w:val="00056EAF"/>
    <w:rsid w:val="00057E78"/>
    <w:rsid w:val="000642BE"/>
    <w:rsid w:val="000812EB"/>
    <w:rsid w:val="000B6BA0"/>
    <w:rsid w:val="00280CEE"/>
    <w:rsid w:val="002F5C8F"/>
    <w:rsid w:val="00315875"/>
    <w:rsid w:val="00390312"/>
    <w:rsid w:val="004159BA"/>
    <w:rsid w:val="00483412"/>
    <w:rsid w:val="00490CDF"/>
    <w:rsid w:val="004E32F4"/>
    <w:rsid w:val="004F38DF"/>
    <w:rsid w:val="0053176D"/>
    <w:rsid w:val="006E4507"/>
    <w:rsid w:val="007F5361"/>
    <w:rsid w:val="00943BDA"/>
    <w:rsid w:val="00A547EE"/>
    <w:rsid w:val="00A6120C"/>
    <w:rsid w:val="00AB064F"/>
    <w:rsid w:val="00AC2809"/>
    <w:rsid w:val="00BC6484"/>
    <w:rsid w:val="00C45AC4"/>
    <w:rsid w:val="00D16046"/>
    <w:rsid w:val="00D6499D"/>
    <w:rsid w:val="00DE0602"/>
    <w:rsid w:val="00E17068"/>
    <w:rsid w:val="00E67952"/>
    <w:rsid w:val="00E77208"/>
    <w:rsid w:val="00E94B78"/>
    <w:rsid w:val="00EC2798"/>
    <w:rsid w:val="00F426DA"/>
    <w:rsid w:val="00F53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B78"/>
  </w:style>
  <w:style w:type="paragraph" w:styleId="1">
    <w:name w:val="heading 1"/>
    <w:basedOn w:val="a"/>
    <w:link w:val="10"/>
    <w:uiPriority w:val="9"/>
    <w:qFormat/>
    <w:rsid w:val="00415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9B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159BA"/>
  </w:style>
  <w:style w:type="character" w:styleId="a3">
    <w:name w:val="Hyperlink"/>
    <w:basedOn w:val="a0"/>
    <w:uiPriority w:val="99"/>
    <w:semiHidden/>
    <w:unhideWhenUsed/>
    <w:rsid w:val="004159BA"/>
    <w:rPr>
      <w:color w:val="0000FF"/>
      <w:u w:val="single"/>
    </w:rPr>
  </w:style>
  <w:style w:type="paragraph" w:styleId="a4">
    <w:name w:val="Normal (Web)"/>
    <w:basedOn w:val="a"/>
    <w:uiPriority w:val="99"/>
    <w:unhideWhenUsed/>
    <w:rsid w:val="004159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4614853">
      <w:bodyDiv w:val="1"/>
      <w:marLeft w:val="0"/>
      <w:marRight w:val="0"/>
      <w:marTop w:val="0"/>
      <w:marBottom w:val="0"/>
      <w:divBdr>
        <w:top w:val="none" w:sz="0" w:space="0" w:color="auto"/>
        <w:left w:val="none" w:sz="0" w:space="0" w:color="auto"/>
        <w:bottom w:val="none" w:sz="0" w:space="0" w:color="auto"/>
        <w:right w:val="none" w:sz="0" w:space="0" w:color="auto"/>
      </w:divBdr>
    </w:div>
    <w:div w:id="19000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2015-12-15T03:11:00Z</dcterms:created>
  <dcterms:modified xsi:type="dcterms:W3CDTF">2015-12-23T15:31:00Z</dcterms:modified>
</cp:coreProperties>
</file>