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9E" w:rsidRPr="00C61713" w:rsidRDefault="005C709E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интеллектуальной игры «Умники и Умницы»</w:t>
      </w:r>
    </w:p>
    <w:p w:rsidR="005C709E" w:rsidRPr="00C61713" w:rsidRDefault="005C709E" w:rsidP="00AB27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подготовительной группы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способность к поиску и решению заданий в условиях конкурса.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закреплению полученных знаний и умений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Поддерживать интерес к интеллектуальной деятельности, желание играть в игры с математическим содержанием;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Проявлять настойчивость, умение точно следовать инструкции целеустремленность, взаимопомощь, находчивость и смекалку;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Стимулировать к самостоятельному поиску необходимой информации, решению проблемных ситуаций;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Вызвать у детей чувство радости, удовольствия от игр развивающего характера;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Активизировать творческое воображение, фантазию, развивать логическое мышление, зрительное внимание.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листы А-3, фломастеры, карточки с индивидуальными заданиями, медали, призы.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дети подготовительных групп. Предлагаются тестовые задания, правильность выполнения которых, оценивается жюри. Каждое зада</w:t>
      </w:r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определено временем</w:t>
      </w:r>
      <w:proofErr w:type="gramStart"/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правильный ответ или выполненное задание получает значок «Умника» или «Умницы» (что дает возможность оценить успехи </w:t>
      </w:r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участника игры). Участник, набравший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значков, становится победителем и награждается дипломом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ведущий – воспитатель.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рада приветствовать вас, уважаемые участники на нашей интеллектуальной игре «Умники и умницы». Это игра </w:t>
      </w:r>
      <w:proofErr w:type="gramStart"/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находчивых и умных. Сегодня мы собрались на необычную игру </w:t>
      </w:r>
      <w:proofErr w:type="gramStart"/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смекалки, находчивости и сообразительно</w:t>
      </w:r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соревнования 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участники продемонстрируют все эти способности.</w:t>
      </w: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E" w:rsidRPr="00C61713" w:rsidRDefault="005C709E" w:rsidP="00AB2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1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Поприветствуем ребят. В игре примут участие дети 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подготовительных групп 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с пользой игру нам провести.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нам поможет прекрасное жюри.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(Представление жюри)</w:t>
      </w:r>
    </w:p>
    <w:p w:rsidR="0091576B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Прошу жюри занять свои места. Жюри будет оценивать ваши задания, надо внимательно слушать, правильно и быстро выполнять его по сигналу. 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готовы? Начинаем.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тур – </w:t>
      </w:r>
      <w:r w:rsidR="00D5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НРК</w:t>
      </w:r>
    </w:p>
    <w:p w:rsidR="005C709E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Блиц-опрос: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каждого игрока</w:t>
      </w:r>
    </w:p>
    <w:p w:rsidR="00D50197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какой планете мы живём?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09E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страна, в которой мы живем?</w:t>
      </w:r>
    </w:p>
    <w:p w:rsidR="00BF1D57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президент России?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09E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столицей России?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09E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республика, в которой мы живем?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C709E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столицей Татарстана?</w:t>
      </w:r>
    </w:p>
    <w:p w:rsidR="00BF1D57" w:rsidRPr="00C61713" w:rsidRDefault="00BF1D5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называется город</w:t>
      </w:r>
      <w:proofErr w:type="gramStart"/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живём?</w:t>
      </w:r>
    </w:p>
    <w:p w:rsidR="00BF1D57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реки назван наш город</w:t>
      </w:r>
      <w:r w:rsidR="00BF1D57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тур – развитие речи, ознакомление с худ</w:t>
      </w:r>
      <w:proofErr w:type="gramStart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итературой, грамота.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</w:t>
      </w:r>
    </w:p>
    <w:p w:rsidR="00F51BBA" w:rsidRPr="00C61713" w:rsidRDefault="00F51BBA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Задание 1 Нужно рассмотреть карточки, на которых изображены предметы, содержащие звук «Р». Надо определить на каком месте находится этот звук в словах, и закрасить нужный кружок</w:t>
      </w:r>
    </w:p>
    <w:p w:rsidR="00F51BBA" w:rsidRPr="00C61713" w:rsidRDefault="00F51BBA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Дети в течение 30 сек. выполняют задание.</w:t>
      </w:r>
    </w:p>
    <w:p w:rsidR="00F51BBA" w:rsidRPr="00C61713" w:rsidRDefault="00F51BBA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Готовые работы передаем членам жюри</w:t>
      </w:r>
    </w:p>
    <w:p w:rsidR="005C709E" w:rsidRPr="00C61713" w:rsidRDefault="005C709E" w:rsidP="005D120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D50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2</w:t>
      </w:r>
    </w:p>
    <w:p w:rsidR="005D120A" w:rsidRPr="00C61713" w:rsidRDefault="005D120A" w:rsidP="005D120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Style w:val="a6"/>
          <w:sz w:val="28"/>
          <w:szCs w:val="28"/>
          <w:u w:val="single"/>
        </w:rPr>
        <w:t>Конкурс «А знаете ли вы сказки?»</w:t>
      </w:r>
      <w:r w:rsidRPr="00C61713">
        <w:rPr>
          <w:sz w:val="28"/>
          <w:szCs w:val="28"/>
        </w:rPr>
        <w:br/>
        <w:t>1) Какие волшебные вещи есть в сказках?</w:t>
      </w:r>
      <w:r w:rsidRPr="00C61713">
        <w:rPr>
          <w:sz w:val="28"/>
          <w:szCs w:val="28"/>
        </w:rPr>
        <w:br/>
        <w:t>2) Где спрятался седьмой козленок?</w:t>
      </w:r>
      <w:r w:rsidRPr="00C61713">
        <w:rPr>
          <w:sz w:val="28"/>
          <w:szCs w:val="28"/>
        </w:rPr>
        <w:br/>
        <w:t>3) Где баба взяла муку на колобок?</w:t>
      </w:r>
      <w:r w:rsidRPr="00C61713">
        <w:rPr>
          <w:sz w:val="28"/>
          <w:szCs w:val="28"/>
        </w:rPr>
        <w:br/>
        <w:t>4) Из чего фея сделала карету для золушки?</w:t>
      </w:r>
      <w:r w:rsidRPr="00C61713">
        <w:rPr>
          <w:sz w:val="28"/>
          <w:szCs w:val="28"/>
        </w:rPr>
        <w:br/>
        <w:t>5) «А журавль все клюет и клюет, пока все не съел»- из какой сказки эти слова?</w:t>
      </w:r>
      <w:r w:rsidRPr="00C61713">
        <w:rPr>
          <w:sz w:val="28"/>
          <w:szCs w:val="28"/>
        </w:rPr>
        <w:br/>
        <w:t>6) Как зовут мальчика, которого вырастили волки в джунглях</w:t>
      </w:r>
      <w:proofErr w:type="gramStart"/>
      <w:r w:rsidRPr="00C61713">
        <w:rPr>
          <w:sz w:val="28"/>
          <w:szCs w:val="28"/>
        </w:rPr>
        <w:t xml:space="preserve"> ?</w:t>
      </w:r>
      <w:proofErr w:type="gramEnd"/>
      <w:r w:rsidRPr="00C61713">
        <w:rPr>
          <w:sz w:val="28"/>
          <w:szCs w:val="28"/>
        </w:rPr>
        <w:br/>
        <w:t>7) Из какой сказки эти слова «Не печалься, ступай себе с Богом, будет тебе новое корыто»?</w:t>
      </w:r>
      <w:r w:rsidRPr="00C61713">
        <w:rPr>
          <w:sz w:val="28"/>
          <w:szCs w:val="28"/>
        </w:rPr>
        <w:br/>
        <w:t>8</w:t>
      </w:r>
      <w:proofErr w:type="gramStart"/>
      <w:r w:rsidRPr="00C61713">
        <w:rPr>
          <w:sz w:val="28"/>
          <w:szCs w:val="28"/>
        </w:rPr>
        <w:t xml:space="preserve"> )</w:t>
      </w:r>
      <w:proofErr w:type="gramEnd"/>
      <w:r w:rsidRPr="00C61713">
        <w:rPr>
          <w:sz w:val="28"/>
          <w:szCs w:val="28"/>
        </w:rPr>
        <w:t xml:space="preserve"> Где находится смерть Кощея Бессмертного ?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3</w:t>
      </w:r>
      <w:r w:rsidR="005C709E"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1214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слова из </w:t>
      </w:r>
      <w:r w:rsidR="005D120A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 букв.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</w:t>
      </w:r>
      <w:proofErr w:type="gramStart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пауза)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Третий тур – математика.</w:t>
      </w:r>
    </w:p>
    <w:p w:rsidR="00C722D5" w:rsidRDefault="001669F4" w:rsidP="00C722D5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Задания по ФЭМП.</w:t>
      </w:r>
    </w:p>
    <w:p w:rsidR="00C722D5" w:rsidRDefault="00C722D5" w:rsidP="00C722D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</w:rPr>
      </w:pPr>
      <w:r w:rsidRPr="00C722D5">
        <w:rPr>
          <w:rFonts w:ascii="Arial" w:hAnsi="Arial" w:cs="Arial"/>
        </w:rPr>
        <w:t>Это вам совсем не скука, математика – наука! Сосчитать, сравнит</w:t>
      </w:r>
      <w:r>
        <w:rPr>
          <w:rFonts w:ascii="Arial" w:hAnsi="Arial" w:cs="Arial"/>
        </w:rPr>
        <w:t>ь</w:t>
      </w:r>
      <w:r w:rsidRPr="00C722D5">
        <w:rPr>
          <w:rFonts w:ascii="Arial" w:hAnsi="Arial" w:cs="Arial"/>
        </w:rPr>
        <w:t>, измерить, поделить, сложить, проверить. Вы пришли сюда не зря! Кто умнее всех друзья?</w:t>
      </w:r>
    </w:p>
    <w:p w:rsidR="00D50197" w:rsidRPr="00D50197" w:rsidRDefault="00D50197" w:rsidP="00D501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1.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1</w:t>
      </w:r>
      <w:r w:rsidR="00C722D5" w:rsidRPr="00D50197">
        <w:rPr>
          <w:color w:val="000000" w:themeColor="text1"/>
          <w:sz w:val="28"/>
          <w:szCs w:val="28"/>
        </w:rPr>
        <w:t>. Сколько ног у двух котят?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2</w:t>
      </w:r>
      <w:r w:rsidR="00C722D5" w:rsidRPr="00D50197">
        <w:rPr>
          <w:color w:val="000000" w:themeColor="text1"/>
          <w:sz w:val="28"/>
          <w:szCs w:val="28"/>
        </w:rPr>
        <w:t>. Сколько месяцев в году?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3</w:t>
      </w:r>
      <w:r w:rsidR="00C722D5" w:rsidRPr="00D50197">
        <w:rPr>
          <w:color w:val="000000" w:themeColor="text1"/>
          <w:sz w:val="28"/>
          <w:szCs w:val="28"/>
        </w:rPr>
        <w:t>. Что наступит после среды?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4</w:t>
      </w:r>
      <w:r w:rsidR="00C722D5" w:rsidRPr="00D50197">
        <w:rPr>
          <w:color w:val="000000" w:themeColor="text1"/>
          <w:sz w:val="28"/>
          <w:szCs w:val="28"/>
        </w:rPr>
        <w:t>. Какое число стоит после восьми?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5</w:t>
      </w:r>
      <w:r w:rsidR="00C722D5" w:rsidRPr="00D50197">
        <w:rPr>
          <w:color w:val="000000" w:themeColor="text1"/>
          <w:sz w:val="28"/>
          <w:szCs w:val="28"/>
        </w:rPr>
        <w:t>. Что больше половинка или четвертинка?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6</w:t>
      </w:r>
      <w:r w:rsidR="00C722D5" w:rsidRPr="00D50197">
        <w:rPr>
          <w:color w:val="000000" w:themeColor="text1"/>
          <w:sz w:val="28"/>
          <w:szCs w:val="28"/>
        </w:rPr>
        <w:t>. Что больше круг или полукруг?</w:t>
      </w:r>
    </w:p>
    <w:p w:rsidR="00C722D5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7</w:t>
      </w:r>
      <w:r w:rsidR="00C722D5" w:rsidRPr="00D50197">
        <w:rPr>
          <w:color w:val="000000" w:themeColor="text1"/>
          <w:sz w:val="28"/>
          <w:szCs w:val="28"/>
        </w:rPr>
        <w:t>. Сколько шей у пяти лебедей?</w:t>
      </w:r>
    </w:p>
    <w:p w:rsidR="00C722D5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50197">
        <w:rPr>
          <w:color w:val="000000" w:themeColor="text1"/>
          <w:sz w:val="28"/>
          <w:szCs w:val="28"/>
        </w:rPr>
        <w:t>8</w:t>
      </w:r>
      <w:r w:rsidR="00C722D5" w:rsidRPr="00D50197">
        <w:rPr>
          <w:color w:val="000000" w:themeColor="text1"/>
          <w:sz w:val="28"/>
          <w:szCs w:val="28"/>
        </w:rPr>
        <w:t>. Какое число стоит перед единицей?</w:t>
      </w:r>
    </w:p>
    <w:p w:rsidR="00D50197" w:rsidRPr="00D50197" w:rsidRDefault="00D50197" w:rsidP="00C722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1669F4" w:rsidRPr="00C61713" w:rsidRDefault="001669F4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D50197">
        <w:rPr>
          <w:b/>
          <w:sz w:val="28"/>
          <w:szCs w:val="28"/>
        </w:rPr>
        <w:t xml:space="preserve">Задание </w:t>
      </w:r>
      <w:r w:rsidR="00D50197">
        <w:rPr>
          <w:b/>
          <w:sz w:val="28"/>
          <w:szCs w:val="28"/>
        </w:rPr>
        <w:t>2</w:t>
      </w:r>
      <w:r w:rsidRPr="00C61713">
        <w:rPr>
          <w:sz w:val="28"/>
          <w:szCs w:val="28"/>
        </w:rPr>
        <w:t xml:space="preserve"> Состав числа из двух меньших. В пустые клетки впишите недостающие пары цифр, чтобы получилось число 10 (выполняют на индивидуальных картах)</w:t>
      </w:r>
      <w:proofErr w:type="gramStart"/>
      <w:r w:rsidRPr="00C61713">
        <w:rPr>
          <w:sz w:val="28"/>
          <w:szCs w:val="28"/>
        </w:rPr>
        <w:t xml:space="preserve"> .</w:t>
      </w:r>
      <w:proofErr w:type="gramEnd"/>
    </w:p>
    <w:p w:rsidR="001669F4" w:rsidRPr="00C61713" w:rsidRDefault="001669F4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Дети в течение 30 сек. выполняют задание.</w:t>
      </w:r>
    </w:p>
    <w:p w:rsidR="001669F4" w:rsidRPr="00C61713" w:rsidRDefault="001669F4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Готовые работы передаем членам жюри</w:t>
      </w:r>
    </w:p>
    <w:p w:rsidR="001669F4" w:rsidRPr="00C61713" w:rsidRDefault="001669F4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D50197">
        <w:rPr>
          <w:b/>
          <w:sz w:val="28"/>
          <w:szCs w:val="28"/>
        </w:rPr>
        <w:t xml:space="preserve">Задание </w:t>
      </w:r>
      <w:r w:rsidR="00D50197">
        <w:rPr>
          <w:b/>
          <w:sz w:val="28"/>
          <w:szCs w:val="28"/>
        </w:rPr>
        <w:t>3</w:t>
      </w:r>
      <w:r w:rsidRPr="00C61713">
        <w:rPr>
          <w:sz w:val="28"/>
          <w:szCs w:val="28"/>
        </w:rPr>
        <w:t xml:space="preserve"> Решение задач. Используя картины, цифры и знаки составьте задачу и решите ее (выполняют на индивидуальных картах, используя цифры и знаки)</w:t>
      </w:r>
      <w:proofErr w:type="gramStart"/>
      <w:r w:rsidRPr="00C61713">
        <w:rPr>
          <w:sz w:val="28"/>
          <w:szCs w:val="28"/>
        </w:rPr>
        <w:t xml:space="preserve"> .</w:t>
      </w:r>
      <w:proofErr w:type="gramEnd"/>
    </w:p>
    <w:p w:rsidR="001669F4" w:rsidRPr="00C61713" w:rsidRDefault="001669F4" w:rsidP="00AB270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Дети в течение 1 мин. выполняют задание</w:t>
      </w:r>
    </w:p>
    <w:p w:rsidR="005C709E" w:rsidRPr="00C61713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4</w:t>
      </w:r>
      <w:r w:rsidR="005C709E"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D120A" w:rsidRDefault="005D120A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Головоломка </w:t>
      </w:r>
      <w:proofErr w:type="gramStart"/>
      <w:r w:rsidR="00C30CA6"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–с</w:t>
      </w:r>
      <w:proofErr w:type="gramEnd"/>
      <w:r w:rsidR="00C30CA6"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обери по схеме.</w:t>
      </w:r>
    </w:p>
    <w:p w:rsidR="00D50197" w:rsidRDefault="00D50197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-ФЦКМ</w:t>
      </w:r>
      <w:proofErr w:type="spellEnd"/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 w:rsidRPr="00C61713">
        <w:rPr>
          <w:rFonts w:ascii="Arial" w:hAnsi="Arial" w:cs="Arial"/>
          <w:sz w:val="28"/>
          <w:szCs w:val="28"/>
        </w:rPr>
        <w:t>Внимание! Внимание! А вот вам</w:t>
      </w:r>
      <w:r>
        <w:rPr>
          <w:rFonts w:ascii="Arial" w:hAnsi="Arial" w:cs="Arial"/>
          <w:sz w:val="28"/>
          <w:szCs w:val="28"/>
        </w:rPr>
        <w:t xml:space="preserve"> новое</w:t>
      </w:r>
      <w:r w:rsidRPr="00C61713">
        <w:rPr>
          <w:rFonts w:ascii="Arial" w:hAnsi="Arial" w:cs="Arial"/>
          <w:sz w:val="28"/>
          <w:szCs w:val="28"/>
        </w:rPr>
        <w:t xml:space="preserve"> испытание</w:t>
      </w:r>
      <w:proofErr w:type="gramStart"/>
      <w:r w:rsidRPr="00C617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proofErr w:type="gramEnd"/>
      <w:r w:rsidRPr="00C61713">
        <w:rPr>
          <w:rFonts w:ascii="Arial" w:hAnsi="Arial" w:cs="Arial"/>
          <w:sz w:val="28"/>
          <w:szCs w:val="28"/>
        </w:rPr>
        <w:t>слова кто знает лучше всех, тот обречен лишь на успех.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61713">
        <w:rPr>
          <w:rFonts w:ascii="Arial" w:hAnsi="Arial" w:cs="Arial"/>
        </w:rPr>
        <w:t>1. Тюльпан, гвоздика, подснежник – это что?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61713">
        <w:rPr>
          <w:rFonts w:ascii="Arial" w:hAnsi="Arial" w:cs="Arial"/>
        </w:rPr>
        <w:t>2. Отвертка, молоток, пила – это что?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61713">
        <w:rPr>
          <w:rFonts w:ascii="Arial" w:hAnsi="Arial" w:cs="Arial"/>
        </w:rPr>
        <w:t>3. Куда насыпают сахар?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61713">
        <w:rPr>
          <w:rFonts w:ascii="Arial" w:hAnsi="Arial" w:cs="Arial"/>
        </w:rPr>
        <w:t>. У коровы теленок, а у овцы кто?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61713">
        <w:rPr>
          <w:rFonts w:ascii="Arial" w:hAnsi="Arial" w:cs="Arial"/>
        </w:rPr>
        <w:t>. Кем был? – цыпленок.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61713">
        <w:rPr>
          <w:rFonts w:ascii="Arial" w:hAnsi="Arial" w:cs="Arial"/>
        </w:rPr>
        <w:t>. Кем был? – листок.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61713">
        <w:rPr>
          <w:rFonts w:ascii="Arial" w:hAnsi="Arial" w:cs="Arial"/>
        </w:rPr>
        <w:t>. Из яблок делают яблочный сок, а из помидоров какой?</w:t>
      </w:r>
    </w:p>
    <w:p w:rsidR="00D50197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61713">
        <w:rPr>
          <w:rFonts w:ascii="Arial" w:hAnsi="Arial" w:cs="Arial"/>
        </w:rPr>
        <w:t>. У лисы хвост чей?</w:t>
      </w:r>
    </w:p>
    <w:p w:rsidR="00EF4594" w:rsidRPr="00EF4594" w:rsidRDefault="00EF4594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proofErr w:type="spellStart"/>
      <w:r w:rsidRPr="00EF4594">
        <w:rPr>
          <w:rFonts w:ascii="Arial" w:hAnsi="Arial" w:cs="Arial"/>
          <w:b/>
        </w:rPr>
        <w:t>Физминутка</w:t>
      </w:r>
      <w:proofErr w:type="spellEnd"/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D50197" w:rsidRPr="00C61713" w:rsidRDefault="00D50197" w:rsidP="00D50197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6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тур-Татарский</w:t>
      </w:r>
      <w:proofErr w:type="spellEnd"/>
      <w:r w:rsidRPr="00C6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Возьмите каждый по игрушке, и составьте рассказ о ней, только рассказ должен быть на татарском языке.</w:t>
      </w:r>
      <w:r>
        <w:rPr>
          <w:sz w:val="28"/>
          <w:szCs w:val="28"/>
        </w:rPr>
        <w:t xml:space="preserve"> (</w:t>
      </w:r>
      <w:proofErr w:type="spellStart"/>
      <w:r w:rsidRPr="00D50197">
        <w:rPr>
          <w:b/>
          <w:sz w:val="28"/>
          <w:szCs w:val="28"/>
        </w:rPr>
        <w:t>Бу</w:t>
      </w:r>
      <w:proofErr w:type="spellEnd"/>
      <w:r w:rsidRPr="00D50197">
        <w:rPr>
          <w:b/>
          <w:sz w:val="28"/>
          <w:szCs w:val="28"/>
        </w:rPr>
        <w:t xml:space="preserve"> </w:t>
      </w:r>
      <w:proofErr w:type="spellStart"/>
      <w:r w:rsidRPr="00D50197">
        <w:rPr>
          <w:b/>
          <w:sz w:val="28"/>
          <w:szCs w:val="28"/>
        </w:rPr>
        <w:t>н</w:t>
      </w:r>
      <w:proofErr w:type="spellEnd"/>
      <w:r w:rsidRPr="00D50197">
        <w:rPr>
          <w:b/>
          <w:sz w:val="28"/>
          <w:szCs w:val="28"/>
          <w:lang w:val="tt-RU"/>
        </w:rPr>
        <w:t>әрсә,нинди</w:t>
      </w:r>
      <w:proofErr w:type="gramStart"/>
      <w:r w:rsidRPr="00D50197">
        <w:rPr>
          <w:b/>
          <w:sz w:val="28"/>
          <w:szCs w:val="28"/>
          <w:lang w:val="tt-RU"/>
        </w:rPr>
        <w:t>,н</w:t>
      </w:r>
      <w:proofErr w:type="gramEnd"/>
      <w:r w:rsidRPr="00D50197">
        <w:rPr>
          <w:b/>
          <w:sz w:val="28"/>
          <w:szCs w:val="28"/>
          <w:lang w:val="tt-RU"/>
        </w:rPr>
        <w:t>ишли</w:t>
      </w:r>
      <w:r>
        <w:rPr>
          <w:sz w:val="28"/>
          <w:szCs w:val="28"/>
          <w:lang w:val="tt-RU"/>
        </w:rPr>
        <w:t>)</w:t>
      </w:r>
      <w:r w:rsidRPr="00C61713">
        <w:rPr>
          <w:sz w:val="28"/>
          <w:szCs w:val="28"/>
        </w:rPr>
        <w:t xml:space="preserve"> Для выполнения этого задания вам дается 1 мин., кто первым справится, поднимет руку.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lastRenderedPageBreak/>
        <w:t>Дети выбирают для себя игрушку и выполняют задание на местах.</w:t>
      </w:r>
    </w:p>
    <w:p w:rsidR="00D50197" w:rsidRDefault="00D50197" w:rsidP="00D50197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61713">
        <w:rPr>
          <w:sz w:val="28"/>
          <w:szCs w:val="28"/>
        </w:rPr>
        <w:t>Через минуту участники рассказывают</w:t>
      </w:r>
    </w:p>
    <w:p w:rsidR="00D50197" w:rsidRPr="00C61713" w:rsidRDefault="00D50197" w:rsidP="00D501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подсчитывает ответы конкурсантов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50197" w:rsidRPr="00C61713" w:rsidRDefault="00D50197" w:rsidP="00D50197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D50197" w:rsidRPr="00D50197" w:rsidRDefault="00EF4594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D50197" w:rsidRPr="00D5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Путешествие по сказкам</w:t>
      </w:r>
      <w:proofErr w:type="gramStart"/>
      <w:r w:rsidR="0045032B"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азовите летательный аппарат Бабы Яги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принадлежит фее?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Помело;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Шапка-невидимка.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 сказке «Маша и медведь» хотел съесть медведь, присев на пенек?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Дереза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ножки бывают у избушки в русских сказках?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Козьи;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Слоновьи;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Курьи;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сапогах.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поймал Емеля?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Карася;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Щуку;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Кита.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хранилось в сундуке Кощея?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Драгоценные камни;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Деньги;</w:t>
      </w:r>
    </w:p>
    <w:p w:rsidR="005C709E" w:rsidRPr="00C61713" w:rsidRDefault="005C709E" w:rsidP="00AB2709">
      <w:pPr>
        <w:shd w:val="clear" w:color="auto" w:fill="FFFFFF"/>
        <w:spacing w:after="1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Лекарства.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подсчитывает ответы конкурсантов, мы переходим в следующий тур</w:t>
      </w:r>
    </w:p>
    <w:p w:rsidR="00C30CA6" w:rsidRPr="00C61713" w:rsidRDefault="00C30CA6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Вручаем </w:t>
      </w:r>
      <w:r w:rsidR="00D5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«Умников и Умниц»</w:t>
      </w:r>
    </w:p>
    <w:p w:rsidR="005C709E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 итог последнего тура, и общий итог.</w:t>
      </w:r>
    </w:p>
    <w:p w:rsidR="00BA7433" w:rsidRPr="00C61713" w:rsidRDefault="005C709E" w:rsidP="00AB270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Награждения.</w:t>
      </w:r>
    </w:p>
    <w:bookmarkEnd w:id="0"/>
    <w:p w:rsidR="005C709E" w:rsidRPr="00C61713" w:rsidRDefault="005C709E" w:rsidP="00AB2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713" w:rsidRP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1713" w:rsidRP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1713" w:rsidRP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1713" w:rsidRDefault="00C61713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2D5" w:rsidRDefault="00C722D5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2709" w:rsidRP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 ДОУ «Детский сад общеразвивающего вида №36»</w:t>
      </w: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C7F93"/>
          <w:kern w:val="36"/>
          <w:sz w:val="28"/>
          <w:szCs w:val="28"/>
          <w:lang w:eastAsia="ru-RU"/>
        </w:rPr>
      </w:pP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48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kern w:val="36"/>
          <w:sz w:val="56"/>
          <w:szCs w:val="48"/>
          <w:lang w:eastAsia="ru-RU"/>
        </w:rPr>
        <w:t xml:space="preserve">Конспект </w:t>
      </w:r>
    </w:p>
    <w:p w:rsidR="00AB2709" w:rsidRPr="00AB2709" w:rsidRDefault="00AB2709" w:rsidP="00AB27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48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kern w:val="36"/>
          <w:sz w:val="56"/>
          <w:szCs w:val="48"/>
          <w:lang w:eastAsia="ru-RU"/>
        </w:rPr>
        <w:t>интеллектуальной игры «Умники и Умницы»</w:t>
      </w:r>
    </w:p>
    <w:p w:rsidR="00AB2709" w:rsidRDefault="00AB2709" w:rsidP="00AB27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>для детей</w:t>
      </w:r>
    </w:p>
    <w:p w:rsidR="00AB2709" w:rsidRPr="00AB2709" w:rsidRDefault="00AB2709" w:rsidP="00AB27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 xml:space="preserve"> подготовительной группы</w:t>
      </w:r>
    </w:p>
    <w:p w:rsidR="00AB2709" w:rsidRDefault="00AB2709" w:rsidP="00AB2709">
      <w:pPr>
        <w:spacing w:line="240" w:lineRule="auto"/>
        <w:jc w:val="right"/>
        <w:rPr>
          <w:rFonts w:ascii="Times New Roman" w:hAnsi="Times New Roman" w:cs="Times New Roman"/>
          <w:b/>
          <w:sz w:val="56"/>
          <w:szCs w:val="48"/>
        </w:rPr>
      </w:pPr>
    </w:p>
    <w:p w:rsidR="00AB2709" w:rsidRPr="00AB2709" w:rsidRDefault="00AB2709" w:rsidP="00AB27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56"/>
          <w:szCs w:val="48"/>
        </w:rPr>
        <w:t xml:space="preserve">                                                    </w:t>
      </w:r>
      <w:r w:rsidRPr="00AB2709">
        <w:rPr>
          <w:rFonts w:ascii="Times New Roman" w:hAnsi="Times New Roman" w:cs="Times New Roman"/>
          <w:sz w:val="28"/>
          <w:szCs w:val="32"/>
        </w:rPr>
        <w:t>подготовила</w:t>
      </w:r>
      <w:proofErr w:type="gramStart"/>
      <w:r w:rsidRPr="00AB2709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AB2709" w:rsidRDefault="00AB2709" w:rsidP="00AB2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</w:t>
      </w:r>
      <w:r w:rsidRPr="00AB2709">
        <w:rPr>
          <w:rFonts w:ascii="Times New Roman" w:hAnsi="Times New Roman" w:cs="Times New Roman"/>
          <w:sz w:val="28"/>
          <w:szCs w:val="32"/>
        </w:rPr>
        <w:t xml:space="preserve">ст. </w:t>
      </w:r>
      <w:proofErr w:type="spellStart"/>
      <w:r w:rsidRPr="00AB2709">
        <w:rPr>
          <w:rFonts w:ascii="Times New Roman" w:hAnsi="Times New Roman" w:cs="Times New Roman"/>
          <w:sz w:val="28"/>
          <w:szCs w:val="32"/>
        </w:rPr>
        <w:t>воспит</w:t>
      </w:r>
      <w:proofErr w:type="spellEnd"/>
      <w:r w:rsidRPr="00AB2709">
        <w:rPr>
          <w:rFonts w:ascii="Times New Roman" w:hAnsi="Times New Roman" w:cs="Times New Roman"/>
          <w:sz w:val="28"/>
          <w:szCs w:val="32"/>
        </w:rPr>
        <w:t>. ДОУ №36</w:t>
      </w: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Марданшина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М.Х.</w:t>
      </w: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Default="00AB2709" w:rsidP="00AB2709">
      <w:pPr>
        <w:tabs>
          <w:tab w:val="left" w:pos="74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709" w:rsidRPr="00AB2709" w:rsidRDefault="00AB2709" w:rsidP="00AB2709">
      <w:pPr>
        <w:tabs>
          <w:tab w:val="left" w:pos="746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Нижнекамск 2015г.</w:t>
      </w:r>
    </w:p>
    <w:sectPr w:rsidR="00AB2709" w:rsidRPr="00AB2709" w:rsidSect="00BA7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09E"/>
    <w:rsid w:val="001669F4"/>
    <w:rsid w:val="00293FF8"/>
    <w:rsid w:val="002C161F"/>
    <w:rsid w:val="0045032B"/>
    <w:rsid w:val="005C709E"/>
    <w:rsid w:val="005D120A"/>
    <w:rsid w:val="008F56BA"/>
    <w:rsid w:val="0091576B"/>
    <w:rsid w:val="00934C39"/>
    <w:rsid w:val="00941214"/>
    <w:rsid w:val="009C528E"/>
    <w:rsid w:val="00A6518B"/>
    <w:rsid w:val="00A8632F"/>
    <w:rsid w:val="00AB2709"/>
    <w:rsid w:val="00BA7433"/>
    <w:rsid w:val="00BF1D57"/>
    <w:rsid w:val="00C30CA6"/>
    <w:rsid w:val="00C61713"/>
    <w:rsid w:val="00C722D5"/>
    <w:rsid w:val="00D50197"/>
    <w:rsid w:val="00EF4594"/>
    <w:rsid w:val="00F22DAE"/>
    <w:rsid w:val="00F5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8B"/>
  </w:style>
  <w:style w:type="paragraph" w:styleId="1">
    <w:name w:val="heading 1"/>
    <w:basedOn w:val="a"/>
    <w:link w:val="10"/>
    <w:uiPriority w:val="9"/>
    <w:qFormat/>
    <w:rsid w:val="005C7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7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09E"/>
  </w:style>
  <w:style w:type="paragraph" w:customStyle="1" w:styleId="11">
    <w:name w:val="1"/>
    <w:basedOn w:val="a"/>
    <w:rsid w:val="005C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7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A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3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D1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14</cp:revision>
  <cp:lastPrinted>2015-02-02T12:05:00Z</cp:lastPrinted>
  <dcterms:created xsi:type="dcterms:W3CDTF">2015-01-15T07:05:00Z</dcterms:created>
  <dcterms:modified xsi:type="dcterms:W3CDTF">2015-02-12T04:04:00Z</dcterms:modified>
</cp:coreProperties>
</file>