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2A" w:rsidRPr="00DC0826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DC0826">
        <w:rPr>
          <w:rFonts w:ascii="Times New Roman" w:hAnsi="Times New Roman" w:cs="Times New Roman"/>
          <w:b/>
          <w:sz w:val="28"/>
          <w:szCs w:val="28"/>
        </w:rPr>
        <w:t>МУЗЫКАЛЬНО-ДИДАКТИЧЕСКИЕ ИГРЫ ДЛЯ ДОШКОЛЬНИКОВ</w:t>
      </w: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БОЛЬШИЕ  И  МАЛЕНЬКИЕ</w:t>
      </w: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Учить детей различать короткие и долгие звуки, уметь прохлопать ритм.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- Большие ноги шли по дороге:               (долгие хлопки)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Топ, топ, топ, топ!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Маленькие ножки бежали по дорожке: (короткие хлопки)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Топ, топ, топ, топ, топ, топ, топ, топ!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По слуховому восприятию учить детей различать короткие и долгие звуки</w:t>
      </w:r>
      <w:r w:rsidRPr="001143EB">
        <w:rPr>
          <w:rFonts w:ascii="Times New Roman" w:hAnsi="Times New Roman" w:cs="Times New Roman"/>
          <w:sz w:val="28"/>
          <w:szCs w:val="28"/>
        </w:rPr>
        <w:t>, развивая тем самым ритмическую память, умение соотносить свои действия с музыкой – способность прохлопать ритмический рисунок  мелодии руками, развивать музыкально – ритмическое восприятие.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Слушать звуки разной длительности, не мешать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Отгадывать длительность звуков, прохлопывать их соответственно.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>В ЛЕСУ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Развивать у детей </w:t>
      </w:r>
      <w:proofErr w:type="spellStart"/>
      <w:r w:rsidRPr="001D1E2A">
        <w:rPr>
          <w:rFonts w:ascii="Times New Roman" w:hAnsi="Times New Roman" w:cs="Times New Roman"/>
          <w:b/>
          <w:sz w:val="28"/>
          <w:szCs w:val="28"/>
        </w:rPr>
        <w:t>звуко-высотный</w:t>
      </w:r>
      <w:proofErr w:type="spellEnd"/>
      <w:r w:rsidRPr="001D1E2A">
        <w:rPr>
          <w:rFonts w:ascii="Times New Roman" w:hAnsi="Times New Roman" w:cs="Times New Roman"/>
          <w:b/>
          <w:sz w:val="28"/>
          <w:szCs w:val="28"/>
        </w:rPr>
        <w:t xml:space="preserve"> слух</w:t>
      </w:r>
      <w:r w:rsidRPr="001143EB">
        <w:rPr>
          <w:rFonts w:ascii="Times New Roman" w:hAnsi="Times New Roman" w:cs="Times New Roman"/>
          <w:sz w:val="28"/>
          <w:szCs w:val="28"/>
        </w:rPr>
        <w:t>, учить различать высокие, низкие и средние звуки. Развивать чувство ритма, учить различать короткие и долгие звуки.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Для этого педагог исполняет мелодию «Мишка» в низком регистре, или «Зайка» в среднем, или «Птичка» в высоком регистре.  Дети отгадывают и накрывают фишкой соответствующую картинку.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     В другом варианте игры</w:t>
      </w:r>
      <w:r w:rsidRPr="001143EB">
        <w:rPr>
          <w:rFonts w:ascii="Times New Roman" w:hAnsi="Times New Roman" w:cs="Times New Roman"/>
          <w:sz w:val="28"/>
          <w:szCs w:val="28"/>
        </w:rPr>
        <w:t xml:space="preserve"> педагог обращает внимание детей на ритм шагов различных зверей: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прохлопать ритм шагов медведя или зайца.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-Как по лесу у нас             У него соседи-          А на ветке птичка,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Зайка прыгает сейчас.      Бурые медведи.       Птичка – невеличка!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143EB">
        <w:rPr>
          <w:rFonts w:ascii="Times New Roman" w:hAnsi="Times New Roman" w:cs="Times New Roman"/>
          <w:sz w:val="28"/>
          <w:szCs w:val="28"/>
        </w:rPr>
        <w:t xml:space="preserve">  ( Для старшей группы) Развивать ритмическую память учить детей различать короткие и долгие звуки по слуховому восприятию, развивать у детей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звуко-высотный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слух, учить различать высокие и низкие звуки, развивать тембровое восприятие, расширять представления детей об изобразительных возможностях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 xml:space="preserve">: (Для средней группы) Развивать ритмическую память, учить детей различать короткие и долгие звуки по слуховому восприятию, развивать у детей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звуко-высотный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слух, учить различать высокие и низкие звуки, развивать тембровое восприятие.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музыкальный фрагмент, не мешать отвечать другим и не подсказывать,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Загадывание и отга</w:t>
      </w:r>
      <w:r>
        <w:rPr>
          <w:rFonts w:ascii="Times New Roman" w:hAnsi="Times New Roman" w:cs="Times New Roman"/>
          <w:sz w:val="28"/>
          <w:szCs w:val="28"/>
        </w:rPr>
        <w:t>дывание музыкального фрагмента.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первым, чтобы увидеть соответствующую картинку.</w:t>
      </w:r>
    </w:p>
    <w:p w:rsidR="001D1E2A" w:rsidRP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ВЕРТУШКА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</w:t>
      </w:r>
      <w:r w:rsidRPr="001143EB">
        <w:rPr>
          <w:rFonts w:ascii="Times New Roman" w:hAnsi="Times New Roman" w:cs="Times New Roman"/>
          <w:sz w:val="28"/>
          <w:szCs w:val="28"/>
        </w:rPr>
        <w:t xml:space="preserve"> Развивать у детей представления об изобразительных возможностях музыки.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предлагает детям посмотреть музыкальную вертушку, по - вращать ее, заглянуть в окошечко на вертушке и исполнить знакомую песню, соответствующую появившемуся в окошечке вертушки изображению; ребенок должен объяснить, почему он выбрал именно эту песню, какие еще песни можно соотнести с данным изображением, определить характер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Развивать музыкальную память</w:t>
      </w:r>
      <w:r w:rsidRPr="001143EB">
        <w:rPr>
          <w:rFonts w:ascii="Times New Roman" w:hAnsi="Times New Roman" w:cs="Times New Roman"/>
          <w:sz w:val="28"/>
          <w:szCs w:val="28"/>
        </w:rPr>
        <w:t xml:space="preserve">, представление детей об изобразительных возможностях музыки, через умение </w:t>
      </w:r>
      <w:r w:rsidRPr="001D1E2A">
        <w:rPr>
          <w:rFonts w:ascii="Times New Roman" w:hAnsi="Times New Roman" w:cs="Times New Roman"/>
          <w:b/>
          <w:sz w:val="28"/>
          <w:szCs w:val="28"/>
        </w:rPr>
        <w:t>по зрительному и слуховому восприятию соотносить музыкальные и художественные образы</w:t>
      </w:r>
      <w:r w:rsidRPr="001143EB">
        <w:rPr>
          <w:rFonts w:ascii="Times New Roman" w:hAnsi="Times New Roman" w:cs="Times New Roman"/>
          <w:sz w:val="28"/>
          <w:szCs w:val="28"/>
        </w:rPr>
        <w:t xml:space="preserve">. </w:t>
      </w:r>
      <w:r w:rsidRPr="001D1E2A">
        <w:rPr>
          <w:rFonts w:ascii="Times New Roman" w:hAnsi="Times New Roman" w:cs="Times New Roman"/>
          <w:b/>
          <w:sz w:val="28"/>
          <w:szCs w:val="28"/>
        </w:rPr>
        <w:t>Развивать воображение, умение представить картины реальной действительности, переданные с помощью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Отвечать индивидуально, а петь хором.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Вращать вертушку, угадывать знакомые мелодии.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Игровая цель: Вспомнить как можно больше песен.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>ВЫЛОЖИ МЕЛОДИЮ.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Развивать ритмический слух</w:t>
      </w:r>
      <w:r w:rsidRPr="001143EB">
        <w:rPr>
          <w:rFonts w:ascii="Times New Roman" w:hAnsi="Times New Roman" w:cs="Times New Roman"/>
          <w:sz w:val="28"/>
          <w:szCs w:val="28"/>
        </w:rPr>
        <w:t>, упражнять детей в определении ритмического рисунка мелодии.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исполняет знакомые детям песни с разным ритмическим рисунком, предлагает детям его прохлопать. Затем он показывает детям как можно условно изобразить ритмический рисунок с использованием квадратов, обозначающих долгие звуки.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В ходе игры педагог исполняет знакомые детям песни и предлагает им выложить их ритмический рисунок. И наоборот просит детей вспомнить песню по предложенному педагогом условному изображению ритмического рисунка мелодии.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 xml:space="preserve">: </w:t>
      </w:r>
      <w:r w:rsidRPr="001D1E2A">
        <w:rPr>
          <w:rFonts w:ascii="Times New Roman" w:hAnsi="Times New Roman" w:cs="Times New Roman"/>
          <w:b/>
          <w:sz w:val="28"/>
          <w:szCs w:val="28"/>
        </w:rPr>
        <w:t>Развивать ритмическую и ассоциативную память.</w:t>
      </w:r>
      <w:r w:rsidRPr="001143EB">
        <w:rPr>
          <w:rFonts w:ascii="Times New Roman" w:hAnsi="Times New Roman" w:cs="Times New Roman"/>
          <w:sz w:val="28"/>
          <w:szCs w:val="28"/>
        </w:rPr>
        <w:t xml:space="preserve"> По слуховому восприятию учить детей различать длительность звуков: короткие и долгие, уметь передавать ритмический рисунок с помощью ассоциативных элементов: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квадраты и прямоугольники, соотносить таким образом мелодию с графическим изображением. 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Слушать знакомые мелодии, не мешать и не подсказывать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Отгадывать песни, прохлопывать их ритмический рисунок, выкладывать его графическое изображение и наоборот.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Первым выложить рисунок мелодии.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>ДО, РЕ, МИ.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143EB">
        <w:rPr>
          <w:rFonts w:ascii="Times New Roman" w:hAnsi="Times New Roman" w:cs="Times New Roman"/>
          <w:sz w:val="28"/>
          <w:szCs w:val="28"/>
        </w:rPr>
        <w:t xml:space="preserve"> Учить детей различать образный характер музыки, соотносить художественный образ с музыкальным образом, отражающим явления действительности.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исполняет песню и предлагает ребенку выбрать картинку, соответствующую ей по содержанию художественного образа, при этом ребенок должен пояснить, почему он выбрал именно эту картинку, что на ней изображено и о чем говорится в песне. В другой раз педагог предлагает детям картинку и просит их исполнить знакомую им песню, соответствующую изображению на картинке.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Развивать зрительное и слуховое восприятие, учить детей различать характер музыки по образу</w:t>
      </w:r>
      <w:r w:rsidRPr="001143EB">
        <w:rPr>
          <w:rFonts w:ascii="Times New Roman" w:hAnsi="Times New Roman" w:cs="Times New Roman"/>
          <w:sz w:val="28"/>
          <w:szCs w:val="28"/>
        </w:rPr>
        <w:t>, соотносить художественный образ с музыкальным образом, отражающим явления действительности, развивая при этом музыкально-аналитическую деятельность.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Отвечать индивидуально, а петь хором.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Выбирать соответствующее изображение, накрывать фишкой.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Вспомнить как можно больше песен.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1E2A">
        <w:rPr>
          <w:rFonts w:ascii="Times New Roman" w:hAnsi="Times New Roman" w:cs="Times New Roman"/>
          <w:b/>
          <w:sz w:val="28"/>
          <w:szCs w:val="28"/>
        </w:rPr>
        <w:t>ЗАЙЦЫ.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Упражнять детей в восприятии и различении характера музыки</w:t>
      </w:r>
      <w:r w:rsidRPr="001143EB">
        <w:rPr>
          <w:rFonts w:ascii="Times New Roman" w:hAnsi="Times New Roman" w:cs="Times New Roman"/>
          <w:sz w:val="28"/>
          <w:szCs w:val="28"/>
        </w:rPr>
        <w:t>: веселого, плясового и спокойного, колыбельного.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 Развивать слуховое восприятие</w:t>
      </w:r>
      <w:r w:rsidRPr="001143EB">
        <w:rPr>
          <w:rFonts w:ascii="Times New Roman" w:hAnsi="Times New Roman" w:cs="Times New Roman"/>
          <w:sz w:val="28"/>
          <w:szCs w:val="28"/>
        </w:rPr>
        <w:t>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до конца мелодию, не мешать отвечать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Отгадывание характера музыки, выбор соответствующего ему изображения или показ соответствующих действий.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Первым показать, что делают зайцы.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       КОГО ВСТРЕТИЛ КОЛОБОК ?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Развивать у детей представление о регистрах</w:t>
      </w:r>
      <w:r w:rsidRPr="001143EB">
        <w:rPr>
          <w:rFonts w:ascii="Times New Roman" w:hAnsi="Times New Roman" w:cs="Times New Roman"/>
          <w:sz w:val="28"/>
          <w:szCs w:val="28"/>
        </w:rPr>
        <w:t xml:space="preserve"> ( высоком, среднем, низком 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предлагает детям вспомнить сказку «Колобок» и ее персонажей ( волк, лиса, заяц, медведь), при этом он исполняет соответствующие мелодии, например: «У медведя во бору» в нижнем регистре, «Зайка» в высоком регистре и т.д. Когда дети усвоят звучание какого регистра соответствует художественному образу каждого животного, им предлагается поиграть и определить на слух, какой персонаж изображен в музыке и выбрать соответствующую картинку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 xml:space="preserve">: </w:t>
      </w:r>
      <w:r w:rsidRPr="001D1E2A">
        <w:rPr>
          <w:rFonts w:ascii="Times New Roman" w:hAnsi="Times New Roman" w:cs="Times New Roman"/>
          <w:b/>
          <w:sz w:val="28"/>
          <w:szCs w:val="28"/>
        </w:rPr>
        <w:t>Развивать музыкальную память,</w:t>
      </w:r>
      <w:r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Pr="001143EB">
        <w:rPr>
          <w:rFonts w:ascii="Times New Roman" w:hAnsi="Times New Roman" w:cs="Times New Roman"/>
          <w:sz w:val="28"/>
          <w:szCs w:val="28"/>
        </w:rPr>
        <w:t xml:space="preserve">узнавать знакомые мелодии изобразительного характера, исполненные в разных регистрах: высоком, низком, среднем, формируя при этом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восприятие музыки и умение соотносить музыкальный образ с художественным по слуховому и зрительному восприятию.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мелодию до конца, не мешать отвечать другим, выбирать соответствующую карточку.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lastRenderedPageBreak/>
        <w:t>Игровые действия: Загадывание и отгадывание музыкального фрагмента, выбор соответствующего изображения, можно самостоятельно исполнить мелодию в заданном регистре.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1E2A">
        <w:rPr>
          <w:rFonts w:ascii="Times New Roman" w:hAnsi="Times New Roman" w:cs="Times New Roman"/>
          <w:b/>
          <w:sz w:val="28"/>
          <w:szCs w:val="28"/>
        </w:rPr>
        <w:t>КТО  В  ДОМИКЕ  ЖИВЕТ?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Учить детей различать высокие и низкие звуки,</w:t>
      </w: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узнавать знакомые мелодии.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Ход игры: Педагог знакомит детей со звучанием одной и той же мелодии в разных регистрах (в низком регистре и в высоком ), например, «Кошка» Александрова. Когда дети научатся различать высокие и низкие звуки, передающие соответственно образы детеныша и матери, им предлагается поиграть. При этом педагог говорит, что в большом доме на первом этаже живут мамы, на втором (с маленькими окошками) – их детки. Однажды все пошли погулять в лес, а когда вернулись, то перепутали, кто где живет. Поможем всем найти свои комнаты. После этого педагог проигрывает мелодию «Медведь»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Левкодимова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в разных регистрах и просит детей угадать, кто это: медведица или медвежонок. Если ответ правильный, в окошко вставляется соответствующее изображение, и т.д.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Развивать музыкальную память, учить детей узнавать знакомые мелодии изобразительного характера</w:t>
      </w:r>
      <w:r w:rsidRPr="001143EB">
        <w:rPr>
          <w:rFonts w:ascii="Times New Roman" w:hAnsi="Times New Roman" w:cs="Times New Roman"/>
          <w:sz w:val="28"/>
          <w:szCs w:val="28"/>
        </w:rPr>
        <w:t xml:space="preserve">, по слуховому и зрительному восприятию соотносить музыкальный и художественный образы. Развивать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восприятие музыки – умение различать высокие и низкие звуки.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музыкальный фрагмент, не подсказывать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Отгадывать мелодию, выбирать соответствующее ей изображение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первым.</w:t>
      </w: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                         ЛЕСЕНКА.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Различать постепенное движение мелодии вверх и вниз, </w:t>
      </w:r>
      <w:r w:rsidRPr="001143EB">
        <w:rPr>
          <w:rFonts w:ascii="Times New Roman" w:hAnsi="Times New Roman" w:cs="Times New Roman"/>
          <w:sz w:val="28"/>
          <w:szCs w:val="28"/>
        </w:rPr>
        <w:t>отмечая его положением руки.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Ход игры: Педагог исполняет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«Лесенка» Е.Тиличеевой. При повторном исполнении  предлагает детям  поиграть: показать рукой, куда движется девочка (кукла и т.д.) – вверх по лесенке или вниз. Затем педагог исполняет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, при этом он не допевает последнее слово сначала в первой, а потом во второй части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, и предлагает детям самим закончить ее.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Для средних, старших и подготовительных групп используется лесенка из 5 ступенек, для последних возможно из 7. Для младших – из 3.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Для 7 ступенек:             Для 5 ступенек:           Для 3 ступенек: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-До, ре, ми, фа,             Вот иду я вверх,          Вверх иду,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соль, ля, си.                  И спускаюсь вниз.       Вниз иду.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(на трезвучии).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 xml:space="preserve">: </w:t>
      </w:r>
      <w:r w:rsidRPr="001D1E2A">
        <w:rPr>
          <w:rFonts w:ascii="Times New Roman" w:hAnsi="Times New Roman" w:cs="Times New Roman"/>
          <w:b/>
          <w:sz w:val="28"/>
          <w:szCs w:val="28"/>
        </w:rPr>
        <w:t>Развивать музыкальную память и музыкально-аналитическое мышление –</w:t>
      </w:r>
      <w:r w:rsidRPr="001143EB">
        <w:rPr>
          <w:rFonts w:ascii="Times New Roman" w:hAnsi="Times New Roman" w:cs="Times New Roman"/>
          <w:sz w:val="28"/>
          <w:szCs w:val="28"/>
        </w:rPr>
        <w:t xml:space="preserve"> умение различать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движение мелодии вверх и вниз. Учить детей соотносить свои действия с музыкой (движения руки) по слуховому восприятию.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>Развивать музыкальный слух</w:t>
      </w:r>
      <w:r w:rsidRPr="001143EB">
        <w:rPr>
          <w:rFonts w:ascii="Times New Roman" w:hAnsi="Times New Roman" w:cs="Times New Roman"/>
          <w:sz w:val="28"/>
          <w:szCs w:val="28"/>
        </w:rPr>
        <w:t xml:space="preserve"> – умение отличать напевное звучание мелодии от отрывистого. Развивать представление об изобразительных возможностях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предлагает детям послушать как по музыкальной лесенке поднимается маленький мальчик и старая бабушка, или большой медведь и маленький зайка и сравнить музыкальные фрагменты.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Внимательно слушать, не мешать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Показ рукой.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Самостоятельно закончить музыкальную фразу.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МОРЕ.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143EB">
        <w:rPr>
          <w:rFonts w:ascii="Times New Roman" w:hAnsi="Times New Roman" w:cs="Times New Roman"/>
          <w:sz w:val="28"/>
          <w:szCs w:val="28"/>
        </w:rPr>
        <w:t xml:space="preserve"> Развивать у детей представление об изобразительных возможностях  музыки, ее способности отражать явления окружающей природы.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исполняет пьесу «Море» Н.Римского-Корсакова, дети делятся своими впечатлениями о характере музыки. Педагог обращает внимание на то, что композитор нарисовал яркую картину моря, показывая самые разные его состояния: оно то взволнованное, то бушующее, то успокаивающееся. Один ребенок с помощью карточек показывает изменение характера музыки на протяжении всей пьесы.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>: Закреплять умение различать динамические оттенки в музыке: тихо(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), громко (  ), не слишком громко (    ), очень громко (     ) и т.д. Через умение соотносить музыкальный и художественный образы, развивать воображение, умение представить картины реальной действительности, переданные с помощью средств музыкальной выразительности.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музыкальный фрагмент, не подсказывать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Отгадывать мелодию, выбирать соответствующее ей изображение.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первым.</w:t>
      </w:r>
    </w:p>
    <w:p w:rsidR="001D1E2A" w:rsidRP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КАРУСЕЛЬ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>: Учить детей различать изменение темпа в музыке.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исполняет песню «Карусели», спрашивает детей, как они двигались, всегда ли одинаково? 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- Еле, еле, еле-еле               (дети начинают движение)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3EB">
        <w:rPr>
          <w:rFonts w:ascii="Times New Roman" w:hAnsi="Times New Roman" w:cs="Times New Roman"/>
          <w:sz w:val="28"/>
          <w:szCs w:val="28"/>
        </w:rPr>
        <w:t xml:space="preserve">Завертелись карусели.  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А потом, потом, потом    (бегут)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Тише, тише, не спешите! (замедляют ход)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Карусель остановите!     (останавливаются).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Развивать музыкальную память через темповый слух.</w:t>
      </w:r>
      <w:r w:rsidRPr="001143EB">
        <w:rPr>
          <w:rFonts w:ascii="Times New Roman" w:hAnsi="Times New Roman" w:cs="Times New Roman"/>
          <w:sz w:val="28"/>
          <w:szCs w:val="28"/>
        </w:rPr>
        <w:t xml:space="preserve"> Учить детей по слуховому восприятию различать изменение темпа в музыке и соотносить это со своими действиями, движениями.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Внимательно слушать мелодию, не мешать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Движения в хороводе с изменением темпа.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Принять участие в хороводе.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МУЗЫКАЛЬНОЕ   ЛОТО.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>: Учить детей различать форму  музыкального произведения ( запев и припев в песне), передавать структуру песни, состоящую из повторяющихся элементов в виде условного изображения.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исполняет песню и предлагает одному ребенку выложить ее условное изображение из разноцветных кругов (запев песни) и однотонных квадратов (припев). Остальные дети проверяют,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правильно ли выполнено задание. В другой раз педагог сам выкладывает условное изображение песни из кругов и квадратов и просит детей исполнить песни, соответствующие изображению.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143EB">
        <w:rPr>
          <w:rFonts w:ascii="Times New Roman" w:hAnsi="Times New Roman" w:cs="Times New Roman"/>
          <w:sz w:val="28"/>
          <w:szCs w:val="28"/>
        </w:rPr>
        <w:t xml:space="preserve"> Развивать музыкально-аналитическую деятельность детей – умение по слуховому восприятию через сравнение, сопоставление </w:t>
      </w:r>
      <w:r w:rsidRPr="001D1E2A">
        <w:rPr>
          <w:rFonts w:ascii="Times New Roman" w:hAnsi="Times New Roman" w:cs="Times New Roman"/>
          <w:b/>
          <w:sz w:val="28"/>
          <w:szCs w:val="28"/>
        </w:rPr>
        <w:t>различать форму музыкального произведения (запев, припев),</w:t>
      </w:r>
      <w:r w:rsidRPr="001143EB">
        <w:rPr>
          <w:rFonts w:ascii="Times New Roman" w:hAnsi="Times New Roman" w:cs="Times New Roman"/>
          <w:sz w:val="28"/>
          <w:szCs w:val="28"/>
        </w:rPr>
        <w:t xml:space="preserve"> развивать ассоциативное мышление – умение передавать форму музыкального произведения с помощью различных графических изображений.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мелодию до конца, не подсказывать друг другу.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Угадывание мелодии и выкладывание ее условного изображения из кругов и квадратов и наоборот.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Первым угадать и выложить мелодию.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НАЙДИ И ПОКАЖИ.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143EB">
        <w:rPr>
          <w:rFonts w:ascii="Times New Roman" w:hAnsi="Times New Roman" w:cs="Times New Roman"/>
          <w:sz w:val="28"/>
          <w:szCs w:val="28"/>
        </w:rPr>
        <w:t xml:space="preserve"> Упражнять детей </w:t>
      </w:r>
      <w:r w:rsidRPr="001D1E2A">
        <w:rPr>
          <w:rFonts w:ascii="Times New Roman" w:hAnsi="Times New Roman" w:cs="Times New Roman"/>
          <w:b/>
          <w:sz w:val="28"/>
          <w:szCs w:val="28"/>
        </w:rPr>
        <w:t>в различии звуков по высоте (ре – ля).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 знакомит  детей с высокими и низкими звуками, используя знакомые детям звукоподражания, обращает внимание на то, что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 Однажды, подул сильный ветер, пошел  дождь, и все спрятались. Мамы-птицы стали искать своих детей. Первой стала звать своих деток мама-утка: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Где мои утята, милые ребята? Кря-кря!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А утята ей отвечают: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 Кря-кря, мы здесь!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Обрадовалась уточка, что нашла своих утят. Вышла мама-курица и т.д.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Через слуховое восприятие развивать </w:t>
      </w:r>
      <w:proofErr w:type="spellStart"/>
      <w:r w:rsidRPr="001D1E2A">
        <w:rPr>
          <w:rFonts w:ascii="Times New Roman" w:hAnsi="Times New Roman" w:cs="Times New Roman"/>
          <w:b/>
          <w:sz w:val="28"/>
          <w:szCs w:val="28"/>
        </w:rPr>
        <w:t>звуковысотный</w:t>
      </w:r>
      <w:proofErr w:type="spellEnd"/>
      <w:r w:rsidRPr="001D1E2A">
        <w:rPr>
          <w:rFonts w:ascii="Times New Roman" w:hAnsi="Times New Roman" w:cs="Times New Roman"/>
          <w:b/>
          <w:sz w:val="28"/>
          <w:szCs w:val="28"/>
        </w:rPr>
        <w:t xml:space="preserve"> слух у детей:</w:t>
      </w:r>
      <w:r w:rsidRPr="001143EB">
        <w:rPr>
          <w:rFonts w:ascii="Times New Roman" w:hAnsi="Times New Roman" w:cs="Times New Roman"/>
          <w:sz w:val="28"/>
          <w:szCs w:val="28"/>
        </w:rPr>
        <w:t xml:space="preserve"> умение слушать и различать высокие и низкие звуки. (ре-ля).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Слушать музыкальный вопрос, отвечать на него противоположным по высоте звука напевом.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Игровые действия: Отгадывать, кого зовут,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соответствующие звукоподражания.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Помочь птицам найти своих птенчиков.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НАЙДИ  МАМУ.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Развивать </w:t>
      </w:r>
      <w:proofErr w:type="spellStart"/>
      <w:r w:rsidRPr="001D1E2A">
        <w:rPr>
          <w:rFonts w:ascii="Times New Roman" w:hAnsi="Times New Roman" w:cs="Times New Roman"/>
          <w:b/>
          <w:sz w:val="28"/>
          <w:szCs w:val="28"/>
        </w:rPr>
        <w:t>звуковысотное</w:t>
      </w:r>
      <w:proofErr w:type="spellEnd"/>
      <w:r w:rsidRPr="001D1E2A">
        <w:rPr>
          <w:rFonts w:ascii="Times New Roman" w:hAnsi="Times New Roman" w:cs="Times New Roman"/>
          <w:b/>
          <w:sz w:val="28"/>
          <w:szCs w:val="28"/>
        </w:rPr>
        <w:t xml:space="preserve"> восприятие у детей: учить различать звуки в пределах октавы (ре1 – ре2).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знакомит детей с высокими и низкими звуками, говорит, что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Пи, пи, пи! Это я! Где же мама моя? – запели цыплята тоненьким голоском. А мама курочка им отвечает: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Все ко мне. Цыплятки, милые ребятки!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 все остальные птенчики стали звать своих мам.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В ходе игры дети могут поочередно исполнять роль как птиц, так и птенчиков, используя при этом картинки с их изображением.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Через слуховое восприятие развивать </w:t>
      </w:r>
      <w:proofErr w:type="spellStart"/>
      <w:r w:rsidRPr="001D1E2A">
        <w:rPr>
          <w:rFonts w:ascii="Times New Roman" w:hAnsi="Times New Roman" w:cs="Times New Roman"/>
          <w:b/>
          <w:sz w:val="28"/>
          <w:szCs w:val="28"/>
        </w:rPr>
        <w:t>звуковысотный</w:t>
      </w:r>
      <w:proofErr w:type="spellEnd"/>
      <w:r w:rsidRPr="001D1E2A">
        <w:rPr>
          <w:rFonts w:ascii="Times New Roman" w:hAnsi="Times New Roman" w:cs="Times New Roman"/>
          <w:b/>
          <w:sz w:val="28"/>
          <w:szCs w:val="28"/>
        </w:rPr>
        <w:t xml:space="preserve"> слух у детей:</w:t>
      </w:r>
      <w:r w:rsidRPr="001143EB">
        <w:rPr>
          <w:rFonts w:ascii="Times New Roman" w:hAnsi="Times New Roman" w:cs="Times New Roman"/>
          <w:sz w:val="28"/>
          <w:szCs w:val="28"/>
        </w:rPr>
        <w:t xml:space="preserve"> умение слушать и различать высокие и низкие звуки. (ре – ля).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Слушать музыкальный вопрос, отвечать на него противоположным по высоте напевом.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lastRenderedPageBreak/>
        <w:t xml:space="preserve">Игровые действия: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звукоподражания за педагогом.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Игровая цель: Помочь птицам найти своих птенчиков              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ОПРЕДЕЛИ ПО РИТМУ.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Передавать ритмический рисунок знакомых </w:t>
      </w:r>
      <w:proofErr w:type="spellStart"/>
      <w:r w:rsidRPr="001D1E2A">
        <w:rPr>
          <w:rFonts w:ascii="Times New Roman" w:hAnsi="Times New Roman" w:cs="Times New Roman"/>
          <w:b/>
          <w:sz w:val="28"/>
          <w:szCs w:val="28"/>
        </w:rPr>
        <w:t>попевок</w:t>
      </w:r>
      <w:proofErr w:type="spellEnd"/>
      <w:r w:rsidRPr="001D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3EB">
        <w:rPr>
          <w:rFonts w:ascii="Times New Roman" w:hAnsi="Times New Roman" w:cs="Times New Roman"/>
          <w:sz w:val="28"/>
          <w:szCs w:val="28"/>
        </w:rPr>
        <w:t>и узнавать их по изображению ритмического рисунка.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Ход игры: Разучивая с педагогом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дети прохлопывают ее ритм, научившись этому они учатся узнавать знакомые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по предложенному рисунку.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: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«Петушок»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рус.н.м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.          «Мы идем с флажками»          «Дождик»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Петушок, петушок,            Е.Тиличеевой                          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рус.н.м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Золотой гребешок!            Мы идем с флажками,          Дождик, дождик!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Что ты рано встаешь,       Красными шарами.                Веселей!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Деткам спать не даешь?                                                  Капай, капай,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Не жалей !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В ритмических рисунках квадраты обозначают короткие звуки, прямоугольники – длинные звуки.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Программное содержание: Прослушивать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до конца, не мешать, отвечать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Игровые действия: Угадывать знакомые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, выбирать соответствующие им графические изображения, прохлопывать ритм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Угадывать первым.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>СЛУШАЙ ВНИМАТЕЛЬНО.</w:t>
      </w: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Развивать представление об основных жанрах  музыки, способность различать песню, танец, марш.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Одному ребенку на слух предлагается определить жанровую принадлежность заданной мелодии и выбрать соответствующую картинку, остальные дети указывают свой ответ на игровых полотнах с изображением, соответствующим различным жанрам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Детям предлагается поиграть – определить на слух жанровую принадлежность заданной мелодии, выбрать на игровом полотне картинку с соответствующим изображением и накрыть ее фишкой. При этом ребенок должен пояснить, как называется этот жанр музыки и что под такую музыку можно делать.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 Проводить музыкальный анализ основных жанров музыки по слуховому восприятию</w:t>
      </w:r>
      <w:r w:rsidRPr="001143EB">
        <w:rPr>
          <w:rFonts w:ascii="Times New Roman" w:hAnsi="Times New Roman" w:cs="Times New Roman"/>
          <w:sz w:val="28"/>
          <w:szCs w:val="28"/>
        </w:rPr>
        <w:t>, развивать музыкальную память, способность различать песню, танец, марш, развивать песенное и танцевальное творчество по жанрам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Когда дети научились различать музыку по жанровому признаку, предложить им творческие задания: самостоятельно придумать мелодию определенного жанра или вспомнить песню в этом жанре; тому, кто быстрее и лучше справится, предоставляется право назначить следующий жанр.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Кроме задания по песенному творчеству можно использовать задания по танцевальному творчеству, т.е. предложить детям  придумать и исполнить движения, соответствующие жанру музыкального произведения. При подведении итогов игры дети сами выбирают наиболее понравившееся им исполнение и повторяют его все вместе.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мелодию до конца, не мешать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lastRenderedPageBreak/>
        <w:t>Игровые действия: Угадывание  жанра, выполнение соответствующих движений.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СОЛНЫШКО  И  ТУЧКА.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Развивать у детей представление о различном характере музыки</w:t>
      </w:r>
      <w:r w:rsidRPr="001143EB">
        <w:rPr>
          <w:rFonts w:ascii="Times New Roman" w:hAnsi="Times New Roman" w:cs="Times New Roman"/>
          <w:sz w:val="28"/>
          <w:szCs w:val="28"/>
        </w:rPr>
        <w:t xml:space="preserve"> ( веселая, спокойная, грустная).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В младшей группе предлагаются только контрастные по звучанию веселые и грустные мелодии.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Программное содержание: Развивать музыкальную память, представление детей о различном характере музыки (веселая, спокойная, грустная).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Развивать слуховое восприятие, элементарное музыкально-аналитическое мышление – умение сравнивать, сопоставлять музыку различного характера.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мелодию до конца, не мешать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Отгадывание характера музыки, выбор соответствующего изображения.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1E2A">
        <w:rPr>
          <w:rFonts w:ascii="Times New Roman" w:hAnsi="Times New Roman" w:cs="Times New Roman"/>
          <w:b/>
          <w:sz w:val="28"/>
          <w:szCs w:val="28"/>
        </w:rPr>
        <w:t xml:space="preserve">ТИХО – ГРОМКО.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Закреплять умение детей в различении динамических оттенков музыки</w:t>
      </w:r>
      <w:r w:rsidRPr="001143EB">
        <w:rPr>
          <w:rFonts w:ascii="Times New Roman" w:hAnsi="Times New Roman" w:cs="Times New Roman"/>
          <w:sz w:val="28"/>
          <w:szCs w:val="28"/>
        </w:rPr>
        <w:t>: тихо (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), громко (   ), не слишком громко (  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lastRenderedPageBreak/>
        <w:t xml:space="preserve">Ход игры: Детям  раздают  игровые  полотна с карточками  одного  цвета, но разной  насыщенности  тона, объясняя, что 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 цвет соответствует  тихой  музыке, темно-синий – громкой, синий – не слишком громкой. Далее педагог  исполняет песню с чередованием динамических оттенков. Детям предлагается накрыть фишкой карточку, соответствующую по цвету динамическому оттенку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Рекомендуемые цветовые сочетания: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Для старших групп:                                          для младших  групп: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– синий - темно-синий                          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– синий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43EB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– красный – бордовый                         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– красный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Бледно-желтый – оранжевый – коричневый      желтый – коричневый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По-разному музыка может звучать.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Оттенки ее научись различать.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Громко и тихо я буду напевать,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Слушать внимательно, чтоб отгадать.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</w:t>
      </w: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>: Развивать музыкальную память по динамическому восприятию музыки, закреплять умение детей в различении оттенков музыки : тихо (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), громко (  ), не слишком громко (  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Программное содержание: Прослушивать мелодию, не мешать другим, не подсказывать.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Отгадать силу звучания музыки, выбрать соответствующий цветовой тон.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lastRenderedPageBreak/>
        <w:t>ТРИ ПОРОСЕНКА.</w:t>
      </w: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Учить детей различать по высоте звуки мажорного трезвучия (до-ля-фа).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Ход игры: Педагог предлагает детям вспомнить сказку «Три поросенка» и ее персонажей. Он говорит, что поросята теперь живут в одном домике и очень любят петь, только всех их зовут по-разному и поют они разными голосами. У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самый высокий голос, у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Нуф-нуфа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самый низкий, а у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средний. Поросята спрятались в домике и покажутся только тогда, когда дети угадают кто из них поет таким голосом и повторяет его песенку. При выполнении этих условий детям показывают картинку с изображением поросенка.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 xml:space="preserve"> : Развивать музыкальную память и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слух, умение по слуховому восприятию различать высокие, низкие и средние звуки в пределах мажорного трезвучия: до-ля-фа.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напев, не мешать отвечать другим и не подсказывать.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Отгадать высоту звука, показать ее положением руки или самостоятельно напеть.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первым, чтобы увидеть изображение.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1E2A">
        <w:rPr>
          <w:rFonts w:ascii="Times New Roman" w:hAnsi="Times New Roman" w:cs="Times New Roman"/>
          <w:b/>
          <w:sz w:val="28"/>
          <w:szCs w:val="28"/>
        </w:rPr>
        <w:t>УЗНАЙ БУБЕНЧИК.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Упражнять детей в различении трех звуков разной высоты </w:t>
      </w:r>
      <w:r w:rsidRPr="001D1E2A">
        <w:rPr>
          <w:rFonts w:ascii="Times New Roman" w:hAnsi="Times New Roman" w:cs="Times New Roman"/>
          <w:sz w:val="28"/>
          <w:szCs w:val="28"/>
        </w:rPr>
        <w:t>(з</w:t>
      </w:r>
      <w:r w:rsidRPr="001143EB">
        <w:rPr>
          <w:rFonts w:ascii="Times New Roman" w:hAnsi="Times New Roman" w:cs="Times New Roman"/>
          <w:sz w:val="28"/>
          <w:szCs w:val="28"/>
        </w:rPr>
        <w:t>вуки мажорного трезвучия) до-ля-фа.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Ход игры: После исполнения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«Бубенчики» Е.Тиличеевой педагог показывает детям карточки с изображением трех разных бубенчиков: верхний бубенчик желтого цвета – Динь, средний бубенчик зеленого цвета – Дан и нижний бубенчик красного цвета – Дон. После этого педагог предлагает детям спеть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и показать рукой, на какой высоте располагается каждый из бубенчиков. Когда дети достаточно хорошо освоили это, им показывают рукой и голосом,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где он находится, т.е. какой это звук – высокий, средний или низкий. 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B174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43EB">
        <w:rPr>
          <w:rFonts w:ascii="Times New Roman" w:hAnsi="Times New Roman" w:cs="Times New Roman"/>
          <w:sz w:val="28"/>
          <w:szCs w:val="28"/>
        </w:rPr>
        <w:t>Бубенчики висят,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Качаются, звенят.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Повторим мы их звон: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Динь-динь, дан-дан, дон-дон.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Программное содержание: Развивать музыкальную память и 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 xml:space="preserve"> слух, умение по слуховому восприятию различать высокие, средние и низкие звуки в пределах мажорного трезвучия: до-ля-фа.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Прослушать напев, не мешать отвечать другим и не подсказывать.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Отгадать высоту звука, показать ее положением руки или самостоятельно напеть.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Игровая цель: Угадать первым, чтобы увидеть изображение.  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УЗНАЙ  ПО  ГОЛОСУ.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содержание: Учить детей воспринимать и различать на слух различные звукоподражания</w:t>
      </w:r>
      <w:r w:rsidRPr="001143EB">
        <w:rPr>
          <w:rFonts w:ascii="Times New Roman" w:hAnsi="Times New Roman" w:cs="Times New Roman"/>
          <w:sz w:val="28"/>
          <w:szCs w:val="28"/>
        </w:rPr>
        <w:t>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показывает детям картинки, на которых нарисованы животные: кошка, собачка, курочка, корова, петушок и т.д. и говорит о том, что все они говорят разными голосами. Например, кошка поет «Мяу», собачка – «Гав», курочка – «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» и т.д. Когда дети это усвоят, педагог предлагает им поиграть. Он говорит о том, что у куклы Маши много разных животных: и кошка, и собачка и т.д. Их всех пора кормить, но они разбежались. Послушайте, кого зовет Маша: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43E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1143EB">
        <w:rPr>
          <w:rFonts w:ascii="Times New Roman" w:hAnsi="Times New Roman" w:cs="Times New Roman"/>
          <w:sz w:val="28"/>
          <w:szCs w:val="28"/>
        </w:rPr>
        <w:t>!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  Дети повторяют за педагогом повторяющиеся звукоподражания, называют животное и выбирают соответствующую картинку, пока не соберут все.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B1744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1143EB">
        <w:rPr>
          <w:rFonts w:ascii="Times New Roman" w:hAnsi="Times New Roman" w:cs="Times New Roman"/>
          <w:sz w:val="28"/>
          <w:szCs w:val="28"/>
        </w:rPr>
        <w:t xml:space="preserve"> Развивать элементарную музыкально-аналитическую деятельность детей – учить различать простейшие звукоподражания по слуховому восприятию и соотносить музыкальный образ с изображением на картинке.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правила: Сначала слушать звукоподражания, затем повторить их за педагогом.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Выбирать картинки, соответствующие звукоподражаниям.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Собрать все картинки.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 xml:space="preserve">  </w:t>
      </w:r>
      <w:r w:rsidRPr="001D1E2A">
        <w:rPr>
          <w:rFonts w:ascii="Times New Roman" w:hAnsi="Times New Roman" w:cs="Times New Roman"/>
          <w:b/>
          <w:sz w:val="28"/>
          <w:szCs w:val="28"/>
        </w:rPr>
        <w:t>УЗНАЙ, КАКОЙ ИНСТРУМЕНТ ЗВУЧИТ.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B1744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>: Развивать у детей умение различать тембр звучания различных детских музыкальных инструментов.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рассказывает детям, что встречал веселых музыкантов, которые играли на разных музыкальных инструментах. А вот на каких инструментах они играли должны отгадать дети сами. Для этого педагог использует ширму и имеющиеся в музыкальном уголке детские музыкальные инструменты: бубен, погремушку, дудочку и т.д. Прослушав звучащий за ширмой инструмент, дети называют его и выбирают картинку с его изображением. В игре можно использовать песенку: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-Музыкальных инструментов               Музыкальных инструментов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Знаем мы, ребята, три.                        Знаем мы, ребята, пять.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А какой сейчас сыграет,                      А какой сейчас сыграет,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Ну-ка быстро говори.                           Ты попробуй отгадай.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                     Музыкальных инструментов</w:t>
      </w:r>
    </w:p>
    <w:p w:rsid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1E2A">
        <w:rPr>
          <w:rFonts w:ascii="Times New Roman" w:hAnsi="Times New Roman" w:cs="Times New Roman"/>
          <w:sz w:val="28"/>
          <w:szCs w:val="28"/>
        </w:rPr>
        <w:t>Знаем мы, ребята, семь.</w:t>
      </w:r>
    </w:p>
    <w:p w:rsid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1E2A">
        <w:rPr>
          <w:rFonts w:ascii="Times New Roman" w:hAnsi="Times New Roman" w:cs="Times New Roman"/>
          <w:sz w:val="28"/>
          <w:szCs w:val="28"/>
        </w:rPr>
        <w:t>А какой сейчас сыграет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1E2A">
        <w:rPr>
          <w:rFonts w:ascii="Times New Roman" w:hAnsi="Times New Roman" w:cs="Times New Roman"/>
          <w:sz w:val="28"/>
          <w:szCs w:val="28"/>
        </w:rPr>
        <w:t>Отгадаем дружно все.</w:t>
      </w:r>
    </w:p>
    <w:p w:rsidR="001D1E2A" w:rsidRPr="001D1E2A" w:rsidRDefault="001D1E2A" w:rsidP="001D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>: 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lastRenderedPageBreak/>
        <w:t>Игровые правила: Слушать внимательно звучание инструментов, не мешать отвечать друг другу.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Выбрать картинки с соответствующими инструментами.</w:t>
      </w: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Первым собрать всех музыкантов.</w:t>
      </w: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ЧЬЯ  МУЗЫКА ?</w:t>
      </w:r>
    </w:p>
    <w:p w:rsidR="001D1E2A" w:rsidRPr="001D1E2A" w:rsidRDefault="001D1E2A" w:rsidP="001D1E2A">
      <w:pPr>
        <w:rPr>
          <w:rFonts w:ascii="Times New Roman" w:hAnsi="Times New Roman" w:cs="Times New Roman"/>
          <w:b/>
          <w:sz w:val="28"/>
          <w:szCs w:val="28"/>
        </w:rPr>
      </w:pPr>
      <w:r w:rsidRPr="001D1E2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 xml:space="preserve">: </w:t>
      </w:r>
      <w:r w:rsidRPr="001D1E2A">
        <w:rPr>
          <w:rFonts w:ascii="Times New Roman" w:hAnsi="Times New Roman" w:cs="Times New Roman"/>
          <w:b/>
          <w:sz w:val="28"/>
          <w:szCs w:val="28"/>
        </w:rPr>
        <w:t>Развивать у детей представление о национальном характере музыки.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Ход игры: Педагог знакомит детей с произведениями русского, узбекского, украинского фольклора, обращает внимание на отличительные особенности музыки разных народов, показывает при этом картинки, изображающие детей в национальных костюмах. Когда дети уже достаточно хорошо знакомы с народной музыкой, детям предлагают выбрать картинки, соответствующие по рациональным особенностям исполненной педагогом песне. И наоборот, педагог показывает детям картинку и просит исполнить песню того народа, национальный костюм которого изображен на картинке.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Pr="001143EB">
        <w:rPr>
          <w:rFonts w:ascii="Times New Roman" w:hAnsi="Times New Roman" w:cs="Times New Roman"/>
          <w:sz w:val="28"/>
          <w:szCs w:val="28"/>
        </w:rPr>
        <w:t>: Развивать музыкально-аналитическое мышление: умение по слуховому восприятию сравнивать и сопоставлять произведения с различными музыкальными оттенками, придающими музыке определенный национальный характер, национальные особенности. Закреплять умение сопоставлять слуховой образ со зрительным (детали национального костюма).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 правила: Прослушать фольклорный напев до конца, не мешать отвечать другим.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Игровые действия: Отгадывать национальную принадлежность мелодии, выбирать соответствующее изображение.</w:t>
      </w:r>
    </w:p>
    <w:p w:rsidR="001D1E2A" w:rsidRPr="001143EB" w:rsidRDefault="001D1E2A" w:rsidP="001D1E2A">
      <w:pPr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rPr>
          <w:rFonts w:ascii="Times New Roman" w:hAnsi="Times New Roman" w:cs="Times New Roman"/>
          <w:sz w:val="28"/>
          <w:szCs w:val="28"/>
        </w:rPr>
      </w:pPr>
      <w:r w:rsidRPr="001143EB">
        <w:rPr>
          <w:rFonts w:ascii="Times New Roman" w:hAnsi="Times New Roman" w:cs="Times New Roman"/>
          <w:sz w:val="28"/>
          <w:szCs w:val="28"/>
        </w:rPr>
        <w:t>Игровая цель: Угадать первым.</w:t>
      </w:r>
    </w:p>
    <w:p w:rsidR="00584CD5" w:rsidRDefault="00584CD5" w:rsidP="001D1E2A">
      <w:pPr>
        <w:rPr>
          <w:rFonts w:ascii="Times New Roman" w:hAnsi="Times New Roman" w:cs="Times New Roman"/>
          <w:sz w:val="28"/>
          <w:szCs w:val="28"/>
        </w:rPr>
      </w:pPr>
    </w:p>
    <w:p w:rsidR="00584CD5" w:rsidRDefault="00584CD5" w:rsidP="001D1E2A">
      <w:pPr>
        <w:rPr>
          <w:rFonts w:ascii="Times New Roman" w:hAnsi="Times New Roman" w:cs="Times New Roman"/>
          <w:sz w:val="28"/>
          <w:szCs w:val="28"/>
        </w:rPr>
      </w:pPr>
    </w:p>
    <w:p w:rsidR="00584CD5" w:rsidRDefault="00584CD5" w:rsidP="001D1E2A">
      <w:pPr>
        <w:rPr>
          <w:rFonts w:ascii="Times New Roman" w:hAnsi="Times New Roman" w:cs="Times New Roman"/>
          <w:sz w:val="28"/>
          <w:szCs w:val="28"/>
        </w:rPr>
      </w:pPr>
    </w:p>
    <w:p w:rsidR="006B326A" w:rsidRPr="00DC0826" w:rsidRDefault="006B326A" w:rsidP="006B326A">
      <w:pPr>
        <w:rPr>
          <w:rFonts w:ascii="Times New Roman" w:hAnsi="Times New Roman" w:cs="Times New Roman"/>
          <w:b/>
          <w:sz w:val="28"/>
          <w:szCs w:val="28"/>
        </w:rPr>
      </w:pPr>
      <w:r w:rsidRPr="00DC0826">
        <w:rPr>
          <w:rFonts w:ascii="Times New Roman" w:hAnsi="Times New Roman" w:cs="Times New Roman"/>
          <w:b/>
          <w:sz w:val="28"/>
          <w:szCs w:val="28"/>
        </w:rPr>
        <w:lastRenderedPageBreak/>
        <w:t>МУЗЫКАЛЬНО-ДИДАКТИЧЕСКИЕ ИГРЫ ДЛЯ ДОШКОЛЬНИКОВ</w:t>
      </w:r>
    </w:p>
    <w:p w:rsidR="00281192" w:rsidRDefault="00281192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Times New Roman" w:hAnsi="Times New Roman" w:cs="Times New Roman"/>
          <w:sz w:val="28"/>
          <w:szCs w:val="28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  <w:r>
        <w:rPr>
          <w:rFonts w:ascii="Georgia" w:hAnsi="Georgia" w:cs="Times New Roman"/>
          <w:b/>
          <w:sz w:val="56"/>
          <w:szCs w:val="56"/>
        </w:rPr>
        <w:t xml:space="preserve">    </w:t>
      </w: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Pr="002503DF" w:rsidRDefault="002503DF">
      <w:pPr>
        <w:rPr>
          <w:rFonts w:ascii="Georgia" w:hAnsi="Georgia" w:cs="Times New Roman"/>
          <w:sz w:val="36"/>
          <w:szCs w:val="36"/>
        </w:rPr>
      </w:pPr>
      <w:r w:rsidRPr="002503DF">
        <w:rPr>
          <w:rFonts w:ascii="Georgia" w:hAnsi="Georgia" w:cs="Times New Roman"/>
          <w:sz w:val="36"/>
          <w:szCs w:val="36"/>
        </w:rPr>
        <w:lastRenderedPageBreak/>
        <w:t xml:space="preserve">      МБДОУ "Детский сад № 3" города Сосногорска</w:t>
      </w: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  <w:r>
        <w:rPr>
          <w:rFonts w:ascii="Georgia" w:hAnsi="Georgia" w:cs="Times New Roman"/>
          <w:b/>
          <w:sz w:val="56"/>
          <w:szCs w:val="56"/>
        </w:rPr>
        <w:t xml:space="preserve">        </w:t>
      </w:r>
    </w:p>
    <w:p w:rsidR="002503DF" w:rsidRDefault="002503DF">
      <w:pPr>
        <w:rPr>
          <w:rFonts w:ascii="Georgia" w:hAnsi="Georgia" w:cs="Times New Roman"/>
          <w:b/>
          <w:sz w:val="56"/>
          <w:szCs w:val="56"/>
        </w:rPr>
      </w:pPr>
    </w:p>
    <w:p w:rsidR="002503DF" w:rsidRDefault="002503DF">
      <w:pPr>
        <w:rPr>
          <w:rFonts w:ascii="Georgia" w:hAnsi="Georgia" w:cs="Times New Roman"/>
          <w:b/>
          <w:sz w:val="96"/>
          <w:szCs w:val="96"/>
        </w:rPr>
      </w:pPr>
      <w:r>
        <w:rPr>
          <w:rFonts w:ascii="Georgia" w:hAnsi="Georgia" w:cs="Times New Roman"/>
          <w:b/>
          <w:sz w:val="56"/>
          <w:szCs w:val="56"/>
        </w:rPr>
        <w:t xml:space="preserve">       </w:t>
      </w:r>
      <w:r w:rsidRPr="002503DF">
        <w:rPr>
          <w:rFonts w:ascii="Georgia" w:hAnsi="Georgia" w:cs="Times New Roman"/>
          <w:b/>
          <w:sz w:val="96"/>
          <w:szCs w:val="96"/>
        </w:rPr>
        <w:t xml:space="preserve">Наглядное </w:t>
      </w:r>
      <w:r>
        <w:rPr>
          <w:rFonts w:ascii="Georgia" w:hAnsi="Georgia" w:cs="Times New Roman"/>
          <w:b/>
          <w:sz w:val="96"/>
          <w:szCs w:val="96"/>
        </w:rPr>
        <w:t xml:space="preserve">  </w:t>
      </w:r>
    </w:p>
    <w:p w:rsidR="002503DF" w:rsidRPr="002503DF" w:rsidRDefault="002503DF">
      <w:pPr>
        <w:rPr>
          <w:rFonts w:ascii="Georgia" w:hAnsi="Georgia" w:cs="Times New Roman"/>
          <w:b/>
          <w:sz w:val="96"/>
          <w:szCs w:val="96"/>
        </w:rPr>
      </w:pPr>
      <w:r>
        <w:rPr>
          <w:rFonts w:ascii="Georgia" w:hAnsi="Georgia" w:cs="Times New Roman"/>
          <w:b/>
          <w:sz w:val="96"/>
          <w:szCs w:val="96"/>
        </w:rPr>
        <w:t xml:space="preserve">   </w:t>
      </w:r>
      <w:r w:rsidRPr="002503DF">
        <w:rPr>
          <w:rFonts w:ascii="Georgia" w:hAnsi="Georgia" w:cs="Times New Roman"/>
          <w:b/>
          <w:sz w:val="96"/>
          <w:szCs w:val="96"/>
        </w:rPr>
        <w:t xml:space="preserve">пособие для    </w:t>
      </w:r>
    </w:p>
    <w:p w:rsidR="002503DF" w:rsidRDefault="002503DF">
      <w:pPr>
        <w:rPr>
          <w:rFonts w:ascii="Georgia" w:hAnsi="Georgia" w:cs="Times New Roman"/>
          <w:b/>
          <w:sz w:val="96"/>
          <w:szCs w:val="96"/>
        </w:rPr>
      </w:pPr>
      <w:r>
        <w:rPr>
          <w:rFonts w:ascii="Georgia" w:hAnsi="Georgia" w:cs="Times New Roman"/>
          <w:b/>
          <w:sz w:val="96"/>
          <w:szCs w:val="96"/>
        </w:rPr>
        <w:t xml:space="preserve">   </w:t>
      </w:r>
      <w:r w:rsidRPr="002503DF">
        <w:rPr>
          <w:rFonts w:ascii="Georgia" w:hAnsi="Georgia" w:cs="Times New Roman"/>
          <w:b/>
          <w:sz w:val="96"/>
          <w:szCs w:val="96"/>
        </w:rPr>
        <w:t xml:space="preserve">восприятия </w:t>
      </w:r>
      <w:r>
        <w:rPr>
          <w:rFonts w:ascii="Georgia" w:hAnsi="Georgia" w:cs="Times New Roman"/>
          <w:b/>
          <w:sz w:val="96"/>
          <w:szCs w:val="96"/>
        </w:rPr>
        <w:t xml:space="preserve"> </w:t>
      </w:r>
    </w:p>
    <w:p w:rsidR="002503DF" w:rsidRDefault="002503DF">
      <w:pPr>
        <w:rPr>
          <w:rFonts w:ascii="Georgia" w:hAnsi="Georgia" w:cs="Times New Roman"/>
          <w:b/>
          <w:sz w:val="96"/>
          <w:szCs w:val="96"/>
        </w:rPr>
      </w:pPr>
      <w:r>
        <w:rPr>
          <w:rFonts w:ascii="Georgia" w:hAnsi="Georgia" w:cs="Times New Roman"/>
          <w:b/>
          <w:sz w:val="96"/>
          <w:szCs w:val="96"/>
        </w:rPr>
        <w:t xml:space="preserve">      </w:t>
      </w:r>
      <w:r w:rsidRPr="002503DF">
        <w:rPr>
          <w:rFonts w:ascii="Georgia" w:hAnsi="Georgia" w:cs="Times New Roman"/>
          <w:b/>
          <w:sz w:val="96"/>
          <w:szCs w:val="96"/>
        </w:rPr>
        <w:t>музыки</w:t>
      </w:r>
    </w:p>
    <w:p w:rsidR="002503DF" w:rsidRDefault="002503DF">
      <w:pPr>
        <w:rPr>
          <w:rFonts w:ascii="Georgia" w:hAnsi="Georgia" w:cs="Times New Roman"/>
          <w:b/>
          <w:sz w:val="96"/>
          <w:szCs w:val="96"/>
        </w:rPr>
      </w:pPr>
    </w:p>
    <w:p w:rsidR="002503DF" w:rsidRDefault="002503DF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Музыкальный руководитель: </w:t>
      </w:r>
    </w:p>
    <w:p w:rsidR="002503DF" w:rsidRDefault="002503DF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Куликова Елена Владимировна</w:t>
      </w:r>
    </w:p>
    <w:p w:rsidR="002503DF" w:rsidRDefault="002503DF">
      <w:pPr>
        <w:rPr>
          <w:rFonts w:ascii="Georgia" w:hAnsi="Georgia"/>
          <w:sz w:val="40"/>
          <w:szCs w:val="40"/>
        </w:rPr>
      </w:pPr>
    </w:p>
    <w:p w:rsidR="002503DF" w:rsidRDefault="002503DF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</w:t>
      </w:r>
    </w:p>
    <w:p w:rsidR="002503DF" w:rsidRPr="002503DF" w:rsidRDefault="002503DF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Сосногорск</w:t>
      </w:r>
    </w:p>
    <w:p w:rsidR="000439BC" w:rsidRPr="002503DF" w:rsidRDefault="00D02A43" w:rsidP="000439BC">
      <w:pPr>
        <w:rPr>
          <w:rFonts w:ascii="Georgia" w:hAnsi="Georgia"/>
          <w:sz w:val="40"/>
          <w:szCs w:val="40"/>
        </w:rPr>
      </w:pPr>
      <w:r>
        <w:rPr>
          <w:rFonts w:ascii="Georgia" w:hAnsi="Georgia" w:cs="Times New Roman"/>
          <w:sz w:val="36"/>
          <w:szCs w:val="36"/>
        </w:rPr>
        <w:lastRenderedPageBreak/>
        <w:t xml:space="preserve">  </w:t>
      </w:r>
    </w:p>
    <w:p w:rsidR="000439BC" w:rsidRPr="002503DF" w:rsidRDefault="000439BC">
      <w:pPr>
        <w:rPr>
          <w:rFonts w:ascii="Georgia" w:hAnsi="Georgia"/>
          <w:sz w:val="40"/>
          <w:szCs w:val="40"/>
        </w:rPr>
      </w:pPr>
    </w:p>
    <w:sectPr w:rsidR="000439BC" w:rsidRPr="002503DF" w:rsidSect="0028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1E2A"/>
    <w:rsid w:val="000439BC"/>
    <w:rsid w:val="001D1E2A"/>
    <w:rsid w:val="002503DF"/>
    <w:rsid w:val="00281192"/>
    <w:rsid w:val="002830FD"/>
    <w:rsid w:val="00584CD5"/>
    <w:rsid w:val="006B326A"/>
    <w:rsid w:val="00B1744E"/>
    <w:rsid w:val="00C7788A"/>
    <w:rsid w:val="00D02A43"/>
    <w:rsid w:val="00D1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867F-5835-420C-AB39-4E01603A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2015-01-25T16:39:00Z</cp:lastPrinted>
  <dcterms:created xsi:type="dcterms:W3CDTF">2015-01-25T15:47:00Z</dcterms:created>
  <dcterms:modified xsi:type="dcterms:W3CDTF">2015-01-25T18:33:00Z</dcterms:modified>
</cp:coreProperties>
</file>