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86" w:rsidRPr="009E5823" w:rsidRDefault="00796786" w:rsidP="009E5823">
      <w:pPr>
        <w:spacing w:after="0" w:line="240" w:lineRule="auto"/>
        <w:jc w:val="center"/>
        <w:rPr>
          <w:b/>
          <w:sz w:val="20"/>
          <w:szCs w:val="20"/>
        </w:rPr>
      </w:pPr>
      <w:r w:rsidRPr="00796786">
        <w:rPr>
          <w:b/>
          <w:sz w:val="20"/>
          <w:szCs w:val="20"/>
        </w:rPr>
        <w:t>Тест по  творчеству   И. А. Бунина</w:t>
      </w:r>
    </w:p>
    <w:p w:rsidR="00796786" w:rsidRP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796786">
        <w:rPr>
          <w:sz w:val="20"/>
          <w:szCs w:val="20"/>
        </w:rPr>
        <w:t xml:space="preserve">Укажите годы жизни И. А. </w:t>
      </w:r>
      <w:proofErr w:type="spellStart"/>
      <w:r w:rsidRPr="00796786">
        <w:rPr>
          <w:sz w:val="20"/>
          <w:szCs w:val="20"/>
        </w:rPr>
        <w:t>Бунина</w:t>
      </w:r>
      <w:proofErr w:type="gramStart"/>
      <w:r w:rsidRPr="00796786">
        <w:rPr>
          <w:sz w:val="20"/>
          <w:szCs w:val="20"/>
        </w:rPr>
        <w:t>.</w:t>
      </w:r>
      <w:r>
        <w:rPr>
          <w:sz w:val="20"/>
          <w:szCs w:val="20"/>
        </w:rPr>
        <w:t>а</w:t>
      </w:r>
      <w:proofErr w:type="spellEnd"/>
      <w:proofErr w:type="gramEnd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 xml:space="preserve">1870-1953                </w:t>
      </w:r>
      <w:r>
        <w:rPr>
          <w:sz w:val="20"/>
          <w:szCs w:val="20"/>
        </w:rPr>
        <w:t>б)</w:t>
      </w:r>
      <w:r w:rsidRPr="00796786">
        <w:rPr>
          <w:sz w:val="20"/>
          <w:szCs w:val="20"/>
        </w:rPr>
        <w:t>1886-1921</w:t>
      </w:r>
      <w:r>
        <w:rPr>
          <w:sz w:val="20"/>
          <w:szCs w:val="20"/>
        </w:rPr>
        <w:t xml:space="preserve">      в)</w:t>
      </w:r>
      <w:r w:rsidRPr="00796786">
        <w:rPr>
          <w:sz w:val="20"/>
          <w:szCs w:val="20"/>
        </w:rPr>
        <w:t xml:space="preserve">1870-1938               </w:t>
      </w:r>
      <w:r>
        <w:rPr>
          <w:sz w:val="20"/>
          <w:szCs w:val="20"/>
        </w:rPr>
        <w:t>г)</w:t>
      </w:r>
      <w:r w:rsidRPr="00796786">
        <w:rPr>
          <w:sz w:val="20"/>
          <w:szCs w:val="20"/>
        </w:rPr>
        <w:t xml:space="preserve"> 1890-1960</w:t>
      </w:r>
    </w:p>
    <w:p w:rsidR="00796786" w:rsidRP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796786">
        <w:rPr>
          <w:sz w:val="20"/>
          <w:szCs w:val="20"/>
        </w:rPr>
        <w:t xml:space="preserve">После октябрьской революции И. А. </w:t>
      </w:r>
      <w:proofErr w:type="spellStart"/>
      <w:r w:rsidRPr="00796786">
        <w:rPr>
          <w:sz w:val="20"/>
          <w:szCs w:val="20"/>
        </w:rPr>
        <w:t>Бунин</w:t>
      </w:r>
      <w:proofErr w:type="gramStart"/>
      <w:r w:rsidR="009E5823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spellEnd"/>
      <w:proofErr w:type="gramEnd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>был осужден и расстрелян</w:t>
      </w:r>
      <w:r>
        <w:rPr>
          <w:sz w:val="20"/>
          <w:szCs w:val="20"/>
        </w:rPr>
        <w:t xml:space="preserve">    б) </w:t>
      </w:r>
      <w:r w:rsidRPr="00796786">
        <w:rPr>
          <w:sz w:val="20"/>
          <w:szCs w:val="20"/>
        </w:rPr>
        <w:t>эмигрировал в США</w:t>
      </w:r>
      <w:r>
        <w:rPr>
          <w:sz w:val="20"/>
          <w:szCs w:val="20"/>
        </w:rPr>
        <w:t xml:space="preserve">     в)</w:t>
      </w:r>
      <w:r w:rsidRPr="00796786">
        <w:rPr>
          <w:sz w:val="20"/>
          <w:szCs w:val="20"/>
        </w:rPr>
        <w:t>остался в России</w:t>
      </w:r>
      <w:r>
        <w:rPr>
          <w:sz w:val="20"/>
          <w:szCs w:val="20"/>
        </w:rPr>
        <w:t xml:space="preserve">     г)</w:t>
      </w:r>
      <w:r w:rsidRPr="00796786">
        <w:rPr>
          <w:sz w:val="20"/>
          <w:szCs w:val="20"/>
        </w:rPr>
        <w:t>эмигрировал во Францию</w:t>
      </w:r>
    </w:p>
    <w:p w:rsidR="00796786" w:rsidRP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796786">
        <w:rPr>
          <w:sz w:val="20"/>
          <w:szCs w:val="20"/>
        </w:rPr>
        <w:t>И. А. Бунин:</w:t>
      </w:r>
      <w:r>
        <w:rPr>
          <w:sz w:val="20"/>
          <w:szCs w:val="20"/>
        </w:rPr>
        <w:t xml:space="preserve"> а</w:t>
      </w:r>
      <w:proofErr w:type="gramStart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>п</w:t>
      </w:r>
      <w:proofErr w:type="gramEnd"/>
      <w:r w:rsidRPr="00796786">
        <w:rPr>
          <w:sz w:val="20"/>
          <w:szCs w:val="20"/>
        </w:rPr>
        <w:t>римыкал к движению акмеистов</w:t>
      </w:r>
      <w:r>
        <w:rPr>
          <w:sz w:val="20"/>
          <w:szCs w:val="20"/>
        </w:rPr>
        <w:t xml:space="preserve">   б)</w:t>
      </w:r>
      <w:r w:rsidRPr="00796786">
        <w:rPr>
          <w:sz w:val="20"/>
          <w:szCs w:val="20"/>
        </w:rPr>
        <w:t>примыкал к движению футуристов</w:t>
      </w:r>
      <w:r>
        <w:rPr>
          <w:sz w:val="20"/>
          <w:szCs w:val="20"/>
        </w:rPr>
        <w:t xml:space="preserve">  в)</w:t>
      </w:r>
      <w:r w:rsidRPr="00796786">
        <w:rPr>
          <w:sz w:val="20"/>
          <w:szCs w:val="20"/>
        </w:rPr>
        <w:t>примыкал к движению символистов</w:t>
      </w:r>
      <w:r>
        <w:rPr>
          <w:sz w:val="20"/>
          <w:szCs w:val="20"/>
        </w:rPr>
        <w:t xml:space="preserve">   г) </w:t>
      </w:r>
      <w:r w:rsidRPr="00796786">
        <w:rPr>
          <w:sz w:val="20"/>
          <w:szCs w:val="20"/>
        </w:rPr>
        <w:t>не примыкал ни к каким литературным течениям</w:t>
      </w:r>
    </w:p>
    <w:p w:rsid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4.Был  ли   И. А. Бунин удостоен    Нобелевской премии: а) да     б) нет</w:t>
      </w:r>
    </w:p>
    <w:p w:rsidR="00796786" w:rsidRP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5.Какие  литературные жанры  преобладали  в  творчестве  И.А.Бунина: а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овесть  б) роман  в) очерк  г) новелла</w:t>
      </w:r>
    </w:p>
    <w:p w:rsidR="00796786" w:rsidRP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796786">
        <w:rPr>
          <w:sz w:val="20"/>
          <w:szCs w:val="20"/>
        </w:rPr>
        <w:t>Укажите рассказ, ко</w:t>
      </w:r>
      <w:r>
        <w:rPr>
          <w:sz w:val="20"/>
          <w:szCs w:val="20"/>
        </w:rPr>
        <w:t>торый принадлежит  перу  И.А.Бунина: а)</w:t>
      </w:r>
      <w:proofErr w:type="gramStart"/>
      <w:r w:rsidRPr="00796786">
        <w:rPr>
          <w:sz w:val="20"/>
          <w:szCs w:val="20"/>
        </w:rPr>
        <w:t>«Л</w:t>
      </w:r>
      <w:proofErr w:type="gramEnd"/>
      <w:r w:rsidRPr="00796786">
        <w:rPr>
          <w:sz w:val="20"/>
          <w:szCs w:val="20"/>
        </w:rPr>
        <w:t>егкое дыхание»</w:t>
      </w:r>
      <w:r>
        <w:rPr>
          <w:sz w:val="20"/>
          <w:szCs w:val="20"/>
        </w:rPr>
        <w:t xml:space="preserve"> б)</w:t>
      </w:r>
      <w:r w:rsidRPr="00796786">
        <w:rPr>
          <w:sz w:val="20"/>
          <w:szCs w:val="20"/>
        </w:rPr>
        <w:t>«Господин из «Сан-Франциско»</w:t>
      </w:r>
    </w:p>
    <w:p w:rsidR="00796786" w:rsidRPr="00796786" w:rsidRDefault="00796786" w:rsidP="007967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в) «Гранатовый браслет»   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«Ася»      е)</w:t>
      </w:r>
      <w:proofErr w:type="gramStart"/>
      <w:r w:rsidRPr="00796786">
        <w:rPr>
          <w:sz w:val="20"/>
          <w:szCs w:val="20"/>
        </w:rPr>
        <w:t>«А</w:t>
      </w:r>
      <w:proofErr w:type="gramEnd"/>
      <w:r w:rsidRPr="00796786">
        <w:rPr>
          <w:sz w:val="20"/>
          <w:szCs w:val="20"/>
        </w:rPr>
        <w:t>нтоновские яблоки»</w:t>
      </w:r>
    </w:p>
    <w:p w:rsidR="00796786" w:rsidRPr="00796786" w:rsidRDefault="00796786" w:rsidP="009E58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7)</w:t>
      </w:r>
      <w:r w:rsidRPr="00796786">
        <w:rPr>
          <w:sz w:val="20"/>
          <w:szCs w:val="20"/>
        </w:rPr>
        <w:t xml:space="preserve">Первоначальный вариант сборника «Темные аллеи» вышел в 1943 году. Укажите, в какой </w:t>
      </w:r>
      <w:proofErr w:type="spellStart"/>
      <w:r w:rsidRPr="00796786">
        <w:rPr>
          <w:sz w:val="20"/>
          <w:szCs w:val="20"/>
        </w:rPr>
        <w:t>стране</w:t>
      </w:r>
      <w:proofErr w:type="gramStart"/>
      <w:r w:rsidR="009E5823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spellEnd"/>
      <w:proofErr w:type="gramEnd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 xml:space="preserve">СССР                       </w:t>
      </w:r>
      <w:r>
        <w:rPr>
          <w:sz w:val="20"/>
          <w:szCs w:val="20"/>
        </w:rPr>
        <w:t>б)</w:t>
      </w:r>
      <w:r w:rsidRPr="00796786">
        <w:rPr>
          <w:sz w:val="20"/>
          <w:szCs w:val="20"/>
        </w:rPr>
        <w:t xml:space="preserve"> США</w:t>
      </w:r>
      <w:r>
        <w:rPr>
          <w:sz w:val="20"/>
          <w:szCs w:val="20"/>
        </w:rPr>
        <w:t xml:space="preserve">                 в) </w:t>
      </w:r>
      <w:r w:rsidRPr="00796786">
        <w:rPr>
          <w:sz w:val="20"/>
          <w:szCs w:val="20"/>
        </w:rPr>
        <w:t xml:space="preserve">Франция                </w:t>
      </w:r>
      <w:r>
        <w:rPr>
          <w:sz w:val="20"/>
          <w:szCs w:val="20"/>
        </w:rPr>
        <w:t xml:space="preserve">г) </w:t>
      </w:r>
      <w:r w:rsidRPr="00796786">
        <w:rPr>
          <w:sz w:val="20"/>
          <w:szCs w:val="20"/>
        </w:rPr>
        <w:t>Швейцария</w:t>
      </w:r>
    </w:p>
    <w:p w:rsid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Pr="00796786">
        <w:rPr>
          <w:sz w:val="20"/>
          <w:szCs w:val="20"/>
        </w:rPr>
        <w:t>Укажите, какой рассказ не входит в сборник «Темные аллеи»</w:t>
      </w:r>
      <w:proofErr w:type="gramStart"/>
      <w:r w:rsidR="009E5823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 xml:space="preserve">«Изумруд»                </w:t>
      </w:r>
      <w:r>
        <w:rPr>
          <w:sz w:val="20"/>
          <w:szCs w:val="20"/>
        </w:rPr>
        <w:t>б)</w:t>
      </w:r>
      <w:r w:rsidRPr="00796786">
        <w:rPr>
          <w:sz w:val="20"/>
          <w:szCs w:val="20"/>
        </w:rPr>
        <w:t>«Чистый понедельник»</w:t>
      </w:r>
      <w:r>
        <w:rPr>
          <w:sz w:val="20"/>
          <w:szCs w:val="20"/>
        </w:rPr>
        <w:t xml:space="preserve">     в)«Ворон»            г) </w:t>
      </w:r>
      <w:r w:rsidRPr="00796786">
        <w:rPr>
          <w:sz w:val="20"/>
          <w:szCs w:val="20"/>
        </w:rPr>
        <w:t>«Холодная осень»</w:t>
      </w:r>
    </w:p>
    <w:p w:rsid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</w:t>
      </w:r>
      <w:r w:rsidRPr="00796786">
        <w:rPr>
          <w:sz w:val="20"/>
          <w:szCs w:val="20"/>
        </w:rPr>
        <w:t xml:space="preserve">Укажите, какой темой объединены рассказы </w:t>
      </w:r>
      <w:r>
        <w:rPr>
          <w:sz w:val="20"/>
          <w:szCs w:val="20"/>
        </w:rPr>
        <w:t xml:space="preserve">  цикла «Тёмные  аллеи»:  а</w:t>
      </w:r>
      <w:proofErr w:type="gramStart"/>
      <w:r>
        <w:rPr>
          <w:sz w:val="20"/>
          <w:szCs w:val="20"/>
        </w:rPr>
        <w:t>)Л</w:t>
      </w:r>
      <w:proofErr w:type="gramEnd"/>
      <w:r>
        <w:rPr>
          <w:sz w:val="20"/>
          <w:szCs w:val="20"/>
        </w:rPr>
        <w:t>юбовь     б)</w:t>
      </w:r>
      <w:r w:rsidRPr="00796786">
        <w:rPr>
          <w:sz w:val="20"/>
          <w:szCs w:val="20"/>
        </w:rPr>
        <w:t>Эмиграция</w:t>
      </w:r>
      <w:r>
        <w:rPr>
          <w:sz w:val="20"/>
          <w:szCs w:val="20"/>
        </w:rPr>
        <w:t xml:space="preserve">     в)</w:t>
      </w:r>
      <w:r w:rsidRPr="00796786">
        <w:rPr>
          <w:sz w:val="20"/>
          <w:szCs w:val="20"/>
        </w:rPr>
        <w:t xml:space="preserve">Революция                </w:t>
      </w:r>
      <w:r>
        <w:rPr>
          <w:sz w:val="20"/>
          <w:szCs w:val="20"/>
        </w:rPr>
        <w:t>г)</w:t>
      </w:r>
      <w:r w:rsidRPr="00796786">
        <w:rPr>
          <w:sz w:val="20"/>
          <w:szCs w:val="20"/>
        </w:rPr>
        <w:t>Война</w:t>
      </w:r>
    </w:p>
    <w:p w:rsid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10)В рассказе  «Чистый  понедельник»  тесно переплетаются  детали  восточного и западного  колорита. С какой  целью  автор  уделяет  внимание  этим  деталям?</w:t>
      </w:r>
    </w:p>
    <w:p w:rsid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а) передать  специфику Москвы начала века  б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оздать фон  для развития сюжета в)подчеркнуть противоречивость и двойственность  России</w:t>
      </w:r>
    </w:p>
    <w:p w:rsidR="00796786" w:rsidRDefault="00796786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11.Зачем в рас</w:t>
      </w:r>
      <w:r w:rsidR="003121A7">
        <w:rPr>
          <w:sz w:val="20"/>
          <w:szCs w:val="20"/>
        </w:rPr>
        <w:t>сказ</w:t>
      </w:r>
      <w:r>
        <w:rPr>
          <w:sz w:val="20"/>
          <w:szCs w:val="20"/>
        </w:rPr>
        <w:t xml:space="preserve"> «Чистый понедельник»</w:t>
      </w:r>
      <w:r w:rsidR="003121A7">
        <w:rPr>
          <w:sz w:val="20"/>
          <w:szCs w:val="20"/>
        </w:rPr>
        <w:t xml:space="preserve">  введён  мотив  поиска  дома </w:t>
      </w:r>
      <w:proofErr w:type="spellStart"/>
      <w:r w:rsidR="003121A7">
        <w:rPr>
          <w:sz w:val="20"/>
          <w:szCs w:val="20"/>
        </w:rPr>
        <w:t>А.С.Грибоедова</w:t>
      </w:r>
      <w:proofErr w:type="spellEnd"/>
      <w:r w:rsidR="003121A7">
        <w:rPr>
          <w:sz w:val="20"/>
          <w:szCs w:val="20"/>
        </w:rPr>
        <w:t>?</w:t>
      </w:r>
    </w:p>
    <w:p w:rsidR="003121A7" w:rsidRDefault="003121A7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а) подчеркнуть интерес героев  к  литературе    б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вязь с проблемой «Восток-Запад» в  рассказе  в)развитие традиционной  проблемы «горе от ума» в рассказе  И.А.Бунина</w:t>
      </w:r>
    </w:p>
    <w:p w:rsidR="003121A7" w:rsidRDefault="003121A7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12.Для чего в рассказ  вводится  легенда  о  Змее?</w:t>
      </w:r>
    </w:p>
    <w:p w:rsidR="00905BD0" w:rsidRDefault="00905BD0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)р</w:t>
      </w:r>
      <w:proofErr w:type="gramEnd"/>
      <w:r>
        <w:rPr>
          <w:sz w:val="20"/>
          <w:szCs w:val="20"/>
        </w:rPr>
        <w:t xml:space="preserve">азвитие  традиционной  темы  </w:t>
      </w:r>
      <w:proofErr w:type="spellStart"/>
      <w:r>
        <w:rPr>
          <w:sz w:val="20"/>
          <w:szCs w:val="20"/>
        </w:rPr>
        <w:t>змееборчества</w:t>
      </w:r>
      <w:proofErr w:type="spellEnd"/>
      <w:r>
        <w:rPr>
          <w:sz w:val="20"/>
          <w:szCs w:val="20"/>
        </w:rPr>
        <w:t xml:space="preserve">  б)утверждение  идеи  о  существовании  в  человеке  божественного и дьявольского  начал  в)средство раскрытия  характера героев</w:t>
      </w:r>
    </w:p>
    <w:p w:rsidR="00905BD0" w:rsidRDefault="00905BD0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13.В чём состоит  смысл названия рассказа «Чистый понедельник»?</w:t>
      </w:r>
    </w:p>
    <w:p w:rsidR="00905BD0" w:rsidRDefault="00905BD0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вязь с православным календарём  б)утверждение  национальной идеи – патриархального пути развития России  в)</w:t>
      </w:r>
      <w:r w:rsidR="009E5823">
        <w:rPr>
          <w:sz w:val="20"/>
          <w:szCs w:val="20"/>
        </w:rPr>
        <w:t>»Чистый понедельник» - символ очищения  героини  от  праздной мирской  жизни</w:t>
      </w:r>
    </w:p>
    <w:p w:rsidR="009E5823" w:rsidRDefault="009E5823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14.Какие  черты  характера героини рассказа являются  устойчивыми  особенностями «</w:t>
      </w:r>
      <w:proofErr w:type="spellStart"/>
      <w:r>
        <w:rPr>
          <w:sz w:val="20"/>
          <w:szCs w:val="20"/>
        </w:rPr>
        <w:t>бунинской</w:t>
      </w:r>
      <w:proofErr w:type="spellEnd"/>
      <w:r>
        <w:rPr>
          <w:sz w:val="20"/>
          <w:szCs w:val="20"/>
        </w:rPr>
        <w:t>» женщины?</w:t>
      </w:r>
    </w:p>
    <w:p w:rsidR="009E5823" w:rsidRDefault="009E5823" w:rsidP="007967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трастность  б)ум   в) противоречивость г)одухотворённость</w:t>
      </w:r>
    </w:p>
    <w:p w:rsidR="009E5823" w:rsidRDefault="009E5823" w:rsidP="00796786">
      <w:pPr>
        <w:spacing w:after="0" w:line="240" w:lineRule="auto"/>
        <w:jc w:val="both"/>
        <w:rPr>
          <w:sz w:val="20"/>
          <w:szCs w:val="20"/>
        </w:rPr>
      </w:pPr>
    </w:p>
    <w:p w:rsidR="009E5823" w:rsidRPr="009E5823" w:rsidRDefault="009E5823" w:rsidP="009E5823">
      <w:pPr>
        <w:spacing w:after="0" w:line="240" w:lineRule="auto"/>
        <w:jc w:val="center"/>
        <w:rPr>
          <w:b/>
          <w:sz w:val="20"/>
          <w:szCs w:val="20"/>
        </w:rPr>
      </w:pPr>
      <w:r w:rsidRPr="00796786">
        <w:rPr>
          <w:b/>
          <w:sz w:val="20"/>
          <w:szCs w:val="20"/>
        </w:rPr>
        <w:t>Тест по  творчеству   И. А. Бунина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796786">
        <w:rPr>
          <w:sz w:val="20"/>
          <w:szCs w:val="20"/>
        </w:rPr>
        <w:t>Укажите годы жизни И. А. Бунина.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r w:rsidRPr="00796786">
        <w:rPr>
          <w:sz w:val="20"/>
          <w:szCs w:val="20"/>
        </w:rPr>
        <w:t xml:space="preserve">1870-1953                </w:t>
      </w:r>
      <w:r>
        <w:rPr>
          <w:sz w:val="20"/>
          <w:szCs w:val="20"/>
        </w:rPr>
        <w:t>б)</w:t>
      </w:r>
      <w:r w:rsidRPr="00796786">
        <w:rPr>
          <w:sz w:val="20"/>
          <w:szCs w:val="20"/>
        </w:rPr>
        <w:t>1886-1921</w:t>
      </w:r>
      <w:r>
        <w:rPr>
          <w:sz w:val="20"/>
          <w:szCs w:val="20"/>
        </w:rPr>
        <w:t xml:space="preserve">      в)</w:t>
      </w:r>
      <w:r w:rsidRPr="00796786">
        <w:rPr>
          <w:sz w:val="20"/>
          <w:szCs w:val="20"/>
        </w:rPr>
        <w:t xml:space="preserve">1870-1938               </w:t>
      </w:r>
      <w:r>
        <w:rPr>
          <w:sz w:val="20"/>
          <w:szCs w:val="20"/>
        </w:rPr>
        <w:t>г)</w:t>
      </w:r>
      <w:r w:rsidRPr="00796786">
        <w:rPr>
          <w:sz w:val="20"/>
          <w:szCs w:val="20"/>
        </w:rPr>
        <w:t xml:space="preserve"> 1890-1960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796786">
        <w:rPr>
          <w:sz w:val="20"/>
          <w:szCs w:val="20"/>
        </w:rPr>
        <w:t>После октябрьской революции И. А. Бунин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>б</w:t>
      </w:r>
      <w:proofErr w:type="gramEnd"/>
      <w:r w:rsidRPr="00796786">
        <w:rPr>
          <w:sz w:val="20"/>
          <w:szCs w:val="20"/>
        </w:rPr>
        <w:t>ыл осужден и расстрелян</w:t>
      </w:r>
      <w:r>
        <w:rPr>
          <w:sz w:val="20"/>
          <w:szCs w:val="20"/>
        </w:rPr>
        <w:t xml:space="preserve">    б) </w:t>
      </w:r>
      <w:r w:rsidRPr="00796786">
        <w:rPr>
          <w:sz w:val="20"/>
          <w:szCs w:val="20"/>
        </w:rPr>
        <w:t>эмигрировал в США</w:t>
      </w:r>
      <w:r>
        <w:rPr>
          <w:sz w:val="20"/>
          <w:szCs w:val="20"/>
        </w:rPr>
        <w:t xml:space="preserve">     в)</w:t>
      </w:r>
      <w:r w:rsidRPr="00796786">
        <w:rPr>
          <w:sz w:val="20"/>
          <w:szCs w:val="20"/>
        </w:rPr>
        <w:t>остался в России</w:t>
      </w:r>
      <w:r>
        <w:rPr>
          <w:sz w:val="20"/>
          <w:szCs w:val="20"/>
        </w:rPr>
        <w:t xml:space="preserve">     г)</w:t>
      </w:r>
      <w:r w:rsidRPr="00796786">
        <w:rPr>
          <w:sz w:val="20"/>
          <w:szCs w:val="20"/>
        </w:rPr>
        <w:t>эмигрировал во Францию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796786">
        <w:rPr>
          <w:sz w:val="20"/>
          <w:szCs w:val="20"/>
        </w:rPr>
        <w:t>И. А. Бунин:</w:t>
      </w:r>
      <w:r>
        <w:rPr>
          <w:sz w:val="20"/>
          <w:szCs w:val="20"/>
        </w:rPr>
        <w:t xml:space="preserve"> а</w:t>
      </w:r>
      <w:proofErr w:type="gramStart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>п</w:t>
      </w:r>
      <w:proofErr w:type="gramEnd"/>
      <w:r w:rsidRPr="00796786">
        <w:rPr>
          <w:sz w:val="20"/>
          <w:szCs w:val="20"/>
        </w:rPr>
        <w:t>римыкал к движению акмеистов</w:t>
      </w:r>
      <w:r>
        <w:rPr>
          <w:sz w:val="20"/>
          <w:szCs w:val="20"/>
        </w:rPr>
        <w:t xml:space="preserve">   б)</w:t>
      </w:r>
      <w:r w:rsidRPr="00796786">
        <w:rPr>
          <w:sz w:val="20"/>
          <w:szCs w:val="20"/>
        </w:rPr>
        <w:t>примыкал к движению футуристов</w:t>
      </w:r>
      <w:r>
        <w:rPr>
          <w:sz w:val="20"/>
          <w:szCs w:val="20"/>
        </w:rPr>
        <w:t xml:space="preserve">  в)</w:t>
      </w:r>
      <w:r w:rsidRPr="00796786">
        <w:rPr>
          <w:sz w:val="20"/>
          <w:szCs w:val="20"/>
        </w:rPr>
        <w:t>примыкал к движению символистов</w:t>
      </w:r>
      <w:r>
        <w:rPr>
          <w:sz w:val="20"/>
          <w:szCs w:val="20"/>
        </w:rPr>
        <w:t xml:space="preserve">   г) </w:t>
      </w:r>
      <w:r w:rsidRPr="00796786">
        <w:rPr>
          <w:sz w:val="20"/>
          <w:szCs w:val="20"/>
        </w:rPr>
        <w:t>не примыкал ни к каким литературным течениям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4.Был  ли   И. А. Бунин удостоен    Нобелевской премии: а) да     б) нет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5.Какие  литературные жанры  преобладали  в  творчестве  И.А.Бунина: а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овесть  б) роман  в) очерк  г) новелла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796786">
        <w:rPr>
          <w:sz w:val="20"/>
          <w:szCs w:val="20"/>
        </w:rPr>
        <w:t>Укажите рассказ, ко</w:t>
      </w:r>
      <w:r>
        <w:rPr>
          <w:sz w:val="20"/>
          <w:szCs w:val="20"/>
        </w:rPr>
        <w:t>торый принадлежит  перу  И.А.Бунина: а)</w:t>
      </w:r>
      <w:proofErr w:type="gramStart"/>
      <w:r w:rsidRPr="00796786">
        <w:rPr>
          <w:sz w:val="20"/>
          <w:szCs w:val="20"/>
        </w:rPr>
        <w:t>«Л</w:t>
      </w:r>
      <w:proofErr w:type="gramEnd"/>
      <w:r w:rsidRPr="00796786">
        <w:rPr>
          <w:sz w:val="20"/>
          <w:szCs w:val="20"/>
        </w:rPr>
        <w:t>егкое дыхание»</w:t>
      </w:r>
      <w:r>
        <w:rPr>
          <w:sz w:val="20"/>
          <w:szCs w:val="20"/>
        </w:rPr>
        <w:t xml:space="preserve"> б)</w:t>
      </w:r>
      <w:r w:rsidRPr="00796786">
        <w:rPr>
          <w:sz w:val="20"/>
          <w:szCs w:val="20"/>
        </w:rPr>
        <w:t>«Господин из «Сан-Франциско»</w:t>
      </w:r>
    </w:p>
    <w:p w:rsidR="009E5823" w:rsidRPr="00796786" w:rsidRDefault="009E5823" w:rsidP="009E58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в) «Гранатовый браслет»   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«Ася»      е)</w:t>
      </w:r>
      <w:proofErr w:type="gramStart"/>
      <w:r w:rsidRPr="00796786">
        <w:rPr>
          <w:sz w:val="20"/>
          <w:szCs w:val="20"/>
        </w:rPr>
        <w:t>«А</w:t>
      </w:r>
      <w:proofErr w:type="gramEnd"/>
      <w:r w:rsidRPr="00796786">
        <w:rPr>
          <w:sz w:val="20"/>
          <w:szCs w:val="20"/>
        </w:rPr>
        <w:t>нтоновские яблоки»</w:t>
      </w:r>
    </w:p>
    <w:p w:rsidR="009E5823" w:rsidRPr="00796786" w:rsidRDefault="009E5823" w:rsidP="009E58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7)</w:t>
      </w:r>
      <w:r w:rsidRPr="00796786">
        <w:rPr>
          <w:sz w:val="20"/>
          <w:szCs w:val="20"/>
        </w:rPr>
        <w:t>Первоначальный вариант сборника «Темные аллеи» вышел в 1943 году. Укажите, в какой стране.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>С</w:t>
      </w:r>
      <w:proofErr w:type="gramEnd"/>
      <w:r w:rsidRPr="00796786">
        <w:rPr>
          <w:sz w:val="20"/>
          <w:szCs w:val="20"/>
        </w:rPr>
        <w:t xml:space="preserve">ССР                       </w:t>
      </w:r>
      <w:r>
        <w:rPr>
          <w:sz w:val="20"/>
          <w:szCs w:val="20"/>
        </w:rPr>
        <w:t>б)</w:t>
      </w:r>
      <w:r w:rsidRPr="00796786">
        <w:rPr>
          <w:sz w:val="20"/>
          <w:szCs w:val="20"/>
        </w:rPr>
        <w:t xml:space="preserve"> США</w:t>
      </w:r>
      <w:r>
        <w:rPr>
          <w:sz w:val="20"/>
          <w:szCs w:val="20"/>
        </w:rPr>
        <w:t xml:space="preserve">                 в) </w:t>
      </w:r>
      <w:r w:rsidRPr="00796786">
        <w:rPr>
          <w:sz w:val="20"/>
          <w:szCs w:val="20"/>
        </w:rPr>
        <w:t xml:space="preserve">Франция                </w:t>
      </w:r>
      <w:r>
        <w:rPr>
          <w:sz w:val="20"/>
          <w:szCs w:val="20"/>
        </w:rPr>
        <w:t xml:space="preserve">г) </w:t>
      </w:r>
      <w:r w:rsidRPr="00796786">
        <w:rPr>
          <w:sz w:val="20"/>
          <w:szCs w:val="20"/>
        </w:rPr>
        <w:t>Швейцария</w:t>
      </w:r>
    </w:p>
    <w:p w:rsidR="009E5823" w:rsidRPr="00796786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Pr="00796786">
        <w:rPr>
          <w:sz w:val="20"/>
          <w:szCs w:val="20"/>
        </w:rPr>
        <w:t>Укажите, какой рассказ не входит в сборник «Темные аллеи».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</w:t>
      </w:r>
      <w:r w:rsidRPr="00796786">
        <w:rPr>
          <w:sz w:val="20"/>
          <w:szCs w:val="20"/>
        </w:rPr>
        <w:t>«</w:t>
      </w:r>
      <w:proofErr w:type="gramEnd"/>
      <w:r w:rsidRPr="00796786">
        <w:rPr>
          <w:sz w:val="20"/>
          <w:szCs w:val="20"/>
        </w:rPr>
        <w:t xml:space="preserve">Изумруд»                </w:t>
      </w:r>
      <w:r>
        <w:rPr>
          <w:sz w:val="20"/>
          <w:szCs w:val="20"/>
        </w:rPr>
        <w:t>б)</w:t>
      </w:r>
      <w:r w:rsidRPr="00796786">
        <w:rPr>
          <w:sz w:val="20"/>
          <w:szCs w:val="20"/>
        </w:rPr>
        <w:t>«Чистый понедельник»</w:t>
      </w:r>
      <w:r>
        <w:rPr>
          <w:sz w:val="20"/>
          <w:szCs w:val="20"/>
        </w:rPr>
        <w:t xml:space="preserve">     в)«Ворон»            г) </w:t>
      </w:r>
      <w:r w:rsidRPr="00796786">
        <w:rPr>
          <w:sz w:val="20"/>
          <w:szCs w:val="20"/>
        </w:rPr>
        <w:t>«Холодная осень»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</w:t>
      </w:r>
      <w:r w:rsidRPr="00796786">
        <w:rPr>
          <w:sz w:val="20"/>
          <w:szCs w:val="20"/>
        </w:rPr>
        <w:t xml:space="preserve">Укажите, какой темой объединены рассказы </w:t>
      </w:r>
      <w:r>
        <w:rPr>
          <w:sz w:val="20"/>
          <w:szCs w:val="20"/>
        </w:rPr>
        <w:t xml:space="preserve">  цикла «Тёмные  аллеи»:  а</w:t>
      </w:r>
      <w:proofErr w:type="gramStart"/>
      <w:r>
        <w:rPr>
          <w:sz w:val="20"/>
          <w:szCs w:val="20"/>
        </w:rPr>
        <w:t>)Л</w:t>
      </w:r>
      <w:proofErr w:type="gramEnd"/>
      <w:r>
        <w:rPr>
          <w:sz w:val="20"/>
          <w:szCs w:val="20"/>
        </w:rPr>
        <w:t>юбовь     б)</w:t>
      </w:r>
      <w:r w:rsidRPr="00796786">
        <w:rPr>
          <w:sz w:val="20"/>
          <w:szCs w:val="20"/>
        </w:rPr>
        <w:t>Эмиграция</w:t>
      </w:r>
      <w:r>
        <w:rPr>
          <w:sz w:val="20"/>
          <w:szCs w:val="20"/>
        </w:rPr>
        <w:t xml:space="preserve">     в)</w:t>
      </w:r>
      <w:r w:rsidRPr="00796786">
        <w:rPr>
          <w:sz w:val="20"/>
          <w:szCs w:val="20"/>
        </w:rPr>
        <w:t xml:space="preserve">Революция                </w:t>
      </w:r>
      <w:r>
        <w:rPr>
          <w:sz w:val="20"/>
          <w:szCs w:val="20"/>
        </w:rPr>
        <w:t>г)</w:t>
      </w:r>
      <w:r w:rsidRPr="00796786">
        <w:rPr>
          <w:sz w:val="20"/>
          <w:szCs w:val="20"/>
        </w:rPr>
        <w:t>Война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10)В рассказе  «Чистый  понедельник»  тесно переплетаются  детали  восточного и западного  колорита. С какой  целью  автор  уделяет  внимание  этим  деталям?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а) передать  специфику Москвы начала века  б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оздать фон  для развития сюжета в)подчеркнуть противоречивость и двойственность  России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11.Зачем в рассказ «Чистый понедельник»  введён  мотив  поиска  дома </w:t>
      </w:r>
      <w:proofErr w:type="spellStart"/>
      <w:r>
        <w:rPr>
          <w:sz w:val="20"/>
          <w:szCs w:val="20"/>
        </w:rPr>
        <w:t>А.С.Грибоедова</w:t>
      </w:r>
      <w:proofErr w:type="spellEnd"/>
      <w:r>
        <w:rPr>
          <w:sz w:val="20"/>
          <w:szCs w:val="20"/>
        </w:rPr>
        <w:t>?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а) подчеркнуть интерес героев  к  литературе    б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вязь с проблемой «Восток-Запад» в  рассказе  в)развитие традиционной  проблемы «горе от ума» в рассказе  И.А.Бунина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12.Для чего в рассказ  вводится  легенда  о  Змее?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)р</w:t>
      </w:r>
      <w:proofErr w:type="gramEnd"/>
      <w:r>
        <w:rPr>
          <w:sz w:val="20"/>
          <w:szCs w:val="20"/>
        </w:rPr>
        <w:t xml:space="preserve">азвитие  традиционной  темы  </w:t>
      </w:r>
      <w:proofErr w:type="spellStart"/>
      <w:r>
        <w:rPr>
          <w:sz w:val="20"/>
          <w:szCs w:val="20"/>
        </w:rPr>
        <w:t>змееборчества</w:t>
      </w:r>
      <w:proofErr w:type="spellEnd"/>
      <w:r>
        <w:rPr>
          <w:sz w:val="20"/>
          <w:szCs w:val="20"/>
        </w:rPr>
        <w:t xml:space="preserve">  б)утверждение  идеи  о  существовании  в  человеке  божественного и дьявольского  начал  в)средство раскрытия  характера героев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13.В чём состоит  смысл названия рассказа «Чистый понедельник»?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вязь с православным календарём  б)утверждение  национальной идеи – патриархального пути развития России  в)»Чистый понедельник» - символ очищения  героини  от  праздной мирской  жизни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14.Какие  черты  характера героини рассказа являются  устойчивыми  особенностями «</w:t>
      </w:r>
      <w:proofErr w:type="spellStart"/>
      <w:r>
        <w:rPr>
          <w:sz w:val="20"/>
          <w:szCs w:val="20"/>
        </w:rPr>
        <w:t>бунинской</w:t>
      </w:r>
      <w:proofErr w:type="spellEnd"/>
      <w:r>
        <w:rPr>
          <w:sz w:val="20"/>
          <w:szCs w:val="20"/>
        </w:rPr>
        <w:t>» женщины?</w:t>
      </w:r>
    </w:p>
    <w:p w:rsidR="009E5823" w:rsidRDefault="009E5823" w:rsidP="009E58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а)страстность  б)ум   в) противоречивость г)одухотворённость</w:t>
      </w:r>
    </w:p>
    <w:p w:rsidR="009E5823" w:rsidRDefault="009E5823" w:rsidP="00796786">
      <w:pPr>
        <w:spacing w:after="0" w:line="240" w:lineRule="auto"/>
        <w:jc w:val="both"/>
        <w:rPr>
          <w:sz w:val="20"/>
          <w:szCs w:val="20"/>
        </w:rPr>
      </w:pPr>
    </w:p>
    <w:p w:rsidR="00796786" w:rsidRDefault="00796786" w:rsidP="00796786">
      <w:pPr>
        <w:spacing w:after="0" w:line="240" w:lineRule="auto"/>
        <w:jc w:val="both"/>
        <w:rPr>
          <w:sz w:val="20"/>
          <w:szCs w:val="20"/>
        </w:rPr>
      </w:pPr>
    </w:p>
    <w:p w:rsidR="00796786" w:rsidRPr="00796786" w:rsidRDefault="00796786" w:rsidP="00796786">
      <w:pPr>
        <w:spacing w:after="0" w:line="240" w:lineRule="auto"/>
        <w:jc w:val="both"/>
        <w:rPr>
          <w:sz w:val="20"/>
          <w:szCs w:val="20"/>
        </w:rPr>
      </w:pPr>
    </w:p>
    <w:sectPr w:rsidR="00796786" w:rsidRPr="00796786" w:rsidSect="009E58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6786"/>
    <w:rsid w:val="001F7332"/>
    <w:rsid w:val="003121A7"/>
    <w:rsid w:val="00796786"/>
    <w:rsid w:val="007B0225"/>
    <w:rsid w:val="00905BD0"/>
    <w:rsid w:val="009E5823"/>
    <w:rsid w:val="00B5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2012-10-04T05:21:00Z</cp:lastPrinted>
  <dcterms:created xsi:type="dcterms:W3CDTF">2012-10-04T04:10:00Z</dcterms:created>
  <dcterms:modified xsi:type="dcterms:W3CDTF">2012-10-04T07:17:00Z</dcterms:modified>
</cp:coreProperties>
</file>