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 xml:space="preserve">                </w:t>
      </w:r>
      <w:r>
        <w:rPr>
          <w:color w:val="333333"/>
          <w:sz w:val="28"/>
          <w:szCs w:val="28"/>
        </w:rPr>
        <w:t xml:space="preserve">           МКДОУ «Детский сад № 30»</w:t>
      </w: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014E6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</w:p>
    <w:p w:rsidR="00014E68" w:rsidRPr="00DA76B6" w:rsidRDefault="00014E68" w:rsidP="00014E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DA76B6">
        <w:rPr>
          <w:b/>
          <w:color w:val="333333"/>
          <w:sz w:val="36"/>
          <w:szCs w:val="36"/>
        </w:rPr>
        <w:t>Сообщение к семинару на тему: « Развитие интонационной выразительности речи дошкольников».</w:t>
      </w:r>
    </w:p>
    <w:p w:rsidR="00014E68" w:rsidRPr="00DA76B6" w:rsidRDefault="00014E68" w:rsidP="00014E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014E68" w:rsidRPr="00DA76B6" w:rsidRDefault="00014E68" w:rsidP="00014E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014E68" w:rsidRPr="00DA76B6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</w:t>
      </w: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014E6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Подготовила: воспитатель</w:t>
      </w:r>
    </w:p>
    <w:p w:rsidR="00014E68" w:rsidRPr="00014E68" w:rsidRDefault="00014E68" w:rsidP="00014E6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14E68" w:rsidRPr="00014E68" w:rsidRDefault="00014E68" w:rsidP="00014E68">
      <w:pPr>
        <w:pStyle w:val="a3"/>
        <w:shd w:val="clear" w:color="auto" w:fill="FFFFFF"/>
        <w:tabs>
          <w:tab w:val="left" w:pos="610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Кульбакова</w:t>
      </w:r>
      <w:proofErr w:type="spellEnd"/>
      <w:r>
        <w:rPr>
          <w:color w:val="333333"/>
          <w:sz w:val="28"/>
          <w:szCs w:val="28"/>
        </w:rPr>
        <w:t xml:space="preserve"> И.Н.</w:t>
      </w:r>
    </w:p>
    <w:p w:rsidR="00014E68" w:rsidRPr="00014E68" w:rsidRDefault="00014E68" w:rsidP="00014E6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14E68" w:rsidRPr="00014E68" w:rsidRDefault="00014E68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г. Михайловск, 2015</w:t>
      </w:r>
    </w:p>
    <w:p w:rsidR="00AC570F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76B6">
        <w:rPr>
          <w:b/>
          <w:color w:val="333333"/>
          <w:sz w:val="28"/>
          <w:szCs w:val="28"/>
        </w:rPr>
        <w:lastRenderedPageBreak/>
        <w:t>Интонационная выразительность</w:t>
      </w:r>
      <w:r w:rsidRPr="00014E68">
        <w:rPr>
          <w:color w:val="333333"/>
          <w:sz w:val="28"/>
          <w:szCs w:val="28"/>
        </w:rPr>
        <w:t xml:space="preserve"> – сложный комплекс всех выразительных средств речи, включающий:</w:t>
      </w:r>
    </w:p>
    <w:p w:rsidR="00DA76B6" w:rsidRPr="00014E68" w:rsidRDefault="00DA76B6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C570F" w:rsidRPr="00014E68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- Мелодика</w:t>
      </w:r>
    </w:p>
    <w:p w:rsidR="00AC570F" w:rsidRPr="00014E68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- Темп</w:t>
      </w:r>
    </w:p>
    <w:p w:rsidR="00AC570F" w:rsidRPr="00014E68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- Ритм</w:t>
      </w:r>
    </w:p>
    <w:p w:rsidR="00AC570F" w:rsidRPr="00014E68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- Ударение</w:t>
      </w:r>
    </w:p>
    <w:p w:rsidR="00AC570F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- Тембр</w:t>
      </w:r>
    </w:p>
    <w:p w:rsidR="00DA76B6" w:rsidRPr="00014E68" w:rsidRDefault="00DA76B6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C570F" w:rsidRPr="00014E68" w:rsidRDefault="00AC570F" w:rsidP="00AC57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 xml:space="preserve">Ученые (Н. М. Баженов, Ч. Дарвин, И. И. </w:t>
      </w:r>
      <w:proofErr w:type="spellStart"/>
      <w:r w:rsidRPr="00014E68">
        <w:rPr>
          <w:color w:val="333333"/>
          <w:sz w:val="28"/>
          <w:szCs w:val="28"/>
        </w:rPr>
        <w:t>Рыданова</w:t>
      </w:r>
      <w:proofErr w:type="spellEnd"/>
      <w:r w:rsidRPr="00014E68">
        <w:rPr>
          <w:color w:val="333333"/>
          <w:sz w:val="28"/>
          <w:szCs w:val="28"/>
        </w:rPr>
        <w:t xml:space="preserve">, Н. Д. </w:t>
      </w:r>
      <w:proofErr w:type="spellStart"/>
      <w:r w:rsidRPr="00014E68">
        <w:rPr>
          <w:color w:val="333333"/>
          <w:sz w:val="28"/>
          <w:szCs w:val="28"/>
        </w:rPr>
        <w:t>Светозарова</w:t>
      </w:r>
      <w:proofErr w:type="spellEnd"/>
      <w:r w:rsidRPr="00014E68">
        <w:rPr>
          <w:color w:val="333333"/>
          <w:sz w:val="28"/>
          <w:szCs w:val="28"/>
        </w:rPr>
        <w:t xml:space="preserve"> и др.) относят к интонационному оформлению речи четкость дикции, логическое ударение, чистоту звучания голоса, лексическое богатство, точное выражение мысли и эмоций.</w:t>
      </w:r>
    </w:p>
    <w:p w:rsidR="00AC570F" w:rsidRPr="00014E68" w:rsidRDefault="00041DF3" w:rsidP="00AC570F">
      <w:pPr>
        <w:pStyle w:val="a3"/>
        <w:shd w:val="clear" w:color="auto" w:fill="FFFFFF"/>
        <w:spacing w:before="180" w:after="18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Очень часто речь детей неэмоциональна и невыразительна. Многие дети заучивают тексты стихотворений или роли к сказкам-драматизациям, но не умеют передать характер героев, их настроение. Отсутствие видимой эмоциональности и выразительности, монотонность голоса, нарушение речевого ритма и других элементов не способствуют коммуникации таких  детей, ухудшают их адаптацию в обществе. Поэтому важно научить детей понимать собственное эмоциональное состояние, выражать свои чувства и распознавать чувства других людей через жесты, мимику, интонацию. По мнению специалистов именно дошкольный возраст</w:t>
      </w:r>
      <w:r w:rsidR="00AC570F" w:rsidRPr="00014E68">
        <w:rPr>
          <w:color w:val="333333"/>
          <w:sz w:val="28"/>
          <w:szCs w:val="28"/>
        </w:rPr>
        <w:t xml:space="preserve"> </w:t>
      </w:r>
      <w:r w:rsidRPr="00014E68">
        <w:rPr>
          <w:color w:val="333333"/>
          <w:sz w:val="28"/>
          <w:szCs w:val="28"/>
        </w:rPr>
        <w:t>является наиболее благоприятным для решения данных задач.</w:t>
      </w:r>
      <w:r w:rsidR="00AC570F" w:rsidRPr="00014E68">
        <w:rPr>
          <w:color w:val="333333"/>
          <w:sz w:val="28"/>
          <w:szCs w:val="28"/>
        </w:rPr>
        <w:t xml:space="preserve"> </w:t>
      </w:r>
    </w:p>
    <w:p w:rsidR="00041DF3" w:rsidRPr="00014E68" w:rsidRDefault="00041DF3" w:rsidP="00AC570F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Интонационной выразительностью речи дети овладевают преимущественно к пятилетнему возрасту. В большинстве случаев монотонность речи связана с тем, что дошкольники не осознают значения интонации для передачи смысла высказываний и своего отношения к происходящему.</w:t>
      </w:r>
    </w:p>
    <w:p w:rsidR="00041DF3" w:rsidRPr="00014E68" w:rsidRDefault="00041DF3" w:rsidP="00AC570F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При неправильном произношении у д</w:t>
      </w:r>
      <w:r w:rsidR="00AC570F" w:rsidRPr="00014E68">
        <w:rPr>
          <w:color w:val="333333"/>
          <w:sz w:val="28"/>
          <w:szCs w:val="28"/>
        </w:rPr>
        <w:t xml:space="preserve">етей отмечаются различные </w:t>
      </w:r>
      <w:r w:rsidRPr="00014E68">
        <w:rPr>
          <w:color w:val="333333"/>
          <w:sz w:val="28"/>
          <w:szCs w:val="28"/>
        </w:rPr>
        <w:t>несовершенства дыхания: ослабленный вдох и выдох, говорят тихо,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</w:t>
      </w:r>
    </w:p>
    <w:p w:rsidR="00041DF3" w:rsidRPr="00014E68" w:rsidRDefault="00041DF3" w:rsidP="00AC570F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014E68">
        <w:rPr>
          <w:color w:val="333333"/>
          <w:sz w:val="28"/>
          <w:szCs w:val="28"/>
        </w:rPr>
        <w:t>Научив ребёнка «правильно» дышать, воспитав длительный речевой выдох, мы, тем самым, создадим необходимую базу для овладения правильным звукопроизношением.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по развитию выразительности речи нужно проводить последовательно, в два этапа: сначала формировать навыки восприятия интонации, затем - навыки ее использования в собственной речи.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формируется интонационное оформление повествовательных, затем вопросительных и в дальнейшем - восклицательных высказываний.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Кандидат педагогических наук МГПИ Ю. Н. РОДИОНОВА предлагает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сопоставительного анализа двух образцов чтения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одного и того же текста, который дает возможность показать детям роль интонационной выразительности в речи. Первый раз воспитатель читает текст невыразительно, второй раз - с интонационным оформлением. Дети, безусловно, отметят разницу, и их будет легко подвести к выводу, что она заключается в выразительности речи. После этого можно переходить к формированию навыков восприятия интонационных компонентов речи: мелодики, темпа, ритма, тембра, логического ударения.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этап - формирование навыков восприятия интонации речи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методике Ю. Н. Родионовой)</w:t>
      </w:r>
    </w:p>
    <w:p w:rsidR="00041DF3" w:rsidRPr="00DA76B6" w:rsidRDefault="00041DF3" w:rsidP="00AC570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Мелодика.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привлечения внимания детей к мелодике (основному тону голоса) можно использовать такой прием, как 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«рассказ проблемной истории»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"Вчера я была в магазине. Там купила яблоки, груши, бананы. Это фрукты". (Утверждение, тон голоса понижается.) После паузы можно спросить у детей: "Почему вы мне ничего не ответили? " Предположительный ответ детей: "Вы нас не спрашивали! " - "Ну, хорошо, слушайте дальше. А еще я купила огурцы и помидоры. Это овощи? " - "Да, конечно! " - "Как вы узнали, что в первый раз я вас не спрашивала, а во второй раз спросила? " Скорее всего, дети не дадут правильного ответа, но выскажут предположение, что изменился голос.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случае нужно объяснить детям, что человеческий голос может изменяться - "подниматься и спускаться с горки" (при работе со старшими дошкольниками можно ввести термины "голос повышается", "голос понижается")</w:t>
      </w:r>
      <w:proofErr w:type="gram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объяснении следует использовать наглядный материал: карточки, на которых повышение мелодики будет обозначено стрелкой, направленной косо вверх, а понижение мелодики - стрелкой, направленной косо вниз.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является 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прием </w:t>
      </w:r>
      <w:proofErr w:type="spellStart"/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дирижирования</w:t>
      </w:r>
      <w:proofErr w:type="spell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котором повышение и понижение голоса сопровождается плавными движениями руки вверх или вниз. 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восприятия мелодики воспитатель дважды произносит отдельные фразы или серии слогов и при повторе "дирижирует" вместе с детьми.</w:t>
      </w:r>
    </w:p>
    <w:p w:rsidR="00041DF3" w:rsidRPr="00DA76B6" w:rsidRDefault="00041DF3" w:rsidP="00AC570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развитии восприятия темпа вводятся контрастные образцы: "быстро" и "медленно", после овладения ими предлагается образец умеренного темпа. Можно использовать картинки (символы)</w:t>
      </w:r>
      <w:proofErr w:type="gram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«Черепаха», «Ракета».</w:t>
      </w:r>
    </w:p>
    <w:p w:rsidR="00041DF3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качестве речевого материала используются </w:t>
      </w:r>
      <w:proofErr w:type="spell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поговорки, </w:t>
      </w:r>
      <w:proofErr w:type="spell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чистоговорки</w:t>
      </w:r>
      <w:proofErr w:type="spell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скороговорки. Первоначально у детей формируют умение подчинять скорость собственных движений темпу, заданному в речевом образце, например, предлагают выполнить серию хлопков, прыжков, взмахов рук в том темпе, с которым воспитатель читает стихотворные тексты. Если взрослый ускоряет речь (переходит от медленного темпа к быстрому или умеренному, то дети тоже должны ускорять свои движения (например, 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"Карусели"</w:t>
      </w:r>
      <w:proofErr w:type="gram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gramEnd"/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Курочка и цыплята"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"Барабанщик"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</w:p>
    <w:p w:rsidR="00DA76B6" w:rsidRPr="00014E68" w:rsidRDefault="00DA76B6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DF3" w:rsidRPr="00DA76B6" w:rsidRDefault="00041DF3" w:rsidP="00AC570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можно предложить отхлопывать в ладоши ритм сначала слоговых серий, произносимых педагогом (</w:t>
      </w:r>
      <w:proofErr w:type="spell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Та-та-Та-та</w:t>
      </w:r>
      <w:proofErr w:type="spell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та-Та-та-Та</w:t>
      </w:r>
      <w:proofErr w:type="spell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Та-та-та-Та-та-та</w:t>
      </w:r>
      <w:proofErr w:type="spell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д., затем стихотворений, имеющих двухсложную (ямб, хорей) или трехсложную (дактиль) ритмическую структуру.</w:t>
      </w:r>
      <w:proofErr w:type="gramEnd"/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 задается педагогом в виде хлопков, ударов в барабан, музыкальных отрывков, серии слогов, коротких стихотворений и т. д.</w:t>
      </w:r>
    </w:p>
    <w:p w:rsidR="00041DF3" w:rsidRPr="00DA76B6" w:rsidRDefault="00041DF3" w:rsidP="00AC570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Тембр.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восприятия тембра следует начинать со знакомства детей с двумя контрастными окрасками голоса: радостной и грустной. Это впоследствии станет основой для введения менее контрастных по тембру эмоциональных проявлений: гнева, удивления, испуга и др.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 качестве наглядного материала можно использовать пиктограммы, фотографии с изображением эмоционально выразительных лиц; в качестве речевого материала - тексты и фразы.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используются 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"проблемные речевые истории", 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связанные с сюжетами литературных произведений или личным опытом детей. Такие "истории" должны иметь доступный пониманию дошкольников сюжет.</w:t>
      </w:r>
    </w:p>
    <w:p w:rsidR="00041DF3" w:rsidRPr="00DA76B6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знакомстве детей с ситуацией можно дать следующую инструкцию: "Сейчас я расскажу вам одну историю. </w:t>
      </w:r>
      <w:proofErr w:type="gram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выберите карточку (пиктограмму, которая бол</w:t>
      </w:r>
      <w:r w:rsidRPr="00DA7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ьше всего подходит к рассказу".</w:t>
      </w:r>
      <w:proofErr w:type="gramEnd"/>
    </w:p>
    <w:p w:rsidR="00041DF3" w:rsidRPr="00DA76B6" w:rsidRDefault="00041DF3" w:rsidP="00AC570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Логическое ударение.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начинается со знакомства с этим понятием, с уточнения звуковых средств его выражения (обычно в высказывании логически ударное слово выделяется путем более громкого и напряженного его произнесения или тихого и растянутого). Дошкольникам объясняют: это слова, которые считаются особенно важными, произносят громче и (или) медленнее (растянуто) остальных слов в предложении.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восприятии на слух </w:t>
      </w:r>
      <w:r w:rsidRPr="0001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слов-носителей 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логического ударения очень важно привлечь внимание детей к смыслу каждой фразы и организовать анализ и оценку фразы или текста.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педагог произносит фразу "</w:t>
      </w:r>
      <w:r w:rsidRPr="00014E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Снегири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клюют рябину" и организует ее анализ: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слово я выделила как самое важное? Да, именно снегири, а не другие птицы клюют рябину.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Послушайте, как я скажу теперь: "Снегири </w:t>
      </w:r>
      <w:r w:rsidRPr="00014E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клюют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рябину". Что я уточнила о снегирях? (Что они клюют, а не сидят или летают.) Как я произнесла важное по смыслу слово? (Вы сказали это слово громко.) Да, а еще его можно </w:t>
      </w:r>
      <w:proofErr w:type="gramStart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 тихо и растянуто</w:t>
      </w:r>
      <w:proofErr w:type="gramEnd"/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1DF3" w:rsidRPr="00014E68" w:rsidRDefault="00041DF3" w:rsidP="00AC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 еще раз: "Снегири клюют </w:t>
      </w:r>
      <w:r w:rsidRPr="00014E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рябину</w:t>
      </w: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Что я теперь уточнила о снегирях? (Они питаются рябиной, а не зерном или крошками хлеба.) Как я выделила важное слово? (Произнесли его растянуто.) А как еще можно выделить? (Произнести его громко.) Вы правы, но я специально важное слово произнесла тихо и растянуто, чтобы не спугнуть снегирей.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затруднении детям можно оказывать помощь в виде наводящих вопросов, напоминать о средствах выражения логического ударения в устной речи.</w:t>
      </w:r>
    </w:p>
    <w:p w:rsidR="00041DF3" w:rsidRPr="00014E68" w:rsidRDefault="00041DF3" w:rsidP="00AC570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этап - формирование навыков использования интонации в собственной речи.</w:t>
      </w:r>
    </w:p>
    <w:p w:rsidR="008A595F" w:rsidRPr="00014E68" w:rsidRDefault="008A595F" w:rsidP="00AC5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95F" w:rsidRPr="00014E68" w:rsidSect="008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68" w:rsidRDefault="00014E68" w:rsidP="00014E68">
      <w:pPr>
        <w:spacing w:after="0" w:line="240" w:lineRule="auto"/>
      </w:pPr>
      <w:r>
        <w:separator/>
      </w:r>
    </w:p>
  </w:endnote>
  <w:endnote w:type="continuationSeparator" w:id="0">
    <w:p w:rsidR="00014E68" w:rsidRDefault="00014E68" w:rsidP="0001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68" w:rsidRDefault="00014E68" w:rsidP="00014E68">
      <w:pPr>
        <w:spacing w:after="0" w:line="240" w:lineRule="auto"/>
      </w:pPr>
      <w:r>
        <w:separator/>
      </w:r>
    </w:p>
  </w:footnote>
  <w:footnote w:type="continuationSeparator" w:id="0">
    <w:p w:rsidR="00014E68" w:rsidRDefault="00014E68" w:rsidP="0001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DF3"/>
    <w:rsid w:val="00014E68"/>
    <w:rsid w:val="00041DF3"/>
    <w:rsid w:val="000F138D"/>
    <w:rsid w:val="001F41C7"/>
    <w:rsid w:val="008A595F"/>
    <w:rsid w:val="00A81538"/>
    <w:rsid w:val="00AC570F"/>
    <w:rsid w:val="00B40277"/>
    <w:rsid w:val="00D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5F"/>
  </w:style>
  <w:style w:type="paragraph" w:styleId="4">
    <w:name w:val="heading 4"/>
    <w:basedOn w:val="a"/>
    <w:link w:val="40"/>
    <w:uiPriority w:val="9"/>
    <w:qFormat/>
    <w:rsid w:val="00041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DF3"/>
  </w:style>
  <w:style w:type="character" w:styleId="a4">
    <w:name w:val="Strong"/>
    <w:basedOn w:val="a0"/>
    <w:uiPriority w:val="22"/>
    <w:qFormat/>
    <w:rsid w:val="00041DF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1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E68"/>
  </w:style>
  <w:style w:type="paragraph" w:styleId="a7">
    <w:name w:val="footer"/>
    <w:basedOn w:val="a"/>
    <w:link w:val="a8"/>
    <w:uiPriority w:val="99"/>
    <w:semiHidden/>
    <w:unhideWhenUsed/>
    <w:rsid w:val="0001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Im</cp:lastModifiedBy>
  <cp:revision>3</cp:revision>
  <cp:lastPrinted>2015-11-04T17:00:00Z</cp:lastPrinted>
  <dcterms:created xsi:type="dcterms:W3CDTF">2015-10-31T13:04:00Z</dcterms:created>
  <dcterms:modified xsi:type="dcterms:W3CDTF">2015-11-04T17:00:00Z</dcterms:modified>
</cp:coreProperties>
</file>